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AAE" w:rsidRPr="009B2B00" w:rsidRDefault="00095AAE" w:rsidP="00095AAE">
      <w:pPr>
        <w:spacing w:line="360" w:lineRule="auto"/>
        <w:ind w:left="-288"/>
        <w:contextualSpacing/>
        <w:jc w:val="center"/>
        <w:rPr>
          <w:rFonts w:ascii="Sylfaen" w:hAnsi="Sylfaen"/>
          <w:sz w:val="24"/>
          <w:szCs w:val="24"/>
          <w:lang w:val="ka-GE"/>
        </w:rPr>
      </w:pPr>
      <w:r w:rsidRPr="009B2B00">
        <w:rPr>
          <w:rFonts w:ascii="Sylfaen" w:hAnsi="Sylfaen"/>
          <w:b/>
          <w:sz w:val="24"/>
          <w:szCs w:val="24"/>
          <w:lang w:val="ka-GE"/>
        </w:rPr>
        <w:t>დამწერლობები კავკასიაში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კავკასიის ენათა დამწერლობების ისტორიისა და თანამედროვეობის  კომპლექსური შესწავლა კავკასიოლოგიის გადაუდებელი ამოცანაა. კავკასიის ენათა დამწერლობათმცოდნეობა  ისტორიოგრაფიის ერთ-ერთი დარგია. ეს დარგი აუცილებლად გულისხმობს საკითხისადმი ინტერდისციპლინურ მიდგომას. კავკასიის დამწერლობების სამეცნიერო პრობლემათა აქტუალიზაცია წინა პლანზე წამოწევს რამდენიმე არსებითი ხასიათის საკითხს:</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1. კავკასიური ცივილიზაციის სამი ძირითადი ანბანური დამწერლობის (ქართული, სომხური, ალბანური)  </w:t>
      </w:r>
      <w:r w:rsidRPr="009B2B00">
        <w:rPr>
          <w:rFonts w:ascii="Sylfaen" w:hAnsi="Sylfaen"/>
          <w:b/>
          <w:sz w:val="24"/>
          <w:szCs w:val="24"/>
          <w:lang w:val="ka-GE"/>
        </w:rPr>
        <w:t xml:space="preserve">ისტორიული სახეებისა და ამ ანბანთა პერიოდიზაციის </w:t>
      </w:r>
      <w:r w:rsidRPr="009B2B00">
        <w:rPr>
          <w:rFonts w:ascii="Sylfaen" w:hAnsi="Sylfaen"/>
          <w:sz w:val="24"/>
          <w:szCs w:val="24"/>
          <w:lang w:val="ka-GE"/>
        </w:rPr>
        <w:t>საკითხი;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b/>
          <w:sz w:val="24"/>
          <w:szCs w:val="24"/>
          <w:lang w:val="ka-GE"/>
        </w:rPr>
        <w:t>2.</w:t>
      </w:r>
      <w:r w:rsidRPr="009B2B00">
        <w:rPr>
          <w:rFonts w:ascii="Sylfaen" w:hAnsi="Sylfaen"/>
          <w:sz w:val="24"/>
          <w:szCs w:val="24"/>
          <w:lang w:val="ka-GE"/>
        </w:rPr>
        <w:t xml:space="preserve"> ამ ანბანთა წარმოშობის შესახებ არსებული თეორიების საკითხი;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3.კავკასიის ანბანთა ურთიერთმიმართების საკითხის აქამდე არსებული მოსაზრებების  შეჯერება</w:t>
      </w:r>
      <w:r>
        <w:rPr>
          <w:rFonts w:ascii="Sylfaen" w:hAnsi="Sylfaen"/>
          <w:sz w:val="24"/>
          <w:szCs w:val="24"/>
          <w:lang w:val="ka-GE"/>
        </w:rPr>
        <w:t>;</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4. ახალი კვლევები ქართული და კავკასიის შესაძლო დამწერლობების შესახებ;</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5.კავკასიის ახალი სამწერლობო ენების დამწერლობათა დახასიათება და ამ დამწერლობებისათვის გამოყენებული ანბანთსისტემის შესაბამისობის საკითხი კონკრეტული კავკასიური ენის ფონოლოგიურ სისტემასთან, ამ თვალსაზრისით არსებული ნაკლოვანებების წარმოჩენა და მათი შემდგომი გადაჭრის გზების დასახვა;</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6. კავკასიის დამწერლობები კომპარატივისტულ ჭრილში;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7. უძველესი ეპიგრაფიკა კავკასიის ტერიტორიაზე და მის ფარგლებს გარეთ;</w:t>
      </w:r>
    </w:p>
    <w:p w:rsidR="00095AAE" w:rsidRPr="005630E6"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8. დამწერლობებთან დაკავშირებული რეფორმები</w:t>
      </w:r>
      <w:r>
        <w:rPr>
          <w:rFonts w:ascii="Sylfaen" w:hAnsi="Sylfaen"/>
          <w:sz w:val="24"/>
          <w:szCs w:val="24"/>
          <w:lang w:val="ka-GE"/>
        </w:rPr>
        <w:t>;</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cs="Sylfaen"/>
          <w:sz w:val="24"/>
          <w:szCs w:val="24"/>
          <w:lang w:val="ka-GE"/>
        </w:rPr>
        <w:t>9. აღმოსავლური ენების დამწერლობათა კავკასიური ენებისათვის გამოყენების პერიოდები</w:t>
      </w:r>
      <w:r w:rsidRPr="009B2B00">
        <w:rPr>
          <w:sz w:val="24"/>
          <w:szCs w:val="24"/>
          <w:lang w:val="ka-GE"/>
        </w:rPr>
        <w:t xml:space="preserve">, </w:t>
      </w:r>
      <w:r w:rsidRPr="009B2B00">
        <w:rPr>
          <w:rFonts w:ascii="Sylfaen" w:hAnsi="Sylfaen" w:cs="Sylfaen"/>
          <w:sz w:val="24"/>
          <w:szCs w:val="24"/>
          <w:lang w:val="ka-GE"/>
        </w:rPr>
        <w:t>მიზეზები და შედეგები</w:t>
      </w:r>
      <w:r w:rsidRPr="009B2B00">
        <w:rPr>
          <w:rFonts w:ascii="Sylfaen" w:hAnsi="Sylfaen"/>
          <w:sz w:val="24"/>
          <w:szCs w:val="24"/>
          <w:lang w:val="ka-GE"/>
        </w:rPr>
        <w:t>;</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sz w:val="24"/>
          <w:szCs w:val="24"/>
          <w:lang w:val="ka-GE"/>
        </w:rPr>
        <w:lastRenderedPageBreak/>
        <w:t xml:space="preserve">10. </w:t>
      </w:r>
      <w:r w:rsidRPr="009B2B00">
        <w:rPr>
          <w:rFonts w:ascii="Sylfaen" w:hAnsi="Sylfaen" w:cs="Sylfaen"/>
          <w:sz w:val="24"/>
          <w:szCs w:val="24"/>
          <w:lang w:val="ka-GE"/>
        </w:rPr>
        <w:t>წარმართული ეპოქის წერილობითი სისტემები;</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11. ახალი ანბანთსისტემის შექმნის მცდელობები;</w:t>
      </w:r>
    </w:p>
    <w:p w:rsidR="00095AAE" w:rsidRPr="009B2B00" w:rsidRDefault="00095AAE" w:rsidP="00095AAE">
      <w:pPr>
        <w:spacing w:line="360" w:lineRule="auto"/>
        <w:jc w:val="both"/>
        <w:rPr>
          <w:sz w:val="24"/>
          <w:szCs w:val="24"/>
          <w:lang w:val="ka-GE"/>
        </w:rPr>
      </w:pPr>
      <w:r w:rsidRPr="009B2B00">
        <w:rPr>
          <w:rFonts w:ascii="Sylfaen" w:hAnsi="Sylfaen" w:cs="Sylfaen"/>
          <w:sz w:val="24"/>
          <w:szCs w:val="24"/>
          <w:lang w:val="ka-GE"/>
        </w:rPr>
        <w:t>12. პროექტის</w:t>
      </w:r>
      <w:r>
        <w:rPr>
          <w:sz w:val="24"/>
          <w:szCs w:val="24"/>
          <w:lang w:val="ka-GE"/>
        </w:rPr>
        <w:t xml:space="preserve"> </w:t>
      </w:r>
      <w:r>
        <w:rPr>
          <w:rFonts w:ascii="Sylfaen" w:hAnsi="Sylfaen"/>
          <w:sz w:val="24"/>
          <w:szCs w:val="24"/>
          <w:lang w:val="ka-GE"/>
        </w:rPr>
        <w:t xml:space="preserve"> „</w:t>
      </w:r>
      <w:r w:rsidRPr="009B2B00">
        <w:rPr>
          <w:rFonts w:ascii="Sylfaen" w:hAnsi="Sylfaen" w:cs="Sylfaen"/>
          <w:sz w:val="24"/>
          <w:szCs w:val="24"/>
          <w:lang w:val="ka-GE"/>
        </w:rPr>
        <w:t>საერთოკავკასიური ანბანის</w:t>
      </w:r>
      <w:r>
        <w:rPr>
          <w:rFonts w:ascii="Sylfaen" w:hAnsi="Sylfaen"/>
          <w:sz w:val="24"/>
          <w:szCs w:val="24"/>
          <w:lang w:val="ka-GE"/>
        </w:rPr>
        <w:t xml:space="preserve">“ </w:t>
      </w:r>
      <w:r w:rsidRPr="009B2B00">
        <w:rPr>
          <w:sz w:val="24"/>
          <w:szCs w:val="24"/>
          <w:lang w:val="ka-GE"/>
        </w:rPr>
        <w:t xml:space="preserve"> </w:t>
      </w:r>
      <w:r w:rsidRPr="009B2B00">
        <w:rPr>
          <w:rFonts w:ascii="Sylfaen" w:hAnsi="Sylfaen" w:cs="Sylfaen"/>
          <w:sz w:val="24"/>
          <w:szCs w:val="24"/>
          <w:lang w:val="ka-GE"/>
        </w:rPr>
        <w:t>სამეცნიერო ანალიზი და რეცენზირება</w:t>
      </w:r>
      <w:r w:rsidRPr="009B2B00">
        <w:rPr>
          <w:sz w:val="24"/>
          <w:szCs w:val="24"/>
          <w:lang w:val="ka-GE"/>
        </w:rPr>
        <w:t>;</w:t>
      </w:r>
    </w:p>
    <w:p w:rsidR="00095AAE" w:rsidRPr="009B2B00" w:rsidRDefault="00095AAE" w:rsidP="00095AAE">
      <w:pPr>
        <w:spacing w:line="360" w:lineRule="auto"/>
        <w:jc w:val="both"/>
        <w:rPr>
          <w:rFonts w:ascii="Sylfaen" w:hAnsi="Sylfaen" w:cs="Sylfaen"/>
          <w:sz w:val="24"/>
          <w:szCs w:val="24"/>
          <w:lang w:val="ka-GE"/>
        </w:rPr>
      </w:pPr>
      <w:r w:rsidRPr="009B2B00">
        <w:rPr>
          <w:sz w:val="24"/>
          <w:szCs w:val="24"/>
          <w:lang w:val="ka-GE"/>
        </w:rPr>
        <w:t xml:space="preserve">13. </w:t>
      </w:r>
      <w:r w:rsidRPr="009B2B00">
        <w:rPr>
          <w:rFonts w:ascii="Sylfaen" w:hAnsi="Sylfaen" w:cs="Sylfaen"/>
          <w:sz w:val="24"/>
          <w:szCs w:val="24"/>
          <w:lang w:val="ka-GE"/>
        </w:rPr>
        <w:t xml:space="preserve">ერთიანი </w:t>
      </w:r>
      <w:r w:rsidRPr="009B2B00">
        <w:rPr>
          <w:rFonts w:ascii="Sylfaen" w:hAnsi="Sylfaen"/>
          <w:sz w:val="24"/>
          <w:szCs w:val="24"/>
          <w:lang w:val="ka-GE"/>
        </w:rPr>
        <w:t xml:space="preserve">საერთაშორისო </w:t>
      </w:r>
      <w:r w:rsidRPr="009B2B00">
        <w:rPr>
          <w:rFonts w:ascii="Sylfaen" w:hAnsi="Sylfaen" w:cs="Sylfaen"/>
          <w:sz w:val="24"/>
          <w:szCs w:val="24"/>
          <w:lang w:val="ka-GE"/>
        </w:rPr>
        <w:t>სატრანსკრიფციო სისტემა;</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14. ანბანი</w:t>
      </w:r>
      <w:r w:rsidRPr="009B2B00">
        <w:rPr>
          <w:sz w:val="24"/>
          <w:szCs w:val="24"/>
          <w:lang w:val="ka-GE"/>
        </w:rPr>
        <w:t xml:space="preserve">, </w:t>
      </w:r>
      <w:r w:rsidRPr="009B2B00">
        <w:rPr>
          <w:rFonts w:ascii="Sylfaen" w:hAnsi="Sylfaen" w:cs="Sylfaen"/>
          <w:sz w:val="24"/>
          <w:szCs w:val="24"/>
          <w:lang w:val="ka-GE"/>
        </w:rPr>
        <w:t>როგორც სეპარაციის საფუძველი;</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 xml:space="preserve">15. </w:t>
      </w:r>
      <w:r w:rsidRPr="009B2B00">
        <w:rPr>
          <w:sz w:val="24"/>
          <w:szCs w:val="24"/>
          <w:lang w:val="ka-GE"/>
        </w:rPr>
        <w:t xml:space="preserve">XIX-XX </w:t>
      </w:r>
      <w:r w:rsidRPr="009B2B00">
        <w:rPr>
          <w:rFonts w:ascii="Sylfaen" w:hAnsi="Sylfaen" w:cs="Sylfaen"/>
          <w:sz w:val="24"/>
          <w:szCs w:val="24"/>
          <w:lang w:val="ka-GE"/>
        </w:rPr>
        <w:t>საუკუნეებში კავკასიაში განხორციელებული ენობრივი პოლიტიკა;</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16. გრაფიკის გამოყენება ასიმილატორული ენობრივი პოლიტიკის ინსტრუმენტად და სეპარაციის საფუძვლად</w:t>
      </w:r>
      <w:r w:rsidRPr="009B2B00">
        <w:rPr>
          <w:rFonts w:ascii="Sylfaen" w:hAnsi="Sylfaen"/>
          <w:sz w:val="24"/>
          <w:szCs w:val="24"/>
          <w:lang w:val="ka-GE"/>
        </w:rPr>
        <w:t>;</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17. ანბანი</w:t>
      </w:r>
      <w:r w:rsidRPr="009B2B00">
        <w:rPr>
          <w:sz w:val="24"/>
          <w:szCs w:val="24"/>
          <w:lang w:val="ka-GE"/>
        </w:rPr>
        <w:t xml:space="preserve">, </w:t>
      </w:r>
      <w:r w:rsidRPr="009B2B00">
        <w:rPr>
          <w:rFonts w:ascii="Sylfaen" w:hAnsi="Sylfaen" w:cs="Sylfaen"/>
          <w:sz w:val="24"/>
          <w:szCs w:val="24"/>
          <w:lang w:val="ka-GE"/>
        </w:rPr>
        <w:t>როგორც კონფესიური მანიპულაციისა და კოლონიალიზმის ერთ</w:t>
      </w:r>
      <w:r w:rsidRPr="009B2B00">
        <w:rPr>
          <w:sz w:val="24"/>
          <w:szCs w:val="24"/>
          <w:lang w:val="ka-GE"/>
        </w:rPr>
        <w:t>-</w:t>
      </w:r>
      <w:r w:rsidRPr="009B2B00">
        <w:rPr>
          <w:rFonts w:ascii="Sylfaen" w:hAnsi="Sylfaen" w:cs="Sylfaen"/>
          <w:sz w:val="24"/>
          <w:szCs w:val="24"/>
          <w:lang w:val="ka-GE"/>
        </w:rPr>
        <w:t>ერთი იარაღი;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cs="Sylfaen"/>
          <w:sz w:val="24"/>
          <w:szCs w:val="24"/>
          <w:lang w:val="ka-GE"/>
        </w:rPr>
        <w:t>18. ეპიგრაფიკული და წერილობითი ძეგლები</w:t>
      </w:r>
      <w:r w:rsidRPr="009B2B00">
        <w:rPr>
          <w:rFonts w:ascii="Sylfaen" w:hAnsi="Sylfaen"/>
          <w:sz w:val="24"/>
          <w:szCs w:val="24"/>
          <w:lang w:val="ka-GE"/>
        </w:rPr>
        <w:t>;</w:t>
      </w:r>
      <w:r w:rsidRPr="009B2B00">
        <w:rPr>
          <w:sz w:val="24"/>
          <w:szCs w:val="24"/>
          <w:lang w:val="ka-GE"/>
        </w:rPr>
        <w:t xml:space="preserve">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19. </w:t>
      </w:r>
      <w:r w:rsidRPr="009B2B00">
        <w:rPr>
          <w:rFonts w:ascii="Sylfaen" w:hAnsi="Sylfaen" w:cs="Sylfaen"/>
          <w:sz w:val="24"/>
          <w:szCs w:val="24"/>
          <w:lang w:val="ka-GE"/>
        </w:rPr>
        <w:t>საწერი მასალა</w:t>
      </w:r>
      <w:r w:rsidRPr="009B2B00">
        <w:rPr>
          <w:sz w:val="24"/>
          <w:szCs w:val="24"/>
          <w:lang w:val="ka-GE"/>
        </w:rPr>
        <w:t xml:space="preserve">, </w:t>
      </w:r>
      <w:r w:rsidRPr="009B2B00">
        <w:rPr>
          <w:rFonts w:ascii="Sylfaen" w:hAnsi="Sylfaen" w:cs="Sylfaen"/>
          <w:sz w:val="24"/>
          <w:szCs w:val="24"/>
          <w:lang w:val="ka-GE"/>
        </w:rPr>
        <w:t>წერის კულტურასთან დაკავშირებული ლექსიკის სემანტიკურ</w:t>
      </w:r>
      <w:r w:rsidRPr="009B2B00">
        <w:rPr>
          <w:sz w:val="24"/>
          <w:szCs w:val="24"/>
          <w:lang w:val="ka-GE"/>
        </w:rPr>
        <w:t>-</w:t>
      </w:r>
      <w:r w:rsidRPr="009B2B00">
        <w:rPr>
          <w:rFonts w:ascii="Sylfaen" w:hAnsi="Sylfaen" w:cs="Sylfaen"/>
          <w:sz w:val="24"/>
          <w:szCs w:val="24"/>
          <w:lang w:val="ka-GE"/>
        </w:rPr>
        <w:t>ეტიმოლოგიური საკითხები;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20. </w:t>
      </w:r>
      <w:r w:rsidRPr="009B2B00">
        <w:rPr>
          <w:rFonts w:ascii="Sylfaen" w:hAnsi="Sylfaen" w:cs="Sylfaen"/>
          <w:sz w:val="24"/>
          <w:szCs w:val="24"/>
          <w:lang w:val="ka-GE"/>
        </w:rPr>
        <w:t>დამწერლობის კრიპტოგრაფიული სისტემები</w:t>
      </w:r>
      <w:r w:rsidRPr="009B2B00">
        <w:rPr>
          <w:rFonts w:ascii="Sylfaen" w:hAnsi="Sylfaen"/>
          <w:sz w:val="24"/>
          <w:szCs w:val="24"/>
          <w:lang w:val="ka-GE"/>
        </w:rPr>
        <w:t>;</w:t>
      </w:r>
      <w:r w:rsidRPr="009B2B00">
        <w:rPr>
          <w:sz w:val="24"/>
          <w:szCs w:val="24"/>
          <w:lang w:val="ka-GE"/>
        </w:rPr>
        <w:t xml:space="preserve"> </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sz w:val="24"/>
          <w:szCs w:val="24"/>
          <w:lang w:val="ka-GE"/>
        </w:rPr>
        <w:t xml:space="preserve">21. ანბანთან დაკავშირებული </w:t>
      </w:r>
      <w:r w:rsidRPr="009B2B00">
        <w:rPr>
          <w:rFonts w:ascii="Sylfaen" w:hAnsi="Sylfaen" w:cs="Sylfaen"/>
          <w:sz w:val="24"/>
          <w:szCs w:val="24"/>
          <w:lang w:val="ka-GE"/>
        </w:rPr>
        <w:t>უძველესი თვლის სისტემა.</w:t>
      </w:r>
    </w:p>
    <w:p w:rsidR="00095AAE" w:rsidRPr="009B2B00" w:rsidRDefault="00095AAE" w:rsidP="00095AAE">
      <w:pPr>
        <w:spacing w:line="360" w:lineRule="auto"/>
        <w:jc w:val="center"/>
        <w:rPr>
          <w:rFonts w:ascii="Sylfaen" w:hAnsi="Sylfaen" w:cs="Sylfaen"/>
          <w:sz w:val="24"/>
          <w:szCs w:val="24"/>
          <w:lang w:val="ka-GE"/>
        </w:rPr>
      </w:pPr>
    </w:p>
    <w:p w:rsidR="00095AAE" w:rsidRPr="009B2B00" w:rsidRDefault="00095AAE" w:rsidP="00095AAE">
      <w:pPr>
        <w:spacing w:line="360" w:lineRule="auto"/>
        <w:jc w:val="both"/>
        <w:rPr>
          <w:rFonts w:ascii="Sylfaen" w:hAnsi="Sylfaen" w:cs="Sylfaen"/>
          <w:sz w:val="24"/>
          <w:szCs w:val="24"/>
          <w:lang w:val="ka-GE"/>
        </w:rPr>
      </w:pPr>
      <w:r>
        <w:rPr>
          <w:rFonts w:ascii="Sylfaen" w:hAnsi="Sylfaen" w:cs="Sylfaen"/>
          <w:sz w:val="24"/>
          <w:szCs w:val="24"/>
          <w:lang w:val="ka-GE"/>
        </w:rPr>
        <w:t xml:space="preserve">   </w:t>
      </w:r>
      <w:r w:rsidRPr="009B2B00">
        <w:rPr>
          <w:rFonts w:ascii="Sylfaen" w:hAnsi="Sylfaen" w:cs="Sylfaen"/>
          <w:sz w:val="24"/>
          <w:szCs w:val="24"/>
          <w:lang w:val="ka-GE"/>
        </w:rPr>
        <w:t xml:space="preserve">კავკასიური ცივილიზაცია მსოფლიოს ცივილიზაციათა შორის ერთ-ერთი უძველესი ცივილიზაციაა. ამჯერად ჩვენ შევჩერდებით ცივილიზაციის ერთ-ერთ მახასიათებელზე - დამწერლობაზე და სხვა მახასიათებლებს მხოლოდ საჭირო ისტორიულ და კულტურულ კონტექსტში განვიხილავთ. </w:t>
      </w:r>
    </w:p>
    <w:p w:rsidR="00095AAE" w:rsidRPr="009B2B00" w:rsidRDefault="00095AAE" w:rsidP="00095AAE">
      <w:pPr>
        <w:spacing w:line="360" w:lineRule="auto"/>
        <w:jc w:val="both"/>
        <w:rPr>
          <w:rFonts w:ascii="Sylfaen" w:hAnsi="Sylfaen" w:cs="Sylfaen"/>
          <w:sz w:val="24"/>
          <w:szCs w:val="24"/>
          <w:lang w:val="ka-GE"/>
        </w:rPr>
      </w:pPr>
      <w:r>
        <w:rPr>
          <w:rFonts w:ascii="Sylfaen" w:hAnsi="Sylfaen" w:cs="Sylfaen"/>
          <w:sz w:val="24"/>
          <w:szCs w:val="24"/>
          <w:lang w:val="ka-GE"/>
        </w:rPr>
        <w:lastRenderedPageBreak/>
        <w:t xml:space="preserve">   </w:t>
      </w:r>
      <w:r w:rsidRPr="009B2B00">
        <w:rPr>
          <w:rFonts w:ascii="Sylfaen" w:hAnsi="Sylfaen" w:cs="Sylfaen"/>
          <w:sz w:val="24"/>
          <w:szCs w:val="24"/>
          <w:lang w:val="ka-GE"/>
        </w:rPr>
        <w:t>მსოფლიოში გავრცელებული 15 ანბანური სისტემიდან სამი (ქართული, სომხური, ალბანური)   წარმოდგენილია კავკასიაში.  ეს კიდევ ერთხელ ადასტურებს კავკასიური ცივილიზაციის მონაპოვარს და ხაზს უსვამს კავკასიური ცივილიზაციის უდა</w:t>
      </w:r>
      <w:r>
        <w:rPr>
          <w:rFonts w:ascii="Sylfaen" w:hAnsi="Sylfaen" w:cs="Sylfaen"/>
          <w:sz w:val="24"/>
          <w:szCs w:val="24"/>
          <w:lang w:val="ka-GE"/>
        </w:rPr>
        <w:t>ვ</w:t>
      </w:r>
      <w:r w:rsidRPr="009B2B00">
        <w:rPr>
          <w:rFonts w:ascii="Sylfaen" w:hAnsi="Sylfaen" w:cs="Sylfaen"/>
          <w:sz w:val="24"/>
          <w:szCs w:val="24"/>
          <w:lang w:val="ka-GE"/>
        </w:rPr>
        <w:t xml:space="preserve">ო არსებობას. კავკასიის დამწერლობები კავკასიის ისტორიის ქრონოლოგიურ ჭრილში იქნება განხილული. ეს შესაძლებლობას მოგვცემს განვიხილოთ კავკასიის დამწერლობები, როგორც კავკასიელი ხალხების კულტურულ-ცივილიზაციური შემოქმედების პროდუქტი და მატერიალურ-სულიერი მონაპოვარი. </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 xml:space="preserve">    კავკასიის დამწერლობების ტიპოლოგიისა და ანბანური დამწერლობის წარმოშობისა და განვითარების  შესწავლა განზრახული გვაქვს კომპლექსურად, როგორც ერთიანი კულტურულ-ცივილიზაციური სივრცის რეალობა. დამწერლობათმცოდნეობა, როგორც ისტორიოგრაფიის ერთ-ერთი დარგი ან გრამატოლოგია დამწერლობას საზოგადოდ განიხილავს როგორც ნიშანთა (სემიოტიკურ) სისტემას; დამწერლობა განხილულია როგორც წერილობითი სისტემის „პარადიგმატიკა“  და „სინტაგმატიკა“. სისტემას კი განხილულია ფორმისა და შინაარსის ურთიერთმიმართებით.  დამწერლობები იცვლებოდა დროსა და სივრცეში. მაგალითად, „ქართველებს ორნაირი წერა გვაქვს: ერთი ძველი, მეორე ახალი. ისინი იმდენად განსხვავდებიან ერთურთისაგან, რომ კაცს ეგონება, ეს ორი სხვადასხვა ერის წერა არისო. მაგრამ უტყუარი ფაქტია, რომ ახალი წერა ძველი ქართული წერის განვითარების შედეგად არის მიღებული“</w:t>
      </w:r>
      <w:r w:rsidRPr="009B2B00">
        <w:rPr>
          <w:rStyle w:val="FootnoteReference"/>
          <w:rFonts w:ascii="Sylfaen" w:hAnsi="Sylfaen" w:cs="Sylfaen"/>
          <w:sz w:val="24"/>
          <w:szCs w:val="24"/>
          <w:lang w:val="ka-GE"/>
        </w:rPr>
        <w:footnoteReference w:id="1"/>
      </w:r>
      <w:r w:rsidRPr="009B2B00">
        <w:rPr>
          <w:rFonts w:ascii="Sylfaen" w:hAnsi="Sylfaen" w:cs="Sylfaen"/>
          <w:sz w:val="24"/>
          <w:szCs w:val="24"/>
          <w:lang w:val="ka-GE"/>
        </w:rPr>
        <w:t xml:space="preserve">. ამიტომ, ბუნებრივია, კავკასიის დამწერლობების სტრუქტურის, წარმოშობისა და განვითარების საკითხები განვიხილოთ დროისა და სივრცის ცვალებადობის კონტექსტში. </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Sylfaen"/>
          <w:lang w:val="ka-GE"/>
        </w:rPr>
        <w:t xml:space="preserve"> </w:t>
      </w:r>
      <w:r>
        <w:rPr>
          <w:rFonts w:ascii="Sylfaen" w:hAnsi="Sylfaen" w:cs="Sylfaen"/>
          <w:lang w:val="ka-GE"/>
        </w:rPr>
        <w:t xml:space="preserve">  </w:t>
      </w:r>
      <w:r w:rsidRPr="009B2B00">
        <w:rPr>
          <w:rFonts w:ascii="Sylfaen" w:hAnsi="Sylfaen" w:cs="Sylfaen"/>
          <w:lang w:val="ka-GE"/>
        </w:rPr>
        <w:t xml:space="preserve"> გრაკლიანი გორას არქეოლოგიურმა აღმოჩენებმა (2015 წლის აგვისტო) ერთგვარი ბიძგი მისცა ჩემში უკვე კარგა ხნის მომწიფებულ საკითხს იმის შესახებ, რომ კავკასიის დამწერლობები განმეხილა პროსპექტულად და კომპარატივისტულ ჭრილში, ერთი ცივილიზაციის კონტექსტში, რომელიც, გამომდინარე კავკასიის </w:t>
      </w:r>
      <w:r w:rsidRPr="009B2B00">
        <w:rPr>
          <w:rFonts w:ascii="Sylfaen" w:hAnsi="Sylfaen" w:cs="Sylfaen"/>
          <w:lang w:val="ka-GE"/>
        </w:rPr>
        <w:lastRenderedPageBreak/>
        <w:t xml:space="preserve">გეოპოლიტიკური და გეოგრაფიული მდებარეობიდან, გარდაუვლად გულისხმობდა კულტურათა და ცივილიზაციათა შეხვედრას, ურთიერთგავლენას და, რაც მთავარია, კავკასიური  ცივილიზაციის თვითმყოფადობის შენარჩუნებას. </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Sylfaen"/>
          <w:lang w:val="ka-GE"/>
        </w:rPr>
        <w:t>დამწერლობის შექმნის, როგორც მოვლენის, მნიშვნელობა კულტურის ისტორიაში არ შემოიფარგლება მხოლოდ მისი ეროვნული ღირებულებით. არც ერთი ანბანის, მათ შორის, კავკასიის ანბანების შექმნა არ იყო იზოლირებული მოვლენა. იგი მჭიდროდ უკავშირდება იმ კულტურულ არეალებს, რომლებთანაც კავკასიურ სამყაროს ძველთაგანვე ჰქონდა ისტორიული კავშირები. სწორედ ამიტომ კავკასიის დამწერლობების წარმოშობისა და შექმნის პრობლემა უნდა განვიხილოთ ამგვარ რეალიებში დამწერლობათა  წარმომავლობისა და განვითარების ტიპოლოგიურ ასპექტში.</w:t>
      </w:r>
    </w:p>
    <w:p w:rsidR="00095AAE" w:rsidRPr="009B2B00" w:rsidRDefault="00095AAE" w:rsidP="00095AAE">
      <w:pPr>
        <w:pStyle w:val="NormalWeb"/>
        <w:spacing w:before="0" w:beforeAutospacing="0" w:after="0" w:afterAutospacing="0" w:line="360" w:lineRule="auto"/>
        <w:rPr>
          <w:rFonts w:ascii="Sylfaen" w:hAnsi="Sylfaen" w:cs="Sylfaen"/>
          <w:lang w:val="ka-GE"/>
        </w:rPr>
      </w:pP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Pr>
          <w:rFonts w:ascii="Sylfaen" w:hAnsi="Sylfaen" w:cs="Sylfaen"/>
          <w:b/>
          <w:lang w:val="ka-GE"/>
        </w:rPr>
        <w:t xml:space="preserve">    </w:t>
      </w:r>
      <w:r w:rsidRPr="009B2B00">
        <w:rPr>
          <w:rFonts w:ascii="Sylfaen" w:hAnsi="Sylfaen" w:cs="Sylfaen"/>
          <w:b/>
          <w:lang w:val="ka-GE"/>
        </w:rPr>
        <w:t>წერითი მეტყველება და დამწერლობა</w:t>
      </w:r>
      <w:r w:rsidRPr="009B2B00">
        <w:rPr>
          <w:rFonts w:ascii="Sylfaen" w:hAnsi="Sylfaen" w:cs="Sylfaen"/>
          <w:lang w:val="ka-GE"/>
        </w:rPr>
        <w:t>. მეტყველება შეიძლება იყოს ზეპირი და წერითი. წერითი მეტყველება ფართოდ არის გამოყენებული ურთიერთობისა და აზრთა გაცვლის საშუალებად ზეპირი მეტყველების გვერდით</w:t>
      </w:r>
      <w:r w:rsidRPr="009B2B00">
        <w:rPr>
          <w:rStyle w:val="FootnoteReference"/>
          <w:rFonts w:ascii="Sylfaen" w:hAnsi="Sylfaen" w:cs="Sylfaen"/>
          <w:lang w:val="ka-GE"/>
        </w:rPr>
        <w:footnoteReference w:id="2"/>
      </w:r>
      <w:r w:rsidRPr="009B2B00">
        <w:rPr>
          <w:rFonts w:ascii="Sylfaen" w:hAnsi="Sylfaen" w:cs="Sylfaen"/>
          <w:lang w:val="ka-GE"/>
        </w:rPr>
        <w:t>.</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Sylfaen"/>
          <w:lang w:val="ka-GE"/>
        </w:rPr>
        <w:t xml:space="preserve">წერითი მეტყველება აღიქმება მხედველობით (ოპტიკურად), ზეპირი მეტყველება - სმენით (აკუსტიკურად). წერითი მეტყველება ვერასოდეს ვერ ასახავს ზეპირ მეტყველებას ისეთი სიზუსტით, რომ გასწიოს ნამდვილი  ცოცხალი ზეპირი მეტყველების მაგივრობა. მაგრამ კულტურის ისტორიაში წერითი ენის შექმნას ჰქონდა და აქვს  განსაკუთრებით  დიდი მნიშვნელობა. წერითი ენა საშუალებას იძლევა, ურთიერთობა დავამყაროთ დაუსწრებელ მსმენელთან (მკითხველთან): ეს არის მისი განმასხვავებელი თავისებურება. ეს უჩინარი  „მსმენელი“ შეიძლება დამწერის თანამედროვე იყოს, მაგრამ იგი შესაძლებელია, ათასი წლის შემდეგაც ცხოვრობდეს. დამწერლობის გზით მოაღწია ჩვენამდე ცნობებმა ძველი ჩინეთისა და ეგვიპტის, ძველი შუმერებისა და ხეთების, ასურელებისა და ბაბილონელების ცხოვრების შესახებ, მან შემოუნახა კაცობრიობას ადამიანის აზროვნების მიღწევები </w:t>
      </w:r>
      <w:r w:rsidRPr="009B2B00">
        <w:rPr>
          <w:rFonts w:ascii="Sylfaen" w:hAnsi="Sylfaen" w:cs="Sylfaen"/>
          <w:lang w:val="ka-GE"/>
        </w:rPr>
        <w:lastRenderedPageBreak/>
        <w:t>უძველესი და მისი მომდევნო ეპოქებისა. დამწერლობა რომ არა, ჩვენ არაფერი გვეცოდინებოდა ჰამურაბის კანონების, არისტოტელეს ფილოსოფიური სისტემისა და ჰომეროსის პოეტური შემოქმედების შესახებ</w:t>
      </w:r>
      <w:r w:rsidRPr="009B2B00">
        <w:rPr>
          <w:rStyle w:val="FootnoteReference"/>
          <w:rFonts w:ascii="Sylfaen" w:hAnsi="Sylfaen" w:cs="Sylfaen"/>
          <w:lang w:val="ka-GE"/>
        </w:rPr>
        <w:footnoteReference w:id="3"/>
      </w:r>
      <w:r w:rsidRPr="009B2B00">
        <w:rPr>
          <w:rFonts w:ascii="Sylfaen" w:hAnsi="Sylfaen" w:cs="Sylfaen"/>
          <w:lang w:val="ka-GE"/>
        </w:rPr>
        <w:t>.</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Pr>
          <w:rFonts w:ascii="Sylfaen" w:hAnsi="Sylfaen" w:cs="Sylfaen"/>
          <w:lang w:val="ka-GE"/>
        </w:rPr>
        <w:t xml:space="preserve">    </w:t>
      </w:r>
      <w:r w:rsidRPr="009B2B00">
        <w:rPr>
          <w:rFonts w:ascii="Sylfaen" w:hAnsi="Sylfaen" w:cs="Sylfaen"/>
          <w:lang w:val="ka-GE"/>
        </w:rPr>
        <w:t xml:space="preserve">დამწერლობა ადამიანს აძლევს საშუალებას, დაძლიოს დრო და სივრცე. დამწერლობის წყალობით ცოდნა ხდება კაცობრიობის კუთვნილება. დამწერლობა ვითარდებოდა ათასწლეულების განმავლობაში, ამასთანავე განვითარების პროცესში იცვლებოდა თვით დამწერლობის პრინციპები. ისტორიულად დამწერლობისათვის გამოყენებული იყო სამი არსებითად განსხვავებული პრინციპი: </w:t>
      </w:r>
      <w:r w:rsidRPr="009B2B00">
        <w:rPr>
          <w:rFonts w:ascii="Sylfaen" w:hAnsi="Sylfaen" w:cs="Sylfaen"/>
          <w:b/>
          <w:lang w:val="ka-GE"/>
        </w:rPr>
        <w:t>პიქტოგრაფიული, იდეოგრაფიული და სამეტყველო</w:t>
      </w:r>
      <w:r w:rsidRPr="009B2B00">
        <w:rPr>
          <w:rFonts w:ascii="Sylfaen" w:hAnsi="Sylfaen" w:cs="Sylfaen"/>
          <w:lang w:val="ka-GE"/>
        </w:rPr>
        <w:t xml:space="preserve"> დამწერლობა:</w:t>
      </w:r>
    </w:p>
    <w:p w:rsidR="00095AAE" w:rsidRPr="009B2B00" w:rsidRDefault="00095AAE" w:rsidP="00095AAE">
      <w:pPr>
        <w:pStyle w:val="NormalWeb"/>
        <w:spacing w:before="0" w:beforeAutospacing="0" w:after="0" w:afterAutospacing="0" w:line="360" w:lineRule="auto"/>
        <w:rPr>
          <w:rFonts w:ascii="Sylfaen" w:hAnsi="Sylfaen" w:cs="Sylfaen"/>
          <w:lang w:val="ka-GE"/>
        </w:rPr>
      </w:pP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sidRPr="009B2B00">
        <w:rPr>
          <w:rFonts w:ascii="Sylfaen" w:hAnsi="Sylfaen" w:cs="Sylfaen"/>
          <w:b/>
          <w:lang w:val="ka-GE"/>
        </w:rPr>
        <w:t>1. პიქტოგრაფიული</w:t>
      </w:r>
      <w:r w:rsidRPr="009B2B00">
        <w:rPr>
          <w:rFonts w:ascii="Sylfaen" w:hAnsi="Sylfaen" w:cs="Sylfaen"/>
          <w:lang w:val="ka-GE"/>
        </w:rPr>
        <w:t xml:space="preserve"> გამოხატავს საგნებსა და მოქმედებებს, რომელთა შესახებაც სურთ რაიმე აცნობონ. ეს არის პიქტოგრაფიული პრინციპი (ლათ. Pictus „დახატული“, ბერძნ. Graph</w:t>
      </w:r>
      <w:r w:rsidRPr="009B2B00">
        <w:rPr>
          <w:rFonts w:ascii="TITUS Bitstream Unicode" w:hAnsi="TITUS Bitstream Unicode" w:cs="TITUS Bitstream Unicode"/>
          <w:lang w:val="ka-GE"/>
        </w:rPr>
        <w:t xml:space="preserve">ē </w:t>
      </w:r>
      <w:r w:rsidRPr="009B2B00">
        <w:rPr>
          <w:rFonts w:ascii="Sylfaen" w:hAnsi="Sylfaen" w:cs="TITUS Bitstream Unicode"/>
          <w:lang w:val="ka-GE"/>
        </w:rPr>
        <w:t xml:space="preserve">„დაწერილი“); </w:t>
      </w: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sidRPr="009B2B00">
        <w:rPr>
          <w:rFonts w:ascii="Sylfaen" w:hAnsi="Sylfaen" w:cs="TITUS Bitstream Unicode"/>
          <w:b/>
          <w:lang w:val="ka-GE"/>
        </w:rPr>
        <w:t>2. იდეოგრაფიული</w:t>
      </w:r>
      <w:r w:rsidRPr="009B2B00">
        <w:rPr>
          <w:rFonts w:ascii="Sylfaen" w:hAnsi="Sylfaen" w:cs="TITUS Bitstream Unicode"/>
          <w:lang w:val="ka-GE"/>
        </w:rPr>
        <w:t xml:space="preserve"> გამოხატავს ცნებებს, მიუხედავად იმისა, თუ რა სიტყვებით აღინიშნება ეს ცნებები. ეს არის იდეოგრაფიული პრინციპი ( ბერძნ. Idea „აზრი“, „იდეა“);  </w:t>
      </w: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sidRPr="009B2B00">
        <w:rPr>
          <w:rFonts w:ascii="Sylfaen" w:hAnsi="Sylfaen" w:cs="TITUS Bitstream Unicode"/>
          <w:b/>
          <w:lang w:val="ka-GE"/>
        </w:rPr>
        <w:t>3. სამეტყველო</w:t>
      </w:r>
      <w:r w:rsidRPr="009B2B00">
        <w:rPr>
          <w:rFonts w:ascii="Sylfaen" w:hAnsi="Sylfaen" w:cs="TITUS Bitstream Unicode"/>
          <w:lang w:val="ka-GE"/>
        </w:rPr>
        <w:t xml:space="preserve"> დამწერლობა გამოხატავს ამა თუ იმ წესით სიტყვებს, საგნებისა და მოვლენების სახელწოდებებს, ამასთან, სიტყვის დაწერისას ცალკეული ნიშნები შეიძლება გამოხატავდნენ მთელ მარცვლებს, რომლებისგანაც შედგება სიტყვა ან შესაძლებელია სიტყვის მხოლოდ ბგერათა - ნაწილს (მხოლოდ თანხმოვნებს!)</w:t>
      </w:r>
      <w:r>
        <w:rPr>
          <w:rFonts w:ascii="Sylfaen" w:hAnsi="Sylfaen" w:cs="TITUS Bitstream Unicode"/>
          <w:lang w:val="ka-GE"/>
        </w:rPr>
        <w:t>,</w:t>
      </w:r>
      <w:r w:rsidRPr="009B2B00">
        <w:rPr>
          <w:rFonts w:ascii="Sylfaen" w:hAnsi="Sylfaen" w:cs="TITUS Bitstream Unicode"/>
          <w:lang w:val="ka-GE"/>
        </w:rPr>
        <w:t xml:space="preserve"> ან ყველას (თანხმოვნებსაც და ხმოვნებსაც). დამწერლობა ყველა ამ შემთხვევაში მიზნად ისახავს ასახოს არა საგნები, რომელთა შესახებაც სურთ რაიმე გადმოსცენ, არა ცნებები, რომლებიც ამ საგნებს შეესაბამება, არამედ სიტყვები, საგანთა (ცნებათა) </w:t>
      </w:r>
      <w:r w:rsidRPr="009B2B00">
        <w:rPr>
          <w:rFonts w:ascii="Sylfaen" w:hAnsi="Sylfaen" w:cs="TITUS Bitstream Unicode"/>
          <w:lang w:val="ka-GE"/>
        </w:rPr>
        <w:lastRenderedPageBreak/>
        <w:t>სახელწოდებანი. ეს არსებითად ახალი პრინციპია; მას სამეტყველო დამწერლობა შეიძლება ვუწოდოთ</w:t>
      </w:r>
      <w:r w:rsidRPr="009B2B00">
        <w:rPr>
          <w:rStyle w:val="FootnoteReference"/>
          <w:rFonts w:ascii="Sylfaen" w:hAnsi="Sylfaen" w:cs="TITUS Bitstream Unicode"/>
          <w:lang w:val="ka-GE"/>
        </w:rPr>
        <w:footnoteReference w:id="4"/>
      </w:r>
      <w:r w:rsidRPr="009B2B00">
        <w:rPr>
          <w:rFonts w:ascii="Sylfaen" w:hAnsi="Sylfaen" w:cs="TITUS Bitstream Unicode"/>
          <w:lang w:val="ka-GE"/>
        </w:rPr>
        <w:t xml:space="preserve">.  ეს არის სწორედ ანბანური დამწერლობა. </w:t>
      </w: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Pr>
          <w:rFonts w:ascii="Sylfaen" w:hAnsi="Sylfaen" w:cs="TITUS Bitstream Unicode"/>
          <w:lang w:val="ka-GE"/>
        </w:rPr>
        <w:t xml:space="preserve">     </w:t>
      </w:r>
      <w:r w:rsidRPr="009B2B00">
        <w:rPr>
          <w:rFonts w:ascii="Sylfaen" w:hAnsi="Sylfaen" w:cs="TITUS Bitstream Unicode"/>
          <w:lang w:val="ka-GE"/>
        </w:rPr>
        <w:t xml:space="preserve">კავკასიის სინამდვილისთვის სწორედ დამწერლობის ამ სახეზე შეიძლება ვიმსჯელოთ სრულყოფილად. </w:t>
      </w: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sidRPr="009B2B00">
        <w:rPr>
          <w:rFonts w:ascii="Sylfaen" w:hAnsi="Sylfaen" w:cs="TITUS Bitstream Unicode"/>
          <w:lang w:val="ka-GE"/>
        </w:rPr>
        <w:t>დამწერლობის ეს სამი პრინციპი, როგორც აღნიშნავს არნ. ჩიქობავა</w:t>
      </w:r>
      <w:r w:rsidRPr="009B2B00">
        <w:rPr>
          <w:rStyle w:val="FootnoteReference"/>
          <w:rFonts w:ascii="Sylfaen" w:hAnsi="Sylfaen" w:cs="TITUS Bitstream Unicode"/>
          <w:lang w:val="ka-GE"/>
        </w:rPr>
        <w:footnoteReference w:id="5"/>
      </w:r>
      <w:r w:rsidRPr="009B2B00">
        <w:rPr>
          <w:rFonts w:ascii="Sylfaen" w:hAnsi="Sylfaen" w:cs="TITUS Bitstream Unicode"/>
          <w:lang w:val="ka-GE"/>
        </w:rPr>
        <w:t>, ასახავს დამწერლობის განვითარების სამ საფეხურს; დავძენდი, ასახავს აგრეთვე კაცობრიობის განვითარების, ცნობიერების ჩამოყალიბების სამ უმთავრეს ეტაპს, რადგანაც ენის საშუალებით ყალიბდება ცნობიერება და ენა ასახავს ცნობიერებას. სამეტყველო დამწერლობა  ახალ</w:t>
      </w:r>
      <w:r>
        <w:rPr>
          <w:rFonts w:ascii="Sylfaen" w:hAnsi="Sylfaen" w:cs="TITUS Bitstream Unicode"/>
          <w:lang w:val="ka-GE"/>
        </w:rPr>
        <w:t>ი</w:t>
      </w:r>
      <w:r w:rsidRPr="009B2B00">
        <w:rPr>
          <w:rFonts w:ascii="Sylfaen" w:hAnsi="Sylfaen" w:cs="TITUS Bitstream Unicode"/>
          <w:lang w:val="ka-GE"/>
        </w:rPr>
        <w:t xml:space="preserve"> </w:t>
      </w:r>
      <w:r>
        <w:rPr>
          <w:rFonts w:ascii="Sylfaen" w:hAnsi="Sylfaen" w:cs="TITUS Bitstream Unicode"/>
          <w:lang w:val="ka-GE"/>
        </w:rPr>
        <w:t>ეტაპია</w:t>
      </w:r>
      <w:r w:rsidRPr="009B2B00">
        <w:rPr>
          <w:rFonts w:ascii="Sylfaen" w:hAnsi="Sylfaen" w:cs="TITUS Bitstream Unicode"/>
          <w:lang w:val="ka-GE"/>
        </w:rPr>
        <w:t xml:space="preserve"> დამწერლობის ისტორიული განვითარების პროცესში. ეს საფეხურები მკვეთრად არ არის გამიჯნული და შეზღუდული: პიქტოგრაფიულ დამწერლობაში იდეოგრაფიული დამწერლობის ელემენტები შეიმჩნევა ისევე, როგორც იდეოგრაფიულ დამწერლობაში</w:t>
      </w:r>
      <w:r>
        <w:rPr>
          <w:rFonts w:ascii="Sylfaen" w:hAnsi="Sylfaen" w:cs="TITUS Bitstream Unicode"/>
          <w:lang w:val="ka-GE"/>
        </w:rPr>
        <w:t xml:space="preserve"> - </w:t>
      </w:r>
      <w:r w:rsidRPr="009B2B00">
        <w:rPr>
          <w:rFonts w:ascii="Sylfaen" w:hAnsi="Sylfaen" w:cs="TITUS Bitstream Unicode"/>
          <w:lang w:val="ka-GE"/>
        </w:rPr>
        <w:t>მომდევნო საფეხურისათვის დამახასიათებელი ელემენტები. ამგვარად, შეგვიძლია დავასკვნათ, რომ დამწერლობის ყოველი მომდევნო ტიპი წინა ტიპის განვითარება და სრულყოფაა.</w:t>
      </w: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Pr>
          <w:rFonts w:ascii="Sylfaen" w:hAnsi="Sylfaen" w:cs="TITUS Bitstream Unicode"/>
          <w:lang w:val="ka-GE"/>
        </w:rPr>
        <w:t xml:space="preserve">    </w:t>
      </w:r>
      <w:r w:rsidRPr="009B2B00">
        <w:rPr>
          <w:rFonts w:ascii="Sylfaen" w:hAnsi="Sylfaen" w:cs="TITUS Bitstream Unicode"/>
          <w:lang w:val="ka-GE"/>
        </w:rPr>
        <w:t xml:space="preserve">პიქტოგრაფიული დამწერლობა ცნობილი იყო ჩრდილო ამერიკის ინდიელებთან. ასეთი დამწერლობის ნიმუშად არნ. ჩიქობავას მოჰყავს სურათი, რომელზეც სქემატურად გამოხატულია: ცხენზე მჯდომი მხედარი ხელში ჯოხით, ხუთი ნავი, თითოეულ მათგანში ათ-ათი ხაზი, კუ, სამი წრე ოვალში... ამ ნაწერის შინაარსი ასეთია: ორმოცდაათი კაცი ბელადთან ერთად ხუთი ნავით ტბაზე გადავიდა. ნავები და ხაზები გამოხატავენ მიმოსვლის საშუალებასა და მგზავრებს სქემატურად, მაგრამ სინამდვილესთან დიდი მიახლოებით. სამი წრე ოვალში აღნიშნავს სამ მზეს, ე.ი. სამ დღეს. აქ გვაქვს ერთგვარი პირობითობა. მხედარი ცხენზე ხელში ჯოხით აღნიშნავს </w:t>
      </w:r>
      <w:r w:rsidRPr="009B2B00">
        <w:rPr>
          <w:rFonts w:ascii="Sylfaen" w:hAnsi="Sylfaen" w:cs="TITUS Bitstream Unicode"/>
          <w:lang w:val="ka-GE"/>
        </w:rPr>
        <w:lastRenderedPageBreak/>
        <w:t xml:space="preserve">ბელადს პირობითად (თუმცა, ნავით მოგზაურობისას ბელადი ცხენზე ვერ იჯდებოდა). კუ, ასევე პირობითად, აღნიშნავს ხმელეთს, მიუთითებს იმაზე, რომ ნავებმა მიაღწიეს ნაპირს, მგზავრობა კეთილად დამთავრდა. </w:t>
      </w:r>
    </w:p>
    <w:p w:rsidR="00095AAE" w:rsidRPr="009B2B00" w:rsidRDefault="00095AAE" w:rsidP="00095AAE">
      <w:pPr>
        <w:pStyle w:val="NormalWeb"/>
        <w:spacing w:before="0" w:beforeAutospacing="0" w:after="0" w:afterAutospacing="0" w:line="360" w:lineRule="auto"/>
        <w:rPr>
          <w:rFonts w:ascii="Sylfaen" w:hAnsi="Sylfaen" w:cs="TITUS Bitstream Unicode"/>
          <w:lang w:val="ka-GE"/>
        </w:rPr>
      </w:pP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Pr>
          <w:rFonts w:ascii="Sylfaen" w:hAnsi="Sylfaen" w:cs="TITUS Bitstream Unicode"/>
          <w:lang w:val="ka-GE"/>
        </w:rPr>
        <w:t xml:space="preserve">     </w:t>
      </w:r>
      <w:r w:rsidRPr="009B2B00">
        <w:rPr>
          <w:rFonts w:ascii="Sylfaen" w:hAnsi="Sylfaen" w:cs="TITUS Bitstream Unicode"/>
          <w:lang w:val="ka-GE"/>
        </w:rPr>
        <w:t>პირობითობა გარდაუვალია პიქტოგრაფიული დამწერლობის დროს, მაგრამ პირობითობა კი არ არის დამწერლობის ამ ტიპის სპეციფიკა, „არამედ მისწრაფება, აღნიშნოს საგნები, რომელთა შესახებაც იგი მოგვითხრობს“. პიქტოგრაფიულ პრინციპს იყენებენ ამჟამადაც აბრებზე: სიტყვით წერია: რძის ნაწარმი და იქვე დახატულია შუშა რძით, თუმცა სავაჭროში იყიდება: კარაქიც, ხაჭოც, არაჟანიც, კეფირი, ყველი და სხვა</w:t>
      </w:r>
      <w:r w:rsidRPr="009B2B00">
        <w:rPr>
          <w:rStyle w:val="FootnoteReference"/>
          <w:rFonts w:ascii="Sylfaen" w:hAnsi="Sylfaen" w:cs="TITUS Bitstream Unicode"/>
          <w:lang w:val="ka-GE"/>
        </w:rPr>
        <w:footnoteReference w:id="6"/>
      </w:r>
      <w:r w:rsidRPr="009B2B00">
        <w:rPr>
          <w:rFonts w:ascii="Sylfaen" w:hAnsi="Sylfaen" w:cs="TITUS Bitstream Unicode"/>
          <w:lang w:val="ka-GE"/>
        </w:rPr>
        <w:t>. რძიანი შუშა აბრაზე პიქტოგრამაა.</w:t>
      </w: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sidRPr="009B2B00">
        <w:rPr>
          <w:rFonts w:ascii="Sylfaen" w:hAnsi="Sylfaen" w:cs="TITUS Bitstream Unicode"/>
          <w:lang w:val="ka-GE"/>
        </w:rPr>
        <w:t xml:space="preserve">იდეოგრაფიული დამწერლობის ნიმუშია თანამედროვე ჩინური დამწერლობა. ძველ ჩინურ დამწერლობაში მზე, მთვარე ... სხვაგვარად აღინიშნებოდა. ძველი დამწერლობა პიქტოგრაფიული იყო (ნიშნები საგნებს მიაგავდა), ახალი დამწერლობა არ არის პიქტოგრაფიული. იგი იდეოგრამებისაგან შედგება. იდეოგრამა მზისა არაფრით არ მოგვაგონებს მზეს ისევე, როგორც მთვარის ნიშანს გარეგნულად არაფერი საერთო არა აქვს მთვარესთან, მაგრამ წერა-კითხვის მცოდნე ყოველი ჩინელი ამ ნიშნებში ხედავს გარკვეული ციური სხეულების გამოხატულებას, მიუხედავად იმისა, თუ როგორა ჟღერს მათი სახელწოდებები სხვადასხვა ჩინურ დიალექტებში (თუ ენებში). </w:t>
      </w:r>
    </w:p>
    <w:p w:rsidR="00095AAE" w:rsidRPr="009B2B00" w:rsidRDefault="00095AAE" w:rsidP="00095AAE">
      <w:pPr>
        <w:pStyle w:val="NormalWeb"/>
        <w:spacing w:before="0" w:beforeAutospacing="0" w:after="0" w:afterAutospacing="0" w:line="360" w:lineRule="auto"/>
        <w:jc w:val="both"/>
        <w:rPr>
          <w:rFonts w:ascii="Sylfaen" w:hAnsi="Sylfaen" w:cs="TITUS Bitstream Unicode"/>
          <w:lang w:val="ka-GE"/>
        </w:rPr>
      </w:pPr>
      <w:r>
        <w:rPr>
          <w:rFonts w:ascii="Sylfaen" w:hAnsi="Sylfaen" w:cs="TITUS Bitstream Unicode"/>
          <w:lang w:val="ka-GE"/>
        </w:rPr>
        <w:t xml:space="preserve">     </w:t>
      </w:r>
      <w:r w:rsidRPr="009B2B00">
        <w:rPr>
          <w:rFonts w:ascii="Sylfaen" w:hAnsi="Sylfaen" w:cs="TITUS Bitstream Unicode"/>
          <w:lang w:val="ka-GE"/>
        </w:rPr>
        <w:t>იდეოგრაფიული პრინციპი დღემდე დაცულია რიცხვთა აღნიშვნაში: 4 („ოთხი“) ამ ციფრის რიცხვითი  მნიშვნელობა ერთგვარად ესმის რუსსაც, სომეხსაც, ქართველსაც, გერმანელსაც, ფრანგსაც</w:t>
      </w:r>
      <w:r>
        <w:rPr>
          <w:rFonts w:ascii="Sylfaen" w:hAnsi="Sylfaen" w:cs="TITUS Bitstream Unicode"/>
          <w:lang w:val="ka-GE"/>
        </w:rPr>
        <w:t>,</w:t>
      </w:r>
      <w:r w:rsidRPr="009B2B00">
        <w:rPr>
          <w:rFonts w:ascii="Sylfaen" w:hAnsi="Sylfaen" w:cs="TITUS Bitstream Unicode"/>
          <w:lang w:val="ka-GE"/>
        </w:rPr>
        <w:t xml:space="preserve"> ე.</w:t>
      </w:r>
      <w:r>
        <w:rPr>
          <w:rFonts w:ascii="Sylfaen" w:hAnsi="Sylfaen" w:cs="TITUS Bitstream Unicode"/>
          <w:lang w:val="ka-GE"/>
        </w:rPr>
        <w:t xml:space="preserve"> </w:t>
      </w:r>
      <w:r w:rsidRPr="009B2B00">
        <w:rPr>
          <w:rFonts w:ascii="Sylfaen" w:hAnsi="Sylfaen" w:cs="TITUS Bitstream Unicode"/>
          <w:lang w:val="ka-GE"/>
        </w:rPr>
        <w:t>ი.</w:t>
      </w:r>
      <w:r>
        <w:rPr>
          <w:rFonts w:ascii="Sylfaen" w:hAnsi="Sylfaen" w:cs="TITUS Bitstream Unicode"/>
          <w:lang w:val="ka-GE"/>
        </w:rPr>
        <w:t>,</w:t>
      </w:r>
      <w:r w:rsidRPr="009B2B00">
        <w:rPr>
          <w:rFonts w:ascii="Sylfaen" w:hAnsi="Sylfaen" w:cs="TITUS Bitstream Unicode"/>
          <w:lang w:val="ka-GE"/>
        </w:rPr>
        <w:t xml:space="preserve"> როგორც რიცხვის ნიშანი მიუთითებს ცნებაზე, იგი სრულიადაც არ არის დამოკიდებული იმაზე, თუ რა ენაზე წარმოითქმის ამ ციფრის სახელწოდება. სწორედ ეს არის დამახასიათებელი იდეოგრამებისა და იდეოგრაფიული დამწერლობისათვის: იდეოგრამა ციფრსა ჰგავს. ძირითადი </w:t>
      </w:r>
      <w:r w:rsidRPr="009B2B00">
        <w:rPr>
          <w:rFonts w:ascii="Sylfaen" w:hAnsi="Sylfaen" w:cs="TITUS Bitstream Unicode"/>
          <w:lang w:val="ka-GE"/>
        </w:rPr>
        <w:lastRenderedPageBreak/>
        <w:t>იდეოგრამებისაგან დამატებითი ნიშნების დახმარებით შეიძლება ვაწარმოოთ  ახალი, რთული სახის იდეოგრამები ახალ მნიშვნელობათა გადმოსაცემად. ჩინურის მსგავსად შუმერული (შუამდინარეთში) და ძველი ეგვიპტური დამწერლობა შეიცავდა პიქტოგრაფიულსა და იდეოგრაფიულ მომენტებს; მაგრამ ეგვიპტურ დამწერლობაში განვითარდა ნიშნები მარცვლებისა და ასოებისათვის.</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TITUS Bitstream Unicode"/>
          <w:lang w:val="ka-GE"/>
        </w:rPr>
        <w:t xml:space="preserve">საშუალებების მიხედვით წარმოიქმნება პიქტოგრაფიული, ხოლო მიზნის მიხედვით - სამეტყველო დამწერლობა. არნ. ჩიქობავა შემდეგი მაგალითით გვიჩვენებს, თუ როგორ იყენებდნენ სურათს მარცვლისა და ასოს აღსანიშნავად: „ლომს“ ეგვიპტურში ეწოდებოდა labo; და, აი, ხატავენ ლომის კონტურებს 1-ლი ბგერის აღსანიშნავად; „არწივს“ ეწოდებოდა ahom; ხატავენ არწივს, რომ აღნიშნონ a ა: </w:t>
      </w:r>
      <w:r w:rsidRPr="009B2B00">
        <w:rPr>
          <w:rFonts w:ascii="Sylfaen" w:hAnsi="Sylfaen" w:cs="Sylfaen"/>
          <w:lang w:val="ka-GE"/>
        </w:rPr>
        <w:t>საგნის სახელწოდების საწყისი ბგერა აღინიშნება საგნის სურათის საშუალებით; ასე წარმოიქმნება საშუალებების მიხედვით პიქტოგრაფიული, ხოლო მიზნის მიხედვით - სამეტყველო დამწერლობა</w:t>
      </w:r>
      <w:r w:rsidRPr="009B2B00">
        <w:rPr>
          <w:rStyle w:val="FootnoteReference"/>
          <w:rFonts w:ascii="Sylfaen" w:hAnsi="Sylfaen" w:cs="Sylfaen"/>
          <w:lang w:val="ka-GE"/>
        </w:rPr>
        <w:footnoteReference w:id="7"/>
      </w:r>
      <w:r w:rsidRPr="009B2B00">
        <w:rPr>
          <w:rFonts w:ascii="Sylfaen" w:hAnsi="Sylfaen" w:cs="Sylfaen"/>
          <w:lang w:val="ka-GE"/>
        </w:rPr>
        <w:t xml:space="preserve">. </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Pr>
          <w:rFonts w:ascii="Sylfaen" w:hAnsi="Sylfaen" w:cs="Sylfaen"/>
          <w:lang w:val="ka-GE"/>
        </w:rPr>
        <w:t xml:space="preserve">     </w:t>
      </w:r>
      <w:r w:rsidRPr="009B2B00">
        <w:rPr>
          <w:rFonts w:ascii="Sylfaen" w:hAnsi="Sylfaen" w:cs="Sylfaen"/>
          <w:lang w:val="ka-GE"/>
        </w:rPr>
        <w:t>სამეტყველო დამწერლობა, როგორც აღვნიშნეთ, არის ორგვარი: მარცვლოვანი და ასოებრივი. მარცვლოვანი დამწერლობა გვაქვს ასურულ-ბაბილონურ ლურსმულ (სოლისებრ) დამწერლობაში (მარცვლის ნიშნები სოლებს მოგვაგონებენ). ლურსმული დამწერლობის ნიმუშად შეიძლება დავასახელოთ: დი-ა- უე-ხი; იკითხება, როგორც დაუხი (ერთ-ერთი უძველესი ქართველური ტომის ტაოხ-ების - სახელწოდება</w:t>
      </w:r>
      <w:r w:rsidRPr="009B2B00">
        <w:rPr>
          <w:rStyle w:val="FootnoteReference"/>
          <w:rFonts w:ascii="Sylfaen" w:hAnsi="Sylfaen" w:cs="Sylfaen"/>
          <w:lang w:val="ka-GE"/>
        </w:rPr>
        <w:footnoteReference w:id="8"/>
      </w:r>
      <w:r w:rsidRPr="009B2B00">
        <w:rPr>
          <w:rFonts w:ascii="Sylfaen" w:hAnsi="Sylfaen" w:cs="Sylfaen"/>
          <w:lang w:val="ka-GE"/>
        </w:rPr>
        <w:t>. ასურულ-ბაბილონური ლურსმული დამწერლობა განვითარდა შუმერული დამწერლობის საფუძველზე. შემდეგ ლურსმული დამწერლობა გავრცელდა მთელ წინა აზიაში: ხეთებთან, ჰურიტებთან ურარტუელებთან, უფრო გვიან - სპარსელებთან, - აღნიშნავს არნ. ჩიქობავა</w:t>
      </w:r>
      <w:r w:rsidRPr="009B2B00">
        <w:rPr>
          <w:rStyle w:val="FootnoteReference"/>
          <w:rFonts w:ascii="Sylfaen" w:hAnsi="Sylfaen" w:cs="Sylfaen"/>
          <w:lang w:val="ka-GE"/>
        </w:rPr>
        <w:footnoteReference w:id="9"/>
      </w:r>
      <w:r w:rsidRPr="009B2B00">
        <w:rPr>
          <w:rFonts w:ascii="Sylfaen" w:hAnsi="Sylfaen" w:cs="Sylfaen"/>
          <w:lang w:val="ka-GE"/>
        </w:rPr>
        <w:t>. აღსანიშნავია, რომ ხეთური მოდგმის ხალხებს ლურსმულ დამწერლობამდე ჰქონდათ საკუთარი იეროგლიფური დამწერლობა.</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Pr>
          <w:rFonts w:ascii="Sylfaen" w:hAnsi="Sylfaen" w:cs="Sylfaen"/>
          <w:lang w:val="ka-GE"/>
        </w:rPr>
        <w:lastRenderedPageBreak/>
        <w:t xml:space="preserve">    </w:t>
      </w:r>
      <w:r w:rsidRPr="009B2B00">
        <w:rPr>
          <w:rFonts w:ascii="Sylfaen" w:hAnsi="Sylfaen" w:cs="Sylfaen"/>
          <w:lang w:val="ka-GE"/>
        </w:rPr>
        <w:t xml:space="preserve">ასოებრივი დამწერლობა პირველად შექმნეს ფინიკიელებმა; მიჩნეულია, რომ ფინიკიურიდან მომდინარეობს უშუალოდ ან შუალობითი გზით ბერძნული, ლათინური, არამეულ-სირიული, არაბული, სომხური, ქართული დამწერლობები.  </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Sylfaen"/>
          <w:lang w:val="ka-GE"/>
        </w:rPr>
        <w:t>ბერძნული ანბანის საფუძველზეა შექმნილი გუთური ანბანი; იმავე ბერძნულის საფუძველზე შეიქმნა საეკლესიო სლავური ანბანი (მისი სახესხვაობანი - გლაგოლიცა და კირილიცა).</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Pr>
          <w:rFonts w:ascii="Sylfaen" w:hAnsi="Sylfaen" w:cs="Sylfaen"/>
          <w:lang w:val="ka-GE"/>
        </w:rPr>
        <w:t xml:space="preserve">    </w:t>
      </w:r>
      <w:r w:rsidRPr="009B2B00">
        <w:rPr>
          <w:rFonts w:ascii="Sylfaen" w:hAnsi="Sylfaen" w:cs="Sylfaen"/>
          <w:lang w:val="ka-GE"/>
        </w:rPr>
        <w:t>ჩვენ ახლა ვწერთ მარცხნიდან მარჯვნივ ჰორიზონტალურად. ჩინურ იდეოგრამებს წერენ სვეტებად - ზევიდან ქვევით, ამასთან, პირველი სვეტი მარჯვენა კუთხიდან იწყება, უკანასკნელ იდეოგრამას მარცხენა კუთხე უკავია. არამეულ-სირიული, თანამედროვე არაბული მარჯვნიდან მარცხნივ მიემართება.  ძველმა ბერძნულმა დამწერლობამ შემოგვინახა თავისებური გარდამავალი სახეობა: თუ ერთი სტრიქონი მარცხნიდან მარჯვნივ იწერება, მომდევნო სტრიქონი მარჯვნიდან მარცხნივ მიდის. ასეთ რიგს  ეწოდება ბუსტროფედონ (ბერძნ. Bous „ხარი“,  strophe „ბრუნვა“; ბუსტროფედონ - „ხარის მობრუნება“, ე.ი. ხვნა)</w:t>
      </w:r>
      <w:r w:rsidRPr="009B2B00">
        <w:rPr>
          <w:rStyle w:val="FootnoteReference"/>
          <w:rFonts w:ascii="Sylfaen" w:hAnsi="Sylfaen" w:cs="Sylfaen"/>
          <w:lang w:val="ka-GE"/>
        </w:rPr>
        <w:footnoteReference w:id="10"/>
      </w:r>
      <w:r w:rsidRPr="009B2B00">
        <w:rPr>
          <w:rFonts w:ascii="Sylfaen" w:hAnsi="Sylfaen" w:cs="Sylfaen"/>
          <w:lang w:val="ka-GE"/>
        </w:rPr>
        <w:t>.</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p>
    <w:p w:rsidR="00095AAE" w:rsidRPr="009B2B00" w:rsidRDefault="00095AAE" w:rsidP="00095AAE">
      <w:pPr>
        <w:pStyle w:val="NormalWeb"/>
        <w:spacing w:before="0" w:beforeAutospacing="0" w:after="0" w:afterAutospacing="0" w:line="360" w:lineRule="auto"/>
        <w:jc w:val="center"/>
        <w:rPr>
          <w:rFonts w:ascii="Sylfaen" w:hAnsi="Sylfaen" w:cs="Sylfaen"/>
          <w:b/>
          <w:lang w:val="ka-GE"/>
        </w:rPr>
      </w:pPr>
      <w:r w:rsidRPr="009B2B00">
        <w:rPr>
          <w:rFonts w:ascii="Sylfaen" w:hAnsi="Sylfaen" w:cs="Sylfaen"/>
          <w:b/>
          <w:lang w:val="ka-GE"/>
        </w:rPr>
        <w:t>ზეპირმეტყველებისა და წერის ურთიერთობა</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Sylfaen"/>
          <w:lang w:val="ka-GE"/>
        </w:rPr>
        <w:t xml:space="preserve">ახლანდელი წერა, როგორც ითქვა, სამეტყველოა: მისი დანიშნულებაა, აღნიშნოს ნათქვამი. ნაწერი ნათქვამს ზუსტად ვერ ასახავს: ბგერათა ნაირსახეობებს ასოები ვერ აუდის. ქართულ დამწერლობაში ცალკეულ ფონემას ცალკე ასო შეეფერება. ნათქვამი და ნაწერი ახლოსაა იმდენად, რამდენადაც კი ეს შესაძლებელია პრაქტიკულ დამწერლობაში. ამისდა მიუხედავად, ვერ ვიტყვით: დაწერილი ზუსტად ასახავს წარმოთქმულსაო. ასე, მაგალითად, სიტყვაში „ამბობს“  მ ბგერა ბ-ს წინ ისე არ გამოითქმის, როგორც მას გამოვთქვამთ ცალკე; ორი ბ ბგერიდან, რაც ამ სიტყვაში გვაქვს, მხოლოდ პირველი, მ-ს მეზობელი, არის მჟღერი; მეორე ბ კი ს-ს მეზობლობაში დაყრუებულია (კოარტიკულაციის საკითხი). თუ ფონეტიკურ </w:t>
      </w:r>
      <w:r w:rsidRPr="009B2B00">
        <w:rPr>
          <w:rFonts w:ascii="Sylfaen" w:hAnsi="Sylfaen" w:cs="Sylfaen"/>
          <w:lang w:val="ka-GE"/>
        </w:rPr>
        <w:lastRenderedPageBreak/>
        <w:t>სიზუსტეს დავიცავდით,  „ამბობს“ სიტყვაში მ განსხვავებული ნიშნით უნდა გადმოგვეცა, მეორე, დაყრუებული ბ-ც თავისებურ ნიშანს მოითხოვდა</w:t>
      </w:r>
      <w:r w:rsidRPr="009B2B00">
        <w:rPr>
          <w:rStyle w:val="FootnoteReference"/>
          <w:rFonts w:ascii="Sylfaen" w:hAnsi="Sylfaen" w:cs="Sylfaen"/>
          <w:lang w:val="ka-GE"/>
        </w:rPr>
        <w:footnoteReference w:id="11"/>
      </w:r>
      <w:r w:rsidRPr="009B2B00">
        <w:rPr>
          <w:rFonts w:ascii="Sylfaen" w:hAnsi="Sylfaen" w:cs="Sylfaen"/>
          <w:lang w:val="ka-GE"/>
        </w:rPr>
        <w:t xml:space="preserve">. </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Sylfaen"/>
          <w:lang w:val="ka-GE"/>
        </w:rPr>
        <w:t xml:space="preserve">   დამწერლობა, რომელიც ცდილობს ზუსტად ასახოს ცოცხალ მეტყველებაში წარმოდგენილი ბგერათნაირსახეობანი, იქნება </w:t>
      </w:r>
      <w:r w:rsidRPr="009B2B00">
        <w:rPr>
          <w:rFonts w:ascii="Sylfaen" w:hAnsi="Sylfaen" w:cs="Sylfaen"/>
          <w:b/>
          <w:lang w:val="ka-GE"/>
        </w:rPr>
        <w:t xml:space="preserve">ფონეტიკური დამწერლობა. </w:t>
      </w:r>
      <w:r w:rsidRPr="009B2B00">
        <w:rPr>
          <w:rFonts w:ascii="Sylfaen" w:hAnsi="Sylfaen" w:cs="Sylfaen"/>
          <w:lang w:val="ka-GE"/>
        </w:rPr>
        <w:t xml:space="preserve">კავკასიის დამწერლობები ფონეტიკური დამწერლობებია (ქართული, სომხური, მკვდარი ალბანური ენის დამწერლობა და კირილიცის საფუძველზე შექმნილი ჩრდილოკავკასიის ენათა დამწერლობები). ფონეტიკური დამწერლობა მოითხოვს-, რომ ფონეტიკური სიზუსტით ჩაწერილი მკითხველმა დაუბრკოლებლად ამოიკითხოს. ფონეტიკურ დამწერლობას იყენებენ საენათმეცნიერო მიზნით (მაგალითად, როცა სურთ ზუსტად ასახონ დიალექტური ფორმა), მაგრამ ყოველდღიური საჭიროებისათვის ფონეტიკური დამწერლობა გამოუსადეგარია: ფონეტიკური სიზუსტის დაცვა აქ არც შესაძლებელია და არც არის საჭირო. </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Pr>
          <w:rFonts w:ascii="Sylfaen" w:hAnsi="Sylfaen" w:cs="Sylfaen"/>
          <w:lang w:val="ka-GE"/>
        </w:rPr>
        <w:t xml:space="preserve">      </w:t>
      </w:r>
      <w:r w:rsidRPr="009B2B00">
        <w:rPr>
          <w:rFonts w:ascii="Sylfaen" w:hAnsi="Sylfaen" w:cs="Sylfaen"/>
          <w:lang w:val="ka-GE"/>
        </w:rPr>
        <w:t>როცა ამა თუ იმ ენისათვის პირველად ქმნიან დამწერლობას, ცდილობენ, რომ წერა, რაც შეიძლება ახლოს იყოს წარმოთქმასთან, ყოველ ფონემას ცალკე ასო-ნიშანს უძებნიან. ამის ნიმუშად ცალკე განვიხილავთ ახალი დამწერლობის მქონე კავკასიური ენების დამწერლობებს.</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Sylfaen"/>
          <w:lang w:val="ka-GE"/>
        </w:rPr>
        <w:t xml:space="preserve">   </w:t>
      </w:r>
      <w:r>
        <w:rPr>
          <w:rFonts w:ascii="Sylfaen" w:hAnsi="Sylfaen" w:cs="Sylfaen"/>
          <w:lang w:val="ka-GE"/>
        </w:rPr>
        <w:t xml:space="preserve">   </w:t>
      </w:r>
      <w:r w:rsidRPr="009B2B00">
        <w:rPr>
          <w:rFonts w:ascii="Sylfaen" w:hAnsi="Sylfaen" w:cs="Sylfaen"/>
          <w:lang w:val="ka-GE"/>
        </w:rPr>
        <w:t xml:space="preserve">დროთა ვითარებაში ენის ბგერითმა მხარემ, სიტყვათა წარმოთქმამ შესაძლებელია დიდი ცვლილება განიცადოს; დამწერლობა ვერ მიჰყვება წარმოთქმას: წერია ერთი, იკითხება მეორე. ამის მაგალითები უხვადაა ინგლისურში, ფრანგულში... წარმოთქმისა და წერის ასეთი მკვეთრი განსხვავების დროს განსაკუთრებით მწვავედ ისმის ორთოგრაფიის ე.ი. მართლწერის ( orthos  „სწორი“,  grapho „ვწერ“)  საკითხები. ორთოგრაფიის საკითხები მოგვარებას საჭიროებს იმ ენებშიც, სადაც არ არის ისეთი განსხვავება წარმოთქმასა და წერას შორის,  როგორიც ფრანგულსა და ინგლისურში. მართლწერის საკითხები არსებობს ყველა ენაში, მათ შორის ისეთი დამწერლობის </w:t>
      </w:r>
      <w:r w:rsidRPr="009B2B00">
        <w:rPr>
          <w:rFonts w:ascii="Sylfaen" w:hAnsi="Sylfaen" w:cs="Sylfaen"/>
          <w:lang w:val="ka-GE"/>
        </w:rPr>
        <w:lastRenderedPageBreak/>
        <w:t xml:space="preserve">მქონე ენებში, როგორიც ქართულია. ქართულში თითოეულ ფონემას აქვს ცალკე ნიშანიც და სადაც თოთოეულ ასოს მხოლოდ ერთი წარმოთქმა აქვს. </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Pr>
          <w:rFonts w:ascii="Sylfaen" w:hAnsi="Sylfaen" w:cs="Sylfaen"/>
          <w:lang w:val="ka-GE"/>
        </w:rPr>
        <w:t xml:space="preserve">    </w:t>
      </w:r>
      <w:r w:rsidRPr="009B2B00">
        <w:rPr>
          <w:rFonts w:ascii="Sylfaen" w:hAnsi="Sylfaen" w:cs="Sylfaen"/>
          <w:lang w:val="ka-GE"/>
        </w:rPr>
        <w:t xml:space="preserve">არნ. ჩიქობავა მიიჩნევს, რომ ორთოგრაფიის საკითხების გადასაჭრელად გამოყენებულია </w:t>
      </w:r>
      <w:r w:rsidRPr="009B2B00">
        <w:rPr>
          <w:rFonts w:ascii="Sylfaen" w:hAnsi="Sylfaen" w:cs="Sylfaen"/>
          <w:b/>
          <w:lang w:val="ka-GE"/>
        </w:rPr>
        <w:t>ფონეტიკური, მორფოლოგიური, ისტორიული</w:t>
      </w:r>
      <w:r w:rsidRPr="009B2B00">
        <w:rPr>
          <w:rFonts w:ascii="Sylfaen" w:hAnsi="Sylfaen" w:cs="Sylfaen"/>
          <w:lang w:val="ka-GE"/>
        </w:rPr>
        <w:t xml:space="preserve"> პრინციპები. თითოეული ეს პრინციპი თავისებურად წყვეტს საკითხს იმის შესახებ, თუ სიტყვის როგორი წერითი გამოსახულება უნდა მიიჩნიოთ სწორად. ფონეტიკური პრინციპის დროს უნდა დაიწეროს ისე, როგორც წარმოითქმის, მაგრამ ამ პრინციპის განხორციელება ძალიან ძნელია ისეთი ძველი დამწერლობების მქონე  ენებში, რომლებშიც გვზღუდავს ტრადიცია. თითქოს რა უნდა იყოს იმაზე ადვილი:   „მსგავსი“-ს ნაცვლად ვწეროთ  „მზგავსი“, რუს</w:t>
      </w:r>
      <w:r>
        <w:rPr>
          <w:rFonts w:ascii="Sylfaen" w:hAnsi="Sylfaen" w:cs="Sylfaen"/>
          <w:lang w:val="ka-GE"/>
        </w:rPr>
        <w:t>ული</w:t>
      </w:r>
      <w:r w:rsidRPr="009B2B00">
        <w:rPr>
          <w:rFonts w:ascii="Sylfaen" w:hAnsi="Sylfaen" w:cs="Sylfaen"/>
          <w:lang w:val="ka-GE"/>
        </w:rPr>
        <w:t xml:space="preserve"> вода-ს მაგიერ - вада, ან ფრანგ</w:t>
      </w:r>
      <w:r>
        <w:rPr>
          <w:rFonts w:ascii="Sylfaen" w:hAnsi="Sylfaen" w:cs="Sylfaen"/>
          <w:lang w:val="ka-GE"/>
        </w:rPr>
        <w:t>ული</w:t>
      </w:r>
      <w:r w:rsidRPr="009B2B00">
        <w:rPr>
          <w:rFonts w:ascii="Sylfaen" w:hAnsi="Sylfaen" w:cs="Sylfaen"/>
          <w:lang w:val="ka-GE"/>
        </w:rPr>
        <w:t xml:space="preserve"> Beaucoup-ის ნაცვლად ვწეროთ  „ბოკუ“  („ბევრი“)... მაგრამ ასეთ შემთხვევებში ტრადიციულ წერასთან კავშირი წყდება: თითქოს სრულიად ახალი დამწერლობა იქმნება. ახალი დამწერლობის მქონე ენებში უფრო ადვილია და საჭიროც ფონეტიკურ პრინციპს მივყვეთ, რადგან აქ არ გვზღუდავს ტრადიცია. სირთულე აქაც არის: ესაა დიალექტური სხვაობები და მდიდარი ფონეტიკური სისტემები.</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cs="Sylfaen"/>
          <w:b/>
          <w:lang w:val="ka-GE"/>
        </w:rPr>
        <w:t xml:space="preserve">მორფოლოგიური </w:t>
      </w:r>
      <w:r w:rsidRPr="009B2B00">
        <w:rPr>
          <w:rFonts w:ascii="Sylfaen" w:hAnsi="Sylfaen" w:cs="Sylfaen"/>
          <w:lang w:val="ka-GE"/>
        </w:rPr>
        <w:t xml:space="preserve">პრინციპი მოითხოვს დამწერლობაში არ დაიჩრდილოს სიტყვის მორფოლოგიური შემადგენლობა. მაგალითად, </w:t>
      </w:r>
      <w:r w:rsidRPr="009B2B00">
        <w:rPr>
          <w:rFonts w:ascii="Sylfaen" w:hAnsi="Sylfaen" w:cs="Sylfaen"/>
          <w:b/>
          <w:lang w:val="ka-GE"/>
        </w:rPr>
        <w:t>ვ</w:t>
      </w:r>
      <w:r w:rsidRPr="009B2B00">
        <w:rPr>
          <w:rFonts w:ascii="Sylfaen" w:hAnsi="Sylfaen" w:cs="Sylfaen"/>
          <w:lang w:val="ka-GE"/>
        </w:rPr>
        <w:t xml:space="preserve">-უთხარი ფორმაში უ-ს წინ ვ წარმოთქმაში არ ისმის, მაგრამ აუცილებლად უნდა დაიწეროს. </w:t>
      </w:r>
      <w:r w:rsidRPr="009B2B00">
        <w:rPr>
          <w:rFonts w:ascii="Sylfaen" w:hAnsi="Sylfaen" w:cs="Sylfaen"/>
          <w:b/>
          <w:lang w:val="ka-GE"/>
        </w:rPr>
        <w:t>ისტორიული</w:t>
      </w:r>
      <w:r w:rsidRPr="009B2B00">
        <w:rPr>
          <w:rFonts w:ascii="Sylfaen" w:hAnsi="Sylfaen" w:cs="Sylfaen"/>
          <w:lang w:val="ka-GE"/>
        </w:rPr>
        <w:t xml:space="preserve"> პრინციპი ტრადიციულ დამწერლობას იცავს (მაგ., ინგლისური, ფრანგული), წარმოთქმას დაწერილობა დაშორებულია, სისწორე ტრადიციულობასღა ემყარება.  ორთოგრაფია ცდილობს, დაამყაროს ნორმატიული წერა. ცალკე დგას ნორმატიული წარმოთქმის საკითხი - ორთოეპია (ბერძნ.     </w:t>
      </w:r>
      <w:r w:rsidRPr="009B2B00">
        <w:rPr>
          <w:rFonts w:ascii="Sylfaen" w:hAnsi="Sylfaen"/>
          <w:lang w:val="ka-GE"/>
        </w:rPr>
        <w:t>orthos</w:t>
      </w:r>
      <w:r w:rsidRPr="009B2B00">
        <w:rPr>
          <w:rFonts w:ascii="Sylfaen" w:hAnsi="Sylfaen" w:cs="Sylfaen"/>
          <w:lang w:val="ka-GE"/>
        </w:rPr>
        <w:t xml:space="preserve">   „სწორი“,        ბერძნ.      Epos „მეტყველება“, ორთოეპია - „მართლმეტყველება“). მაგალითად, რბილად წარმოთქმული </w:t>
      </w:r>
      <w:r w:rsidRPr="009B2B00">
        <w:rPr>
          <w:rFonts w:ascii="Sylfaen" w:hAnsi="Sylfaen" w:cs="Sylfaen"/>
          <w:b/>
          <w:lang w:val="ka-GE"/>
        </w:rPr>
        <w:t>ლ</w:t>
      </w:r>
      <w:r w:rsidRPr="009B2B00">
        <w:rPr>
          <w:rFonts w:ascii="Sylfaen" w:hAnsi="Sylfaen" w:cs="Sylfaen"/>
          <w:lang w:val="ka-GE"/>
        </w:rPr>
        <w:t xml:space="preserve"> (ფი</w:t>
      </w:r>
      <w:r w:rsidRPr="009B2B00">
        <w:rPr>
          <w:rFonts w:ascii="Sylfaen" w:hAnsi="Sylfaen" w:cs="Sylfaen"/>
          <w:b/>
          <w:lang w:val="ka-GE"/>
        </w:rPr>
        <w:t>ლ</w:t>
      </w:r>
      <w:r w:rsidRPr="009B2B00">
        <w:rPr>
          <w:rFonts w:ascii="Sylfaen" w:hAnsi="Sylfaen" w:cs="Sylfaen"/>
          <w:lang w:val="ka-GE"/>
        </w:rPr>
        <w:t>ოსოფია, რასაკვირვე</w:t>
      </w:r>
      <w:r w:rsidRPr="009B2B00">
        <w:rPr>
          <w:rFonts w:ascii="Sylfaen" w:hAnsi="Sylfaen" w:cs="Sylfaen"/>
          <w:b/>
          <w:lang w:val="ka-GE"/>
        </w:rPr>
        <w:t>ლ</w:t>
      </w:r>
      <w:r w:rsidRPr="009B2B00">
        <w:rPr>
          <w:rFonts w:ascii="Sylfaen" w:hAnsi="Sylfaen" w:cs="Sylfaen"/>
          <w:lang w:val="ka-GE"/>
        </w:rPr>
        <w:t>ია... ქართული სალიტერატურო ენისთვის უცხოა</w:t>
      </w:r>
      <w:r w:rsidRPr="009B2B00">
        <w:rPr>
          <w:rStyle w:val="FootnoteReference"/>
          <w:rFonts w:ascii="Sylfaen" w:hAnsi="Sylfaen" w:cs="Sylfaen"/>
          <w:lang w:val="ka-GE"/>
        </w:rPr>
        <w:footnoteReference w:id="12"/>
      </w:r>
      <w:r w:rsidRPr="009B2B00">
        <w:rPr>
          <w:rFonts w:ascii="Sylfaen" w:hAnsi="Sylfaen" w:cs="Sylfaen"/>
          <w:lang w:val="ka-GE"/>
        </w:rPr>
        <w:t>.</w:t>
      </w:r>
    </w:p>
    <w:p w:rsidR="00095AAE" w:rsidRPr="009B2B00" w:rsidRDefault="00095AAE" w:rsidP="00095AAE">
      <w:pPr>
        <w:pStyle w:val="NormalWeb"/>
        <w:spacing w:before="0" w:beforeAutospacing="0" w:after="0" w:afterAutospacing="0" w:line="360" w:lineRule="auto"/>
        <w:rPr>
          <w:rFonts w:ascii="Sylfaen" w:hAnsi="Sylfaen" w:cs="Sylfaen"/>
          <w:lang w:val="ka-GE"/>
        </w:rPr>
      </w:pPr>
    </w:p>
    <w:p w:rsidR="00095AAE" w:rsidRPr="009B2B00" w:rsidRDefault="00095AAE" w:rsidP="00095AAE">
      <w:pPr>
        <w:pStyle w:val="NormalWeb"/>
        <w:spacing w:before="0" w:beforeAutospacing="0" w:after="0" w:afterAutospacing="0" w:line="360" w:lineRule="auto"/>
        <w:rPr>
          <w:rFonts w:ascii="Sylfaen" w:hAnsi="Sylfaen" w:cs="Sylfaen"/>
          <w:lang w:val="ka-GE"/>
        </w:rPr>
      </w:pPr>
    </w:p>
    <w:p w:rsidR="00095AAE" w:rsidRPr="009B2B00" w:rsidRDefault="00095AAE" w:rsidP="00095AAE">
      <w:pPr>
        <w:pStyle w:val="NormalWeb"/>
        <w:spacing w:before="0" w:beforeAutospacing="0" w:after="0" w:afterAutospacing="0" w:line="360" w:lineRule="auto"/>
        <w:rPr>
          <w:rFonts w:ascii="Sylfaen" w:hAnsi="Sylfaen" w:cs="Sylfaen"/>
          <w:lang w:val="ka-GE"/>
        </w:rPr>
      </w:pPr>
    </w:p>
    <w:p w:rsidR="00095AAE" w:rsidRPr="009B2B00" w:rsidRDefault="00095AAE" w:rsidP="00095AAE">
      <w:pPr>
        <w:pStyle w:val="NormalWeb"/>
        <w:spacing w:before="0" w:beforeAutospacing="0" w:after="0" w:afterAutospacing="0" w:line="360" w:lineRule="auto"/>
        <w:rPr>
          <w:rFonts w:ascii="Sylfaen" w:hAnsi="Sylfaen" w:cs="Sylfaen"/>
          <w:lang w:val="ka-GE"/>
        </w:rPr>
      </w:pPr>
    </w:p>
    <w:p w:rsidR="00095AAE" w:rsidRPr="009B2B00" w:rsidRDefault="00095AAE" w:rsidP="00095AAE">
      <w:pPr>
        <w:pStyle w:val="NormalWeb"/>
        <w:spacing w:before="0" w:beforeAutospacing="0" w:after="0" w:afterAutospacing="0" w:line="360" w:lineRule="auto"/>
        <w:rPr>
          <w:rFonts w:ascii="Sylfaen" w:hAnsi="Sylfaen" w:cs="Sylfaen"/>
          <w:lang w:val="ka-GE"/>
        </w:rPr>
      </w:pPr>
    </w:p>
    <w:p w:rsidR="00095AAE" w:rsidRDefault="00095AAE" w:rsidP="00095AAE">
      <w:pPr>
        <w:spacing w:line="360" w:lineRule="auto"/>
        <w:jc w:val="center"/>
        <w:rPr>
          <w:rFonts w:ascii="Sylfaen" w:hAnsi="Sylfaen"/>
          <w:b/>
          <w:sz w:val="24"/>
          <w:szCs w:val="24"/>
          <w:lang w:val="ka-GE"/>
        </w:rPr>
      </w:pPr>
      <w:r w:rsidRPr="009B2B00">
        <w:rPr>
          <w:rFonts w:ascii="Sylfaen" w:hAnsi="Sylfaen"/>
          <w:b/>
          <w:sz w:val="24"/>
          <w:szCs w:val="24"/>
          <w:lang w:val="ka-GE"/>
        </w:rPr>
        <w:t xml:space="preserve">კავკასიური ცივილიზაციის სამი ძირითადი ანბანური დამწერლობის </w:t>
      </w:r>
    </w:p>
    <w:p w:rsidR="00095AAE" w:rsidRDefault="00095AAE" w:rsidP="00095AAE">
      <w:pPr>
        <w:spacing w:line="360" w:lineRule="auto"/>
        <w:jc w:val="center"/>
        <w:rPr>
          <w:rFonts w:ascii="Sylfaen" w:hAnsi="Sylfaen"/>
          <w:b/>
          <w:sz w:val="24"/>
          <w:szCs w:val="24"/>
          <w:lang w:val="ka-GE"/>
        </w:rPr>
      </w:pPr>
      <w:r w:rsidRPr="009B2B00">
        <w:rPr>
          <w:rFonts w:ascii="Sylfaen" w:hAnsi="Sylfaen"/>
          <w:b/>
          <w:sz w:val="24"/>
          <w:szCs w:val="24"/>
          <w:lang w:val="ka-GE"/>
        </w:rPr>
        <w:t xml:space="preserve">(ქართული, სომხური, ალბანური)  </w:t>
      </w:r>
    </w:p>
    <w:p w:rsidR="00095AAE" w:rsidRPr="009B2B00" w:rsidRDefault="00095AAE" w:rsidP="00095AAE">
      <w:pPr>
        <w:spacing w:line="360" w:lineRule="auto"/>
        <w:jc w:val="center"/>
        <w:rPr>
          <w:rFonts w:ascii="Sylfaen" w:hAnsi="Sylfaen"/>
          <w:b/>
          <w:sz w:val="24"/>
          <w:szCs w:val="24"/>
          <w:lang w:val="ka-GE"/>
        </w:rPr>
      </w:pPr>
      <w:r w:rsidRPr="009B2B00">
        <w:rPr>
          <w:rFonts w:ascii="Sylfaen" w:hAnsi="Sylfaen"/>
          <w:b/>
          <w:sz w:val="24"/>
          <w:szCs w:val="24"/>
          <w:lang w:val="ka-GE"/>
        </w:rPr>
        <w:t>ისტორიული სახეებისა და ამ ანბანთა პერიოდიზაციის საკითხი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დამწერლობის სახით სამეტყველო ინფორმაციის გადაცემა და შენახვა ქართველებმა ჯერ კიდევ უძველეს ხანაში შეძლეს. ყოველი ერის სალიტერატურო ენის ისტორია დამწერლობის შექმნიდან იღებს სათავეს. დამწერლობის სამი სახიდან (პიქტოგრაფიული, იდეოგრაფიული ანუ იეროგლიფური და ანბანური), შეიძლება ითქვას, სწორედ ანბანური არის ყველაზე სისტემური და ორგანიზებული, რომლის დროსაც სამეტყველო ბგერები სწორედ ნიშნებით აღინიშნება</w:t>
      </w:r>
      <w:r>
        <w:rPr>
          <w:rFonts w:ascii="Sylfaen" w:hAnsi="Sylfaen"/>
          <w:sz w:val="24"/>
          <w:szCs w:val="24"/>
          <w:lang w:val="ka-GE"/>
        </w:rPr>
        <w:t>.</w:t>
      </w:r>
      <w:r w:rsidRPr="009B2B00">
        <w:rPr>
          <w:rFonts w:ascii="Sylfaen" w:hAnsi="Sylfaen"/>
          <w:sz w:val="24"/>
          <w:szCs w:val="24"/>
          <w:lang w:val="ka-GE"/>
        </w:rPr>
        <w:t xml:space="preserve"> კაცობრიობის ისტორიაში პირველი ანბანური დამწერლობა შექმნეს ფინიკიელებმა (ჩრდილო სემიანებმა - ებრაული მოდგმის ხალხმა) დაახლოებით ძვ. წ</w:t>
      </w:r>
      <w:r>
        <w:rPr>
          <w:rFonts w:ascii="Sylfaen" w:hAnsi="Sylfaen"/>
          <w:sz w:val="24"/>
          <w:szCs w:val="24"/>
          <w:lang w:val="ka-GE"/>
        </w:rPr>
        <w:t>.</w:t>
      </w:r>
      <w:r w:rsidRPr="009B2B00">
        <w:rPr>
          <w:rFonts w:ascii="Sylfaen" w:hAnsi="Sylfaen"/>
          <w:sz w:val="24"/>
          <w:szCs w:val="24"/>
          <w:lang w:val="ka-GE"/>
        </w:rPr>
        <w:t xml:space="preserve"> XV-XIV საუკუნეებში. ფინიკიური ანბანი შედგებოდა 22 ასო-ნიშნისაგან - მხოლოდ თანხმოვნებისაგან. წერდნენ მარჯვნიდან მარცხნივ. ანბანის შემქმნელად ითვლებოდა ვინმე პალამიდე. </w:t>
      </w:r>
    </w:p>
    <w:p w:rsidR="00095AAE" w:rsidRPr="009B2B00" w:rsidRDefault="00095AAE" w:rsidP="00095AAE">
      <w:pPr>
        <w:spacing w:line="360" w:lineRule="auto"/>
        <w:jc w:val="both"/>
        <w:rPr>
          <w:rFonts w:ascii="Sylfaen" w:hAnsi="Sylfaen"/>
          <w:sz w:val="24"/>
          <w:szCs w:val="24"/>
          <w:lang w:val="ka-GE"/>
        </w:rPr>
      </w:pPr>
      <w:r>
        <w:rPr>
          <w:rFonts w:ascii="Sylfaen" w:hAnsi="Sylfaen"/>
          <w:sz w:val="24"/>
          <w:szCs w:val="24"/>
          <w:lang w:val="ka-GE"/>
        </w:rPr>
        <w:t xml:space="preserve">   </w:t>
      </w:r>
      <w:r w:rsidRPr="009B2B00">
        <w:rPr>
          <w:rFonts w:ascii="Sylfaen" w:hAnsi="Sylfaen"/>
          <w:sz w:val="24"/>
          <w:szCs w:val="24"/>
          <w:lang w:val="ka-GE"/>
        </w:rPr>
        <w:t>დაახლოებით ძვ. წ. X-IX საუკუნეებში ფინიკიური ანბანისაგან წარმოიშვა ორი ახალი დამწერლობა (განშტოება): ძველი ბერძნული და სემურ-არამეული. პირველმა სათავე დაუდო დასავლურ ანბანებს, მეორემ - აღმოსავლურს. ძვ. წ. 403 წელს არქაული ბერძნულისაგან წარმოიშვა კლასიკური ბერძნული დამწერლობა, რომელშიც თანხმოვნების გარდა შეიტანეს ხმოვნებიც, ე.ი. ფინიკიური კონსონანტური ანბანი გახდა ვოკალიზებული. ბერძნებმა შეცვალეს წერის მიმართულებაც მარცხნიდან მარჯვნივ.</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lastRenderedPageBreak/>
        <w:t xml:space="preserve">            საყოველთაოდ გავრცელებული შეხედულების მიხედვით, დღეს მსოფლიოში არსებობს 14 ორიგინალური სახის დამწერლობა.</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ესენია: </w:t>
      </w:r>
      <w:r w:rsidRPr="009B2B00">
        <w:rPr>
          <w:rFonts w:ascii="Sylfaen" w:hAnsi="Sylfaen"/>
          <w:sz w:val="24"/>
          <w:szCs w:val="24"/>
          <w:lang w:val="ka-GE"/>
        </w:rPr>
        <w:br/>
        <w:t xml:space="preserve">ლათინურის საფუძვლზე შედგენილი ანბანები;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სლავურ-კირილურის საფუძველზე შედგენილი ანბანები;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არაბულის საფუძველზე შედგენილი ანბანები</w:t>
      </w:r>
      <w:r w:rsidRPr="00095AAE">
        <w:rPr>
          <w:rFonts w:ascii="Sylfaen" w:hAnsi="Sylfaen"/>
          <w:sz w:val="24"/>
          <w:szCs w:val="24"/>
          <w:lang w:val="ka-GE"/>
        </w:rPr>
        <w:t>;</w:t>
      </w:r>
      <w:r w:rsidRPr="009B2B00">
        <w:rPr>
          <w:rFonts w:ascii="Sylfaen" w:hAnsi="Sylfaen"/>
          <w:sz w:val="24"/>
          <w:szCs w:val="24"/>
          <w:lang w:val="ka-GE"/>
        </w:rPr>
        <w:t xml:space="preserve">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ინდური    მარცვლოვანი დამწერლობის საფუძველზე შედგენილი ანბანები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ჩინური ლოგოგრაფიული (იდეოგრაფიული) დამწერლობა;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იაპონური იდეოგრაფიული დამწერლობა;</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კორეული ბგერობრივი დამწერლობა;</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ეთიოპური მარცვლოვანი დამწერლობა;</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ბერძნული;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ქართული;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სომხური;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ებრაული;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სირიული;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მონღოლური (ჩინეთის მონღოლეთში);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ალბანური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აქვე უნდა შემოვიტანოთ ალბანური დამწერლობა. რატომღაც ეს დამწერლობა მოცემული არ არის ანბანთა ტრადიციულ ჩამონათვალში.  აღსანიშნავია, რომ აქ </w:t>
      </w:r>
      <w:r w:rsidRPr="009B2B00">
        <w:rPr>
          <w:rFonts w:ascii="Sylfaen" w:hAnsi="Sylfaen"/>
          <w:sz w:val="24"/>
          <w:szCs w:val="24"/>
          <w:lang w:val="ka-GE"/>
        </w:rPr>
        <w:lastRenderedPageBreak/>
        <w:t>ჩამოთვლილ დამწერლობათაგან სამი ანბანური დამწერლობა (ქართული, სომხური და ალბანური) კავკასიაშია წარმოდგენილი.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გრაკლიან</w:t>
      </w:r>
      <w:r>
        <w:rPr>
          <w:rFonts w:ascii="Sylfaen" w:hAnsi="Sylfaen"/>
          <w:sz w:val="24"/>
          <w:szCs w:val="24"/>
          <w:lang w:val="ka-GE"/>
        </w:rPr>
        <w:t xml:space="preserve">ი </w:t>
      </w:r>
      <w:r w:rsidRPr="009B2B00">
        <w:rPr>
          <w:rFonts w:ascii="Sylfaen" w:hAnsi="Sylfaen"/>
          <w:sz w:val="24"/>
          <w:szCs w:val="24"/>
          <w:lang w:val="ka-GE"/>
        </w:rPr>
        <w:t>გორაზე აღმოჩენილი წერილობითი ძეგლი, რომელიც უდავოდ ანბანურია და მისი ქვედა ქრონოლოგიური ზღვარი ძვ. წ. VII საუკუნეა,  (შეიძლება კიდევ 10 საუკუნით წინანდელიც იყოს - არქ</w:t>
      </w:r>
      <w:r>
        <w:rPr>
          <w:rFonts w:ascii="Sylfaen" w:hAnsi="Sylfaen"/>
          <w:sz w:val="24"/>
          <w:szCs w:val="24"/>
          <w:lang w:val="ka-GE"/>
        </w:rPr>
        <w:t>ეოლოგ</w:t>
      </w:r>
      <w:r w:rsidRPr="009B2B00">
        <w:rPr>
          <w:rFonts w:ascii="Sylfaen" w:hAnsi="Sylfaen"/>
          <w:sz w:val="24"/>
          <w:szCs w:val="24"/>
          <w:lang w:val="ka-GE"/>
        </w:rPr>
        <w:t xml:space="preserve"> ვ</w:t>
      </w:r>
      <w:r>
        <w:rPr>
          <w:rFonts w:ascii="Sylfaen" w:hAnsi="Sylfaen"/>
          <w:sz w:val="24"/>
          <w:szCs w:val="24"/>
          <w:lang w:val="ka-GE"/>
        </w:rPr>
        <w:t>ახტანგ</w:t>
      </w:r>
      <w:r w:rsidRPr="009B2B00">
        <w:rPr>
          <w:rFonts w:ascii="Sylfaen" w:hAnsi="Sylfaen"/>
          <w:sz w:val="24"/>
          <w:szCs w:val="24"/>
          <w:lang w:val="ka-GE"/>
        </w:rPr>
        <w:t xml:space="preserve"> ლიჩელის მოსაზრებით), რა თქმა უნდა, მოითხოვს ქართული ანბანის ბერძნულიდან მომდინარეობის საკითხის გადასინჯვას, გრაკლიანი გორას ძეგლი ამართლებს ივ. ჯავახიშვილის ვარაუდს, რომ ასეთი ძეგლი შეიძლებოდა აღმოჩენილიყო ქართულ მიწაში. შეიძლება საკითხი პირიქით დაისვას - ქართველურ ტომებს მანამდე, სულ ცოტა სამი საუკუნით ადრე,  ვიდრე ბერძნები არქაული ბერძნულიდან კლასიკურ ბერძნულზე გადავიდოდნენ (ძვ. წ. 403 წ.), შეცვლიდნენ წერის მიმართულებას და თანხმოვნებთან ერთად ხმოვნებსაც შეიტანდნენ ანბანთსისტემაში, ჰქონდათ ორიგინალური ანბანური სისტემა, სავარაუდოდ, ხმოვნებითურთ, რადგან შემდგომ ამ სისტემაზე დაყრდნობით აქცევს ფარნავაზი ამ ანბანთსისტემას საერთოქართველთა ანბანად, რეფორმას ატარებს, კი არ ქმნის თავიდან; იგი მასზე გაცილებით ადრეა შექმნილი.</w:t>
      </w:r>
    </w:p>
    <w:p w:rsidR="00095AAE" w:rsidRDefault="00095AAE" w:rsidP="00095AAE">
      <w:pPr>
        <w:spacing w:line="360" w:lineRule="auto"/>
        <w:jc w:val="center"/>
        <w:rPr>
          <w:rFonts w:ascii="Sylfaen" w:hAnsi="Sylfaen"/>
          <w:b/>
          <w:sz w:val="24"/>
          <w:szCs w:val="24"/>
          <w:lang w:val="ka-GE"/>
        </w:rPr>
      </w:pPr>
    </w:p>
    <w:p w:rsidR="00095AAE" w:rsidRPr="00095AAE" w:rsidRDefault="00095AAE" w:rsidP="00095AAE">
      <w:pPr>
        <w:spacing w:line="360" w:lineRule="auto"/>
        <w:jc w:val="center"/>
        <w:rPr>
          <w:rFonts w:ascii="Sylfaen" w:hAnsi="Sylfaen"/>
          <w:b/>
          <w:sz w:val="24"/>
          <w:szCs w:val="24"/>
          <w:lang w:val="ka-GE"/>
        </w:rPr>
      </w:pPr>
      <w:r w:rsidRPr="009B2B00">
        <w:rPr>
          <w:rFonts w:ascii="Sylfaen" w:hAnsi="Sylfaen"/>
          <w:b/>
          <w:sz w:val="24"/>
          <w:szCs w:val="24"/>
          <w:lang w:val="ka-GE"/>
        </w:rPr>
        <w:t>ისტორიული ცნობები ქართული ანბანის წარმოშობის შესახებ</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ანტიკური წყაროების მიხედვით ირკვევა, რომ ისტორიული კოლხეთის საზღვრები მოიცავდა ისტორიულ საქართველოს მთლიანად და ჩრდილოეთ კავკასიის ნაწილს. თანამედროვე ქართველთა უშუალო წინაპრებს  -  კოლხებს ჯერ კიდევ ძვ. წ. II ათასწლეულის მეორე ნახევარში, ლეგენდარული მეფე აიეტის ეპოქაში, ჰქონიათ </w:t>
      </w:r>
      <w:r w:rsidRPr="009B2B00">
        <w:rPr>
          <w:rFonts w:ascii="Sylfaen" w:hAnsi="Sylfaen"/>
          <w:b/>
          <w:sz w:val="24"/>
          <w:szCs w:val="24"/>
          <w:lang w:val="ka-GE"/>
        </w:rPr>
        <w:t xml:space="preserve">კვირბები  -  </w:t>
      </w:r>
      <w:r w:rsidRPr="009B2B00">
        <w:rPr>
          <w:rFonts w:ascii="Sylfaen" w:hAnsi="Sylfaen"/>
          <w:sz w:val="24"/>
          <w:szCs w:val="24"/>
          <w:lang w:val="ka-GE"/>
        </w:rPr>
        <w:t xml:space="preserve">მაგარ სხეულზე ამოკვეთილი ნიშნები (თანამედროვე რუკის მსგავსი); კოლხეთში ინახებოდა ტყავზე ნაწერი წიგნი („ოქროს საწმისი“), რომელშიც აღწერილი იყო ოქროს მოპოვების ხერხები. ჩვენთვის უცნობია, როგორი სახისა იყო ეს დამწერლობა. ერთი რამ ცხადია, არგონავტების ეპოქაში დასავლეთ საქართველოს </w:t>
      </w:r>
      <w:r w:rsidRPr="009B2B00">
        <w:rPr>
          <w:rFonts w:ascii="Sylfaen" w:hAnsi="Sylfaen"/>
          <w:sz w:val="24"/>
          <w:szCs w:val="24"/>
          <w:lang w:val="ka-GE"/>
        </w:rPr>
        <w:lastRenderedPageBreak/>
        <w:t xml:space="preserve">უდავოდ (ალბათ, აღმოსავლეთსაც) ჰქონდა ორიგინალური დამწერლობა. ამას ადასტურებს  „ოქროს საწმისი“, რომლის მოსაპოვებლადაც მოდიან ბერძნები აქ, კავკასიაში. ეს ტექსტი რომ ბერძნულად ყოფილიყო დაწერილი, მათ არ დასჭირდებოდათ მისი მოპოვება, ისედაც ეცოდინებოდათ.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ქართული ანბანური დამწერლობის შესახებ წყაროებში დაცულია რამდენიმე ცნობა:</w:t>
      </w:r>
    </w:p>
    <w:p w:rsidR="00095AAE" w:rsidRPr="009B2B00" w:rsidRDefault="00095AAE" w:rsidP="00095AAE">
      <w:pPr>
        <w:spacing w:line="360" w:lineRule="auto"/>
        <w:jc w:val="both"/>
        <w:rPr>
          <w:rFonts w:ascii="Sylfaen" w:hAnsi="Sylfaen"/>
          <w:b/>
          <w:sz w:val="24"/>
          <w:szCs w:val="24"/>
          <w:lang w:val="ka-GE"/>
        </w:rPr>
      </w:pPr>
      <w:r w:rsidRPr="009B2B00">
        <w:rPr>
          <w:rFonts w:ascii="Sylfaen" w:hAnsi="Sylfaen"/>
          <w:sz w:val="24"/>
          <w:szCs w:val="24"/>
          <w:lang w:val="ka-GE"/>
        </w:rPr>
        <w:t xml:space="preserve">      </w:t>
      </w:r>
      <w:r w:rsidRPr="009B2B00">
        <w:rPr>
          <w:rFonts w:ascii="Sylfaen" w:hAnsi="Sylfaen"/>
          <w:b/>
          <w:sz w:val="24"/>
          <w:szCs w:val="24"/>
          <w:lang w:val="ka-GE"/>
        </w:rPr>
        <w:t xml:space="preserve">ქართული საისტორიო ტრადიციით, </w:t>
      </w:r>
      <w:r w:rsidRPr="009B2B00">
        <w:rPr>
          <w:rFonts w:ascii="Sylfaen" w:hAnsi="Sylfaen"/>
          <w:sz w:val="24"/>
          <w:szCs w:val="24"/>
          <w:lang w:val="ka-GE"/>
        </w:rPr>
        <w:t>ქართველებს ფარნვაზამდეც ჰქონიათ დამწერლობა. იგი შეუდგენიათ ქართველ ქურუმებს ებრაულ და ქალდეურ დამწერლობათა საფუძველზე:</w:t>
      </w:r>
      <w:r w:rsidRPr="009B2B00">
        <w:rPr>
          <w:rFonts w:ascii="Sylfaen" w:hAnsi="Sylfaen"/>
          <w:b/>
          <w:sz w:val="24"/>
          <w:szCs w:val="24"/>
          <w:lang w:val="ka-GE"/>
        </w:rPr>
        <w:t xml:space="preserve"> არა უწიგნონი იყვნენ ქართველნი ჟამთაცა შინა ვიდრე ფარნავაზამდე. წერდნენ იგინი უხუცესთა წერილითა. ესე იგი ქურუმთა მიერ, რომელთაც უხუცესთა და ხევისბერთა უხმობენ. იგინი იყვნენ კერპთა მღვდელნი და მემსხვერპლენი ერისანი ღმერთთა მიმართ და წერილი მათი არს წერილისაგან ებრაულისა და ქალდეურისა და მსგავსცა არიან ასოთა მათთა ჩვენი ხუცურნი... </w:t>
      </w:r>
      <w:r w:rsidRPr="009B2B00">
        <w:rPr>
          <w:rFonts w:ascii="Sylfaen" w:hAnsi="Sylfaen"/>
          <w:sz w:val="24"/>
          <w:szCs w:val="24"/>
          <w:lang w:val="ka-GE"/>
        </w:rPr>
        <w:t xml:space="preserve">(ცნობა შემონახულია თეიმურაზ ბაგრატიონის ნაშრომში: „ქართული ანბანის წარმოშობის შესახებ“; თავად თეიმურაზ ბაგრატიონს დოკუმენტი დამოწმებული აქვს ანტონ II კათალიკოსის კუთვნილი წიგნიდან „მატიანე შემეცნებათა“. 1836 წელს ეს ისტორიული საბუთი ფრანგულად გამოაქვეყნა </w:t>
      </w:r>
      <w:r w:rsidRPr="009B2B00">
        <w:rPr>
          <w:rFonts w:ascii="Sylfaen" w:hAnsi="Sylfaen"/>
          <w:b/>
          <w:sz w:val="24"/>
          <w:szCs w:val="24"/>
          <w:lang w:val="ka-GE"/>
        </w:rPr>
        <w:t xml:space="preserve"> მარი ბროსე</w:t>
      </w:r>
      <w:r>
        <w:rPr>
          <w:rFonts w:ascii="Sylfaen" w:hAnsi="Sylfaen"/>
          <w:b/>
          <w:sz w:val="24"/>
          <w:szCs w:val="24"/>
          <w:lang w:val="ka-GE"/>
        </w:rPr>
        <w:t>მ</w:t>
      </w:r>
      <w:r w:rsidRPr="009B2B00">
        <w:rPr>
          <w:rFonts w:ascii="Sylfaen" w:hAnsi="Sylfaen"/>
          <w:b/>
          <w:sz w:val="24"/>
          <w:szCs w:val="24"/>
          <w:lang w:val="ka-GE"/>
        </w:rPr>
        <w:t>).</w:t>
      </w:r>
    </w:p>
    <w:p w:rsidR="00095AAE" w:rsidRPr="009B2B00" w:rsidRDefault="00095AAE" w:rsidP="00095AAE">
      <w:pPr>
        <w:spacing w:line="360" w:lineRule="auto"/>
        <w:jc w:val="both"/>
        <w:rPr>
          <w:rFonts w:ascii="Sylfaen" w:hAnsi="Sylfaen"/>
          <w:sz w:val="24"/>
          <w:szCs w:val="24"/>
          <w:lang w:val="ka-GE"/>
        </w:rPr>
      </w:pPr>
      <w:r>
        <w:rPr>
          <w:rFonts w:ascii="Sylfaen" w:hAnsi="Sylfaen"/>
          <w:b/>
          <w:sz w:val="24"/>
          <w:szCs w:val="24"/>
          <w:lang w:val="ka-GE"/>
        </w:rPr>
        <w:t xml:space="preserve">    </w:t>
      </w:r>
      <w:r w:rsidRPr="009B2B00">
        <w:rPr>
          <w:rFonts w:ascii="Sylfaen" w:hAnsi="Sylfaen"/>
          <w:sz w:val="24"/>
          <w:szCs w:val="24"/>
          <w:lang w:val="ka-GE"/>
        </w:rPr>
        <w:t xml:space="preserve">XI საუკუნის მემატიანის - </w:t>
      </w:r>
      <w:r w:rsidRPr="009B2B00">
        <w:rPr>
          <w:rFonts w:ascii="Sylfaen" w:hAnsi="Sylfaen"/>
          <w:b/>
          <w:sz w:val="24"/>
          <w:szCs w:val="24"/>
          <w:lang w:val="ka-GE"/>
        </w:rPr>
        <w:t>ლეონტი მროველის</w:t>
      </w:r>
      <w:r w:rsidRPr="009B2B00">
        <w:rPr>
          <w:rFonts w:ascii="Sylfaen" w:hAnsi="Sylfaen"/>
          <w:sz w:val="24"/>
          <w:szCs w:val="24"/>
          <w:lang w:val="ka-GE"/>
        </w:rPr>
        <w:t xml:space="preserve"> მოწმობით, ქართული ანბანის შექმნა მიეწერება მეფე ფარნავაზს (ძვ. წ. IV-III საუკუნეები):  „ამან (ფარნავაზმა) განავრცო ენა ქართული... და ამან შექმნა მწიგნობრობა ქართული“ („ქართლის ცხოვრება</w:t>
      </w:r>
      <w:r>
        <w:rPr>
          <w:rFonts w:ascii="Sylfaen" w:hAnsi="Sylfaen"/>
          <w:sz w:val="24"/>
          <w:szCs w:val="24"/>
          <w:lang w:val="ka-GE"/>
        </w:rPr>
        <w:t>“).</w:t>
      </w:r>
      <w:r>
        <w:rPr>
          <w:rFonts w:ascii="Sylfaen" w:hAnsi="Sylfaen"/>
          <w:sz w:val="24"/>
          <w:szCs w:val="24"/>
          <w:lang w:val="ka-GE"/>
        </w:rPr>
        <w:br/>
        <w:t xml:space="preserve">    </w:t>
      </w:r>
      <w:r w:rsidRPr="009B2B00">
        <w:rPr>
          <w:rFonts w:ascii="Sylfaen" w:hAnsi="Sylfaen"/>
          <w:sz w:val="24"/>
          <w:szCs w:val="24"/>
          <w:lang w:val="ka-GE"/>
        </w:rPr>
        <w:t xml:space="preserve"> V საუკუნის სომეხი ისტორიკოსის - </w:t>
      </w:r>
      <w:r w:rsidRPr="009B2B00">
        <w:rPr>
          <w:rFonts w:ascii="Sylfaen" w:hAnsi="Sylfaen"/>
          <w:b/>
          <w:sz w:val="24"/>
          <w:szCs w:val="24"/>
          <w:lang w:val="ka-GE"/>
        </w:rPr>
        <w:t>კორიუნის</w:t>
      </w:r>
      <w:r w:rsidRPr="009B2B00">
        <w:rPr>
          <w:rFonts w:ascii="Sylfaen" w:hAnsi="Sylfaen"/>
          <w:sz w:val="24"/>
          <w:szCs w:val="24"/>
          <w:lang w:val="ka-GE"/>
        </w:rPr>
        <w:t xml:space="preserve"> თხზულებაში: „მაშტოცის ცხოვრება და მოღვაწეობა“ დაცულია ცნობა, რომ სომხური და</w:t>
      </w:r>
      <w:r>
        <w:rPr>
          <w:rFonts w:ascii="Sylfaen" w:hAnsi="Sylfaen"/>
          <w:sz w:val="24"/>
          <w:szCs w:val="24"/>
          <w:lang w:val="ka-GE"/>
        </w:rPr>
        <w:t>მ</w:t>
      </w:r>
      <w:r w:rsidRPr="009B2B00">
        <w:rPr>
          <w:rFonts w:ascii="Sylfaen" w:hAnsi="Sylfaen"/>
          <w:sz w:val="24"/>
          <w:szCs w:val="24"/>
          <w:lang w:val="ka-GE"/>
        </w:rPr>
        <w:t>წერლობა შექმნა მესროპ მაშტოცმა</w:t>
      </w:r>
      <w:r>
        <w:rPr>
          <w:rFonts w:ascii="Sylfaen" w:hAnsi="Sylfaen"/>
          <w:sz w:val="24"/>
          <w:szCs w:val="24"/>
          <w:lang w:val="ka-GE"/>
        </w:rPr>
        <w:t xml:space="preserve"> (361 </w:t>
      </w:r>
      <w:r w:rsidRPr="009B2B00">
        <w:rPr>
          <w:rFonts w:ascii="Sylfaen" w:hAnsi="Sylfaen"/>
          <w:sz w:val="24"/>
          <w:szCs w:val="24"/>
          <w:lang w:val="ka-GE"/>
        </w:rPr>
        <w:t>-</w:t>
      </w:r>
      <w:r>
        <w:rPr>
          <w:rFonts w:ascii="Sylfaen" w:hAnsi="Sylfaen"/>
          <w:sz w:val="24"/>
          <w:szCs w:val="24"/>
          <w:lang w:val="ka-GE"/>
        </w:rPr>
        <w:t xml:space="preserve"> </w:t>
      </w:r>
      <w:r w:rsidRPr="009B2B00">
        <w:rPr>
          <w:rFonts w:ascii="Sylfaen" w:hAnsi="Sylfaen"/>
          <w:sz w:val="24"/>
          <w:szCs w:val="24"/>
          <w:lang w:val="ka-GE"/>
        </w:rPr>
        <w:t>440 წწ.), მანვე გამოიგონა ქართული და ალბანური (</w:t>
      </w:r>
      <w:r w:rsidRPr="009B2B00">
        <w:rPr>
          <w:rFonts w:ascii="Sylfaen" w:hAnsi="Sylfaen"/>
          <w:b/>
          <w:sz w:val="24"/>
          <w:szCs w:val="24"/>
          <w:lang w:val="ka-GE"/>
        </w:rPr>
        <w:t>ალვანური)</w:t>
      </w:r>
      <w:r w:rsidRPr="009B2B00">
        <w:rPr>
          <w:rFonts w:ascii="Sylfaen" w:hAnsi="Sylfaen"/>
          <w:sz w:val="24"/>
          <w:szCs w:val="24"/>
          <w:lang w:val="ka-GE"/>
        </w:rPr>
        <w:t xml:space="preserve"> დამწერლობები. ივ. ჯავახიშვილი აღნიშნავს, რომ კორიუნის შრომაში მაშტოცის მიერ ქართული ანბანის შექმნის ვერსია მერმინდელი, კერძოდ, VI საუკუნის დამლევის ჩანართია. ამას მოწმობს ის ფაქტიც, რომ  V საუკუნის სომეხი </w:t>
      </w:r>
      <w:r w:rsidRPr="009B2B00">
        <w:rPr>
          <w:rFonts w:ascii="Sylfaen" w:hAnsi="Sylfaen"/>
          <w:sz w:val="24"/>
          <w:szCs w:val="24"/>
          <w:lang w:val="ka-GE"/>
        </w:rPr>
        <w:lastRenderedPageBreak/>
        <w:t xml:space="preserve">ისტორიკოსი ლაზარ ფარპელი, რომელიც კარგად იცნობდა კორიუნის თხზულებას, მაშტოცს მიიჩნევდა მხოლოდ და მხოლოდ სომხური ანბანის შემქმნელად. ამის შესახებ ასევე არაფერია ნათქვამი სომეხი ისტორიკოსების - </w:t>
      </w:r>
      <w:r w:rsidRPr="009B2B00">
        <w:rPr>
          <w:rFonts w:ascii="Sylfaen" w:hAnsi="Sylfaen"/>
          <w:b/>
          <w:sz w:val="24"/>
          <w:szCs w:val="24"/>
          <w:lang w:val="ka-GE"/>
        </w:rPr>
        <w:t xml:space="preserve">ფავსტოს ბუზანდისა (V ს.) და მხითარ აირივანელის (XIII ს.) - </w:t>
      </w:r>
      <w:r w:rsidRPr="009B2B00">
        <w:rPr>
          <w:rFonts w:ascii="Sylfaen" w:hAnsi="Sylfaen"/>
          <w:sz w:val="24"/>
          <w:szCs w:val="24"/>
          <w:lang w:val="ka-GE"/>
        </w:rPr>
        <w:t>ნაშრომებში. პირიქით, აირივანელი ქართული დამწერლობის შემქმნელად ფარნავაზს ასახელებს.</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სომხური  ცნობები მაშტოცის მიერ ქართული და ალბანური დამწერლობების შექმნის თაობაზე ყალბია. „ეპისტოლეთა წიგნში“, სადაც შეკრებილია სომხეთის ეკლესიის მესვეურთა მიმოწერა სხვა ქვეყნების ეკლესიის მესვეურებთან V-XIII  საუკუნეების მანძილზე</w:t>
      </w:r>
      <w:r>
        <w:rPr>
          <w:rFonts w:ascii="Sylfaen" w:hAnsi="Sylfaen"/>
          <w:sz w:val="24"/>
          <w:szCs w:val="24"/>
          <w:lang w:val="ka-GE"/>
        </w:rPr>
        <w:t>,</w:t>
      </w:r>
      <w:r w:rsidRPr="009B2B00">
        <w:rPr>
          <w:rFonts w:ascii="Sylfaen" w:hAnsi="Sylfaen"/>
          <w:sz w:val="24"/>
          <w:szCs w:val="24"/>
          <w:lang w:val="ka-GE"/>
        </w:rPr>
        <w:t xml:space="preserve"> ზაზა ალექსიძემ თარგმნა და გამოკვლევა დაურთო აღნიშნულ ეპისტოლეებს. მკვლევარი აღნიშნავს, რომ მოგვიანო პერიოდის გადამწერებმა და რედაქტორებმა ძველი ტექსტები საკუთარი სურვილისამებრ გადააკეთეს. მაგალითად, XIII საუკუნის სომეხი მოღვაწე ვარდაპეტი ამბობს: „...მესროპმა მისცა მათ (ქართველებს) ანბანი და მესროპმავე უკურთხა ვარძიის ჯვარი“. ასეთი წინააღმდეგობები მრავლადაა სომხურ წყაროებში. ქართული ანბანის შესახებ ჩანართი მერმინდელია (ზ. ალექსიძე, ალ. აბდალაძე). VII საუკუნიდან ერთმანეთს დაუპირისპირდა სომხური და ქართული ეკლესიები (სპარსეთი ხელს უწყობდა სომხურ ეკლესიას და ავიწროებდა ქართულ და ალბანურ ეკლესიებს). შაჰისა და არაბების წაქეზებით გაძლიერებული სომხები ცდილობდნენ რეგიონში პირველობის დაჩემებას და ამ მიზნით ისტორიული დოკუმენტების გაყალბებასაც არ ერიდებოდნენ. მაშტოცმა არ იცოდა არც ქართული და არც ალბანური. ანბანის შექმნა მოითხოვს ენის სისტემა-სტრუქტურის სიღრმისეულ ცოდნას. V საუკუნის დასაწყისში ერთი კაცის მიერ სამი განსხვავებული ენისათვის სამი პრინციპულად განსხვავებული ანბანის შექმნა რეალობას მოკლებულია. ბოლო პერიოდის შრომებით ირკვევა, რომ სომხური ანაბანის შემქმნელი სირიულ და ბერძნულ დამწერლობებთან ერთად იყენებდა ქართულ ანბანს.</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lastRenderedPageBreak/>
        <w:t xml:space="preserve">     ქართული დამწერლობის წარმომავლობის შესახებ არსებობს </w:t>
      </w:r>
      <w:r w:rsidRPr="009B2B00">
        <w:rPr>
          <w:rFonts w:ascii="Sylfaen" w:hAnsi="Sylfaen"/>
          <w:b/>
          <w:sz w:val="24"/>
          <w:szCs w:val="24"/>
          <w:lang w:val="ka-GE"/>
        </w:rPr>
        <w:t>ბერძნული და სემური</w:t>
      </w:r>
      <w:r w:rsidRPr="009B2B00">
        <w:rPr>
          <w:rFonts w:ascii="Sylfaen" w:hAnsi="Sylfaen"/>
          <w:sz w:val="24"/>
          <w:szCs w:val="24"/>
          <w:lang w:val="ka-GE"/>
        </w:rPr>
        <w:t xml:space="preserve"> თეორიები. ქართული ანბანი გენეტურად ბერძნულთან პირველად დააკავშირა კ. გარდტჰაუზენმა.  ის აღნიშნავდა, რომ ასო-ნიშნების ფონეტიკური მნიშვნელობა და თანამიმდევრობა ქართულში ბერძნულის მსგავსია. საქართველოში ქართული დამწერლობის ბერძნულიდან მომდინარეობის თეორია პირველად წამოაყენა დიმ</w:t>
      </w:r>
      <w:r>
        <w:rPr>
          <w:rFonts w:ascii="Sylfaen" w:hAnsi="Sylfaen"/>
          <w:sz w:val="24"/>
          <w:szCs w:val="24"/>
          <w:lang w:val="ka-GE"/>
        </w:rPr>
        <w:t>იტრი</w:t>
      </w:r>
      <w:r w:rsidRPr="009B2B00">
        <w:rPr>
          <w:rFonts w:ascii="Sylfaen" w:hAnsi="Sylfaen"/>
          <w:sz w:val="24"/>
          <w:szCs w:val="24"/>
          <w:lang w:val="ka-GE"/>
        </w:rPr>
        <w:t xml:space="preserve"> ბაქრაძემ. იგი თვლიდა, რომ ქართული ანბანის რიგი ძველი ბერძნული ასო-ნიშნების  რიგს მისდევს; ქართული ანბანი შეიქმნა ბერძნული კულტურის გავლენით ჯერ კიდევ შავი ზღვისპირეთის ბერძნული კოლონიების არსებობის ხანაში, ბევრად უფრო ადრე ფარნავაზამდე.</w:t>
      </w:r>
    </w:p>
    <w:p w:rsidR="00095AAE" w:rsidRPr="009B2B00" w:rsidRDefault="00095AAE" w:rsidP="00095AAE">
      <w:pPr>
        <w:spacing w:line="360" w:lineRule="auto"/>
        <w:jc w:val="both"/>
        <w:rPr>
          <w:rFonts w:ascii="Sylfaen" w:hAnsi="Sylfaen"/>
          <w:sz w:val="24"/>
          <w:szCs w:val="24"/>
          <w:lang w:val="ka-GE"/>
        </w:rPr>
      </w:pPr>
      <w:r>
        <w:rPr>
          <w:rFonts w:ascii="Sylfaen" w:hAnsi="Sylfaen"/>
          <w:sz w:val="24"/>
          <w:szCs w:val="24"/>
          <w:lang w:val="ka-GE"/>
        </w:rPr>
        <w:t xml:space="preserve">     </w:t>
      </w:r>
      <w:r w:rsidRPr="009B2B00">
        <w:rPr>
          <w:rFonts w:ascii="Sylfaen" w:hAnsi="Sylfaen"/>
          <w:sz w:val="24"/>
          <w:szCs w:val="24"/>
          <w:lang w:val="ka-GE"/>
        </w:rPr>
        <w:t>კ</w:t>
      </w:r>
      <w:r>
        <w:rPr>
          <w:rFonts w:ascii="Sylfaen" w:hAnsi="Sylfaen"/>
          <w:sz w:val="24"/>
          <w:szCs w:val="24"/>
          <w:lang w:val="ka-GE"/>
        </w:rPr>
        <w:t>ორნელი</w:t>
      </w:r>
      <w:r w:rsidRPr="009B2B00">
        <w:rPr>
          <w:rFonts w:ascii="Sylfaen" w:hAnsi="Sylfaen"/>
          <w:sz w:val="24"/>
          <w:szCs w:val="24"/>
          <w:lang w:val="ka-GE"/>
        </w:rPr>
        <w:t xml:space="preserve"> კეკელიძე თვლის, რომ: „იმ ჰიპოთეზებიდან, რომელნიც ჩვენში  თუ საზღვარგარეთ წამოუყენებიათ ქართული ანბანის წარმოშობის შესახებ, უფრო მისაღებია ის, რომელსაც ეს ანბანი ბერძნულისაგან გამოჰყავს“.</w:t>
      </w:r>
    </w:p>
    <w:p w:rsidR="00095AAE" w:rsidRPr="009B2B00" w:rsidRDefault="00095AAE" w:rsidP="00095AAE">
      <w:pPr>
        <w:spacing w:line="360" w:lineRule="auto"/>
        <w:jc w:val="both"/>
        <w:rPr>
          <w:rFonts w:ascii="Sylfaen" w:hAnsi="Sylfaen"/>
          <w:sz w:val="24"/>
          <w:szCs w:val="24"/>
          <w:lang w:val="ka-GE"/>
        </w:rPr>
      </w:pPr>
      <w:r>
        <w:rPr>
          <w:rFonts w:ascii="Sylfaen" w:hAnsi="Sylfaen"/>
          <w:sz w:val="24"/>
          <w:szCs w:val="24"/>
          <w:lang w:val="ka-GE"/>
        </w:rPr>
        <w:t xml:space="preserve">     </w:t>
      </w:r>
      <w:r w:rsidRPr="009B2B00">
        <w:rPr>
          <w:rFonts w:ascii="Sylfaen" w:hAnsi="Sylfaen"/>
          <w:sz w:val="24"/>
          <w:szCs w:val="24"/>
          <w:lang w:val="ka-GE"/>
        </w:rPr>
        <w:t>პ</w:t>
      </w:r>
      <w:r>
        <w:rPr>
          <w:rFonts w:ascii="Sylfaen" w:hAnsi="Sylfaen"/>
          <w:sz w:val="24"/>
          <w:szCs w:val="24"/>
          <w:lang w:val="ka-GE"/>
        </w:rPr>
        <w:t>ავლე</w:t>
      </w:r>
      <w:r w:rsidRPr="009B2B00">
        <w:rPr>
          <w:rFonts w:ascii="Sylfaen" w:hAnsi="Sylfaen"/>
          <w:sz w:val="24"/>
          <w:szCs w:val="24"/>
          <w:lang w:val="ka-GE"/>
        </w:rPr>
        <w:t xml:space="preserve"> ინგოროყვა ქართულ ანბანს მიიჩნევდა არქაული ბერძნული ალფაბეტის საფუძველზე შექმნილად მცირე აზიაში. თ. გამყრელიძის მიხედვითაც, ქართული ასომთავრული ანბანი მომდინარეობს ბერძნულიდან, ოღონდ შექმნილია ქრისტიანობის შემოღების შემდეგ... ძველი ქართული ასომთავრულის სისტემური შეპირისპირება სემიტურ და ბერძნულ დამწერლობებთან ავლენს ქართული დამწერლობის თანხვედრას არქაულ ბერძნულ სისტემასთან. სხვა ქართველოლოგებიც (კ. კეკელია, ვ. ბოედერი, ზ. სარჯველაძე...) იზიარებენ ქართული ანბანის ბერძნულიდან მომდინარეობის თეორიას.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ბერძნულიდან მომდინარეობის თეორიას იმთავითვე </w:t>
      </w:r>
      <w:r>
        <w:rPr>
          <w:rFonts w:ascii="Sylfaen" w:hAnsi="Sylfaen"/>
          <w:sz w:val="24"/>
          <w:szCs w:val="24"/>
          <w:lang w:val="ka-GE"/>
        </w:rPr>
        <w:t>დაუპირი</w:t>
      </w:r>
      <w:r w:rsidRPr="009B2B00">
        <w:rPr>
          <w:rFonts w:ascii="Sylfaen" w:hAnsi="Sylfaen"/>
          <w:sz w:val="24"/>
          <w:szCs w:val="24"/>
          <w:lang w:val="ka-GE"/>
        </w:rPr>
        <w:t>სპირდა სემური თეორია. იგი წამოაყენა ფრიდრიხ მიულერმა. მიულერი თვლიდა, რომ ქართული და სომხური დამწერლობები არამეულ-სპარსული დამწერლობიდან უნდა მომდინარეობდეს. ამ თვალსაზრისს ემხრობოდა ს. გორგაძე („წერილები საქართველოს ისტორიიდან“. თბილისი,</w:t>
      </w:r>
      <w:r>
        <w:rPr>
          <w:rFonts w:ascii="Sylfaen" w:hAnsi="Sylfaen"/>
          <w:sz w:val="24"/>
          <w:szCs w:val="24"/>
          <w:lang w:val="ka-GE"/>
        </w:rPr>
        <w:t xml:space="preserve"> </w:t>
      </w:r>
      <w:r w:rsidRPr="009B2B00">
        <w:rPr>
          <w:rFonts w:ascii="Sylfaen" w:hAnsi="Sylfaen"/>
          <w:sz w:val="24"/>
          <w:szCs w:val="24"/>
          <w:lang w:val="ka-GE"/>
        </w:rPr>
        <w:t>1906).</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lastRenderedPageBreak/>
        <w:t xml:space="preserve">     ქართული ანბანის სემური წარმოშობის თეორია ჩამოაყალიბა ივ. ჯავახიშვილმა კაპიტალურ მონოგრაფიაში „ქართული დამწერლობათმცოდნეობა ანუ პალეოგრაფია“. მეცნიერმა საფუძვლიანად გააკრიტიკა ბერძნულობიდან მომდინარეობის არგუმენტები. მისი აზრით, ქართული ანბანი წარმართული ეპოქის ძეგლია და ფინიკიურ-სემიტურის (არამეულის) ბაზაზეა შექმნილი, თუმცა შემდგომ, ელინისტურ ხანაში, არაერთგზის განუცდია ბერძნული მონუმენტური დამწერლობის გავლენა. წარმოდგენილი თეორია გაამყარა შემდგომი პერიოდის აღმოჩენებმა და გამოკვლევებმა.  1940 წელს ივ. ჯავახიშვილმა აღმოაჩინა არმაზის ბილინგვა - ეპიტაფია ორ ენაზე: ბერძნულად და არამეულად. ძეგლი მეცნიერულად შეისწავლა გ. წერეთელმა. მკვლევარმა დაადგინა არამეული ანბანის სახეობა, რომელსაც „არმაზული დამწერლობა“ უწოდა, შეუდარა ქართულ ანბანს და დაასკვნა, რომ ქართული ანბანი მონათესავეა არმაზულისა, ორივე კი მომდინარეობს საერთო წყაროდან - არამეულიდან. არმაზული ანბანის სახით აღმოჩნდა შუამავალი, რომლითაც ქართული უშუალოდ დაუკავშირდა არამეულს.</w:t>
      </w:r>
    </w:p>
    <w:p w:rsidR="00095AAE" w:rsidRPr="009B2B00" w:rsidRDefault="00095AAE" w:rsidP="00095AAE">
      <w:pPr>
        <w:spacing w:line="360" w:lineRule="auto"/>
        <w:jc w:val="both"/>
        <w:rPr>
          <w:rFonts w:ascii="Sylfaen" w:hAnsi="Sylfaen"/>
          <w:sz w:val="24"/>
          <w:szCs w:val="24"/>
          <w:lang w:val="ka-GE"/>
        </w:rPr>
      </w:pPr>
      <w:r>
        <w:rPr>
          <w:rFonts w:ascii="Sylfaen" w:hAnsi="Sylfaen"/>
          <w:sz w:val="24"/>
          <w:szCs w:val="24"/>
          <w:lang w:val="ka-GE"/>
        </w:rPr>
        <w:t xml:space="preserve">    </w:t>
      </w:r>
      <w:r w:rsidRPr="009B2B00">
        <w:rPr>
          <w:rFonts w:ascii="Sylfaen" w:hAnsi="Sylfaen"/>
          <w:sz w:val="24"/>
          <w:szCs w:val="24"/>
          <w:lang w:val="ka-GE"/>
        </w:rPr>
        <w:t>განსაკუთრებით საყურადღებოა რ</w:t>
      </w:r>
      <w:r>
        <w:rPr>
          <w:rFonts w:ascii="Sylfaen" w:hAnsi="Sylfaen"/>
          <w:sz w:val="24"/>
          <w:szCs w:val="24"/>
          <w:lang w:val="ka-GE"/>
        </w:rPr>
        <w:t>ამაზ</w:t>
      </w:r>
      <w:r w:rsidRPr="009B2B00">
        <w:rPr>
          <w:rFonts w:ascii="Sylfaen" w:hAnsi="Sylfaen"/>
          <w:sz w:val="24"/>
          <w:szCs w:val="24"/>
          <w:lang w:val="ka-GE"/>
        </w:rPr>
        <w:t xml:space="preserve"> პატარიძის დებულებები, წიგნში  „ქართული ასომთავრული“. მან საისტორიო წყაროების, არსებული თვალსაზრისებისა და ლეგენდისმაგვარი ვერსიების შეჯერებითა და კრიპტოგრამების (პირობითი, საიდუმლო ნიშნებით ჩანაწერი) ზედმიწევნითი ანალიზით ივარაუდა: ქართული დამწერლობა შექმნილი ჩანს წარმართულ ხანაში ფინიკიურ-ბაბილონური დამწერლობისაგან; იგი თვით ბერძნულ მონუმენტურ (კლასიკურ) ანბანზე ადრინდელია. რ. პატარიძის ამ მოსაზრებას ამყარებს გრაკლიანი გორას აღმოჩენა.</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სამეცნიერო ლიტერატურაში, </w:t>
      </w:r>
      <w:r w:rsidRPr="009B2B00">
        <w:rPr>
          <w:rFonts w:ascii="Sylfaen" w:hAnsi="Sylfaen"/>
          <w:b/>
          <w:sz w:val="24"/>
          <w:szCs w:val="24"/>
          <w:lang w:val="ka-GE"/>
        </w:rPr>
        <w:t>ქართული დამწერლობის შექმნის ქრონოლოგია</w:t>
      </w:r>
      <w:r w:rsidRPr="009B2B00">
        <w:rPr>
          <w:rFonts w:ascii="Sylfaen" w:hAnsi="Sylfaen"/>
          <w:sz w:val="24"/>
          <w:szCs w:val="24"/>
          <w:lang w:val="ka-GE"/>
        </w:rPr>
        <w:t xml:space="preserve"> ორი განსხვავებული თვალსაზრისითაა წარმოდგენილი 1. ქართული  დამწერლობა შექმნილი უნდა იყოს ახ. წ. IV-V საუკუნეებში; 2. ქართული ანბანი წარმართული ეპოქის ძეგლია, შექმნილია ჩვენს ერამდე. პირველი თვალსაზრისი  ჩვენში </w:t>
      </w:r>
      <w:r w:rsidRPr="009B2B00">
        <w:rPr>
          <w:rFonts w:ascii="Sylfaen" w:hAnsi="Sylfaen"/>
          <w:sz w:val="24"/>
          <w:szCs w:val="24"/>
          <w:lang w:val="ka-GE"/>
        </w:rPr>
        <w:lastRenderedPageBreak/>
        <w:t xml:space="preserve">ჩამოაყალიბა კ. კეკელიძემ XX საუკუნის 20-იან წლებში. იგი მიუთითებდა, რომ მეოთხე საუკუნის გასულს თუ მეხუთე საუკუნის დამდეგს, მას შემდეგ, რაც ჩვენში დამყარდა ქრისტიანობა... დაიბადა საჭიროება ნაციონალური ანბანისა და მწიგნობრობის შემოღებისა... ქართული დამწერლობა უნდა შექმნილიყო ახ. წ. 420-422 წლებში ქრისტიანული ეკლესიის ინიციატივით. </w:t>
      </w:r>
    </w:p>
    <w:p w:rsidR="00095AAE"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w:t>
      </w:r>
      <w:r>
        <w:rPr>
          <w:rFonts w:ascii="Sylfaen" w:hAnsi="Sylfaen"/>
          <w:sz w:val="24"/>
          <w:szCs w:val="24"/>
          <w:lang w:val="ka-GE"/>
        </w:rPr>
        <w:t xml:space="preserve"> </w:t>
      </w:r>
      <w:r w:rsidRPr="009B2B00">
        <w:rPr>
          <w:rFonts w:ascii="Sylfaen" w:hAnsi="Sylfaen"/>
          <w:sz w:val="24"/>
          <w:szCs w:val="24"/>
          <w:lang w:val="ka-GE"/>
        </w:rPr>
        <w:t>ქართლის  მონათვლისა და გაქრისტიანების პერიოდს უკავშირებს ქართული ანბანის შექმნას  თ</w:t>
      </w:r>
      <w:r>
        <w:rPr>
          <w:rFonts w:ascii="Sylfaen" w:hAnsi="Sylfaen"/>
          <w:sz w:val="24"/>
          <w:szCs w:val="24"/>
          <w:lang w:val="ka-GE"/>
        </w:rPr>
        <w:t>ამაზ</w:t>
      </w:r>
      <w:r w:rsidRPr="009B2B00">
        <w:rPr>
          <w:rFonts w:ascii="Sylfaen" w:hAnsi="Sylfaen"/>
          <w:sz w:val="24"/>
          <w:szCs w:val="24"/>
          <w:lang w:val="ka-GE"/>
        </w:rPr>
        <w:t xml:space="preserve"> გამყრელიძე. ის აღნიშნავს, რომ ქართული ასომთავრული დამწერლობა უნდა შექმნილიყო IV საუკუნის დასასრულსა და  V საუკუნის დასაწყისში. იგი ეხება ლეონტი მროველის ცნობას ფარნავაზის მიერ ქართული მწიგნობრობის შექმნის თაობაზე და მიაჩნია, რომ „მწიგნობრობა ქართული“ ფარნავაზის დროინდელი საქართველოსთვის უნდა ნიშნავდეს, ალბათ, იმ დროს ქართული წერის შემოღებას სპეციფიკური სახით, ე.</w:t>
      </w:r>
      <w:r>
        <w:rPr>
          <w:rFonts w:ascii="Sylfaen" w:hAnsi="Sylfaen"/>
          <w:sz w:val="24"/>
          <w:szCs w:val="24"/>
          <w:lang w:val="ka-GE"/>
        </w:rPr>
        <w:t xml:space="preserve"> </w:t>
      </w:r>
      <w:r w:rsidRPr="009B2B00">
        <w:rPr>
          <w:rFonts w:ascii="Sylfaen" w:hAnsi="Sylfaen"/>
          <w:sz w:val="24"/>
          <w:szCs w:val="24"/>
          <w:lang w:val="ka-GE"/>
        </w:rPr>
        <w:t>ი. ქართული ტექსტის ჩაწერას რომელიმე - იმ</w:t>
      </w:r>
      <w:r>
        <w:rPr>
          <w:rFonts w:ascii="Sylfaen" w:hAnsi="Sylfaen"/>
          <w:sz w:val="24"/>
          <w:szCs w:val="24"/>
          <w:lang w:val="ka-GE"/>
        </w:rPr>
        <w:t xml:space="preserve"> </w:t>
      </w:r>
      <w:r w:rsidRPr="009B2B00">
        <w:rPr>
          <w:rFonts w:ascii="Sylfaen" w:hAnsi="Sylfaen"/>
          <w:sz w:val="24"/>
          <w:szCs w:val="24"/>
          <w:lang w:val="ka-GE"/>
        </w:rPr>
        <w:t xml:space="preserve">დროს გავრცელებული ანბანის - ბერძნულის ან არამეულის საშუალებით და, ამგვარად, ჩაწერილი ტექსტების წაკითხვას კვლავ საწყის - ქართულ ენაზე. წერის ეს მეთოდი  „ალოგლოტოგრაფია“ ფართოდ იყო გავრცელებული ირანულ სამყაროში. </w:t>
      </w:r>
    </w:p>
    <w:p w:rsidR="00095AAE" w:rsidRPr="009B2B00" w:rsidRDefault="00095AAE" w:rsidP="00095AAE">
      <w:pPr>
        <w:spacing w:line="360" w:lineRule="auto"/>
        <w:jc w:val="both"/>
        <w:rPr>
          <w:rFonts w:ascii="Sylfaen" w:hAnsi="Sylfaen"/>
          <w:sz w:val="24"/>
          <w:szCs w:val="24"/>
          <w:lang w:val="ka-GE"/>
        </w:rPr>
      </w:pPr>
      <w:r>
        <w:rPr>
          <w:rFonts w:ascii="Sylfaen" w:hAnsi="Sylfaen"/>
          <w:sz w:val="24"/>
          <w:szCs w:val="24"/>
          <w:lang w:val="ka-GE"/>
        </w:rPr>
        <w:t xml:space="preserve">    </w:t>
      </w:r>
      <w:r w:rsidRPr="009B2B00">
        <w:rPr>
          <w:rFonts w:ascii="Sylfaen" w:hAnsi="Sylfaen"/>
          <w:sz w:val="24"/>
          <w:szCs w:val="24"/>
          <w:lang w:val="ka-GE"/>
        </w:rPr>
        <w:t>ცოტა მოგვიანებით თავის წიგნში „წერის ანბანური სისტემა და ძველი ქართული დამწერლობა“  თ</w:t>
      </w:r>
      <w:r>
        <w:rPr>
          <w:rFonts w:ascii="Sylfaen" w:hAnsi="Sylfaen"/>
          <w:sz w:val="24"/>
          <w:szCs w:val="24"/>
          <w:lang w:val="ka-GE"/>
        </w:rPr>
        <w:t>ამაზ</w:t>
      </w:r>
      <w:r w:rsidRPr="009B2B00">
        <w:rPr>
          <w:rFonts w:ascii="Sylfaen" w:hAnsi="Sylfaen"/>
          <w:sz w:val="24"/>
          <w:szCs w:val="24"/>
          <w:lang w:val="ka-GE"/>
        </w:rPr>
        <w:t xml:space="preserve"> გამყრელიძე წერდა: ძველი ქართული ასომთავრული დამწერლობა შესაძლებელია არც წარმოადგენდეს ქართული ენისათვის დამწერლობის შექმნის პირველ ცდას და ქრისტიანობამდელ საქართველოში სავარაუდოა, არსებულიყო კიდევ უფრო ძველი წერილობითი ტრადიციები. არ არის გამორიცხული, ასომთავრული დამწერლობა ქრისტიანობის ხანის ახალი ქართული ეროვნული დამწერლობა იყოს, რომელმაც შეცვალა ან გამოაძევა მანამდე არსებული წარმართული ეპოქის წერილობითი სისტემა. ვფიქრობ, სწორედ გრაკლიანი გორას წარწერა უნდა იყოს ასომთავრულის წინა სახე, რომელმაც მოგვიანებით ცვლილება </w:t>
      </w:r>
      <w:r w:rsidRPr="009B2B00">
        <w:rPr>
          <w:rFonts w:ascii="Sylfaen" w:hAnsi="Sylfaen"/>
          <w:sz w:val="24"/>
          <w:szCs w:val="24"/>
          <w:lang w:val="ka-GE"/>
        </w:rPr>
        <w:lastRenderedPageBreak/>
        <w:t xml:space="preserve">განიცადა და ასომთავრულად ჩამოყალიბდა; ისე, როგორც ასომთავრულმა განიცადა შემდგომი ცვლილება </w:t>
      </w:r>
      <w:r>
        <w:rPr>
          <w:rFonts w:ascii="Sylfaen" w:hAnsi="Sylfaen"/>
          <w:sz w:val="24"/>
          <w:szCs w:val="24"/>
          <w:lang w:val="ka-GE"/>
        </w:rPr>
        <w:t>ნუსხურად</w:t>
      </w:r>
      <w:r w:rsidRPr="009B2B00">
        <w:rPr>
          <w:rFonts w:ascii="Sylfaen" w:hAnsi="Sylfaen"/>
          <w:sz w:val="24"/>
          <w:szCs w:val="24"/>
          <w:lang w:val="ka-GE"/>
        </w:rPr>
        <w:t xml:space="preserve"> და მხედრულად.</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ამგვარად, ქართული ანბანის შექმნის სავარაუდო თარიღად   ახ. წ. IV-V საუკუნეებს ასახელებდნენ ის მკვლევრები, რომლებიც ქართულ ანბანს გენეტურად აკავშირებდნენ ბერძნულთან.  მათი აზრით, ქართული ანბანის წარმართულ ძეგლად მიჩნევა გაჭირდებოდა იმის გამოც, რომ არ მოიპოვება ქრისტიანობამდელი წერილობითი ძეგლებიო. აღსანიშნავია, რომ ქრისტიანული კულტურა უპირისპირდებოდა წარმართულ კულტურულ ძეგლებს და, შეიძლება, ამიტომაცაა, რომ ჩვენამდე შეზღუდულად მოღწეულია წარმართული კულტურის ძეგლები   მაგალითად, დავათის სტელა გამოყენებული უნდა ყოფილიყო ქრისტიანული ტაძრის საშენ მასალად.   </w:t>
      </w:r>
    </w:p>
    <w:p w:rsidR="00095AAE" w:rsidRPr="009B2B00" w:rsidRDefault="00095AAE" w:rsidP="00095AAE">
      <w:pPr>
        <w:spacing w:line="360" w:lineRule="auto"/>
        <w:jc w:val="both"/>
        <w:rPr>
          <w:rFonts w:ascii="Sylfaen" w:hAnsi="Sylfaen"/>
          <w:sz w:val="24"/>
          <w:szCs w:val="24"/>
          <w:lang w:val="ka-GE"/>
        </w:rPr>
      </w:pPr>
      <w:r>
        <w:rPr>
          <w:rFonts w:ascii="Sylfaen" w:hAnsi="Sylfaen"/>
          <w:sz w:val="24"/>
          <w:szCs w:val="24"/>
          <w:lang w:val="ka-GE"/>
        </w:rPr>
        <w:t xml:space="preserve">    </w:t>
      </w:r>
      <w:r w:rsidRPr="009B2B00">
        <w:rPr>
          <w:rFonts w:ascii="Sylfaen" w:hAnsi="Sylfaen"/>
          <w:sz w:val="24"/>
          <w:szCs w:val="24"/>
          <w:lang w:val="ka-GE"/>
        </w:rPr>
        <w:t>ივ. ჯავახიშვილმა არ გაიზიარა კ</w:t>
      </w:r>
      <w:r>
        <w:rPr>
          <w:rFonts w:ascii="Sylfaen" w:hAnsi="Sylfaen"/>
          <w:sz w:val="24"/>
          <w:szCs w:val="24"/>
          <w:lang w:val="ka-GE"/>
        </w:rPr>
        <w:t>ორნელი</w:t>
      </w:r>
      <w:r w:rsidRPr="009B2B00">
        <w:rPr>
          <w:rFonts w:ascii="Sylfaen" w:hAnsi="Sylfaen"/>
          <w:sz w:val="24"/>
          <w:szCs w:val="24"/>
          <w:lang w:val="ka-GE"/>
        </w:rPr>
        <w:t xml:space="preserve"> კეკელიძის მოსაზრება ქართული ანბანის წარმოშობის შესახებ. მეცნიერმა შეისწავლა უძველესი ხანმეტი, ჰაემეტი ტექსტები და ბოლნისის ასომთავრული წარწერა და წამოაყენა ჰიპოთეზა: ბოლნისის ასომთავრული წარწერა იმდენად ჩამოყალიბებული და დახვეწილია, რომ შეუძლებელია მისი მიჩნევა პირველ ქართულ წარწერად. ქართული ანბანი წარმართული ეპოქის ძეგლია. იგი შექმნილი უნდა იყოს არაუგვიანეს ძვ. წ. VII საუკუნისა. მეცნიერი იქვე დასძენდა: ალბათ, ქართული მიწის წიაღში აღმოჩნდება ძეგლები, რომლებიც ამ ჩვენს ჰიპოთეზას დაადასტურებენო. არ ცდებოდა ივ. ჯავახიშვილი - გრაკლიანი გორას წარწერა, დათარიღებული ძვ. წ. VII საუკუნით ისეთი წერის ტექნიკითაა შესრულებული თიხით, რომ ვერც მას მივიჩნევთ სულ პირველ ძეგლად. წერის ასეთი დახვეწილი სტილის ჩამოყალიბებას ხანგრძლივი დრო სჭირდება. პ</w:t>
      </w:r>
      <w:r>
        <w:rPr>
          <w:rFonts w:ascii="Sylfaen" w:hAnsi="Sylfaen"/>
          <w:sz w:val="24"/>
          <w:szCs w:val="24"/>
          <w:lang w:val="ka-GE"/>
        </w:rPr>
        <w:t>ავლე</w:t>
      </w:r>
      <w:r w:rsidRPr="009B2B00">
        <w:rPr>
          <w:rFonts w:ascii="Sylfaen" w:hAnsi="Sylfaen"/>
          <w:sz w:val="24"/>
          <w:szCs w:val="24"/>
          <w:lang w:val="ka-GE"/>
        </w:rPr>
        <w:t xml:space="preserve"> ინგოროყვას დაკვირვ</w:t>
      </w:r>
      <w:r>
        <w:rPr>
          <w:rFonts w:ascii="Sylfaen" w:hAnsi="Sylfaen"/>
          <w:sz w:val="24"/>
          <w:szCs w:val="24"/>
          <w:lang w:val="ka-GE"/>
        </w:rPr>
        <w:t>ე</w:t>
      </w:r>
      <w:r w:rsidRPr="009B2B00">
        <w:rPr>
          <w:rFonts w:ascii="Sylfaen" w:hAnsi="Sylfaen"/>
          <w:sz w:val="24"/>
          <w:szCs w:val="24"/>
          <w:lang w:val="ka-GE"/>
        </w:rPr>
        <w:t>ბითაც, ქართული ანბანი უნდა შექმნილიყო ძვ. წ.VIII-VII საუკუნეთა მიჯნაზე.</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XX საუკუნის 50-იან წლებამდე პირველ ქართულ წერილობით ძეგლად ითვლებოდა ბოლნისის წარწერები და, შესაბამისად, ამ დროიდან იწყებოდა </w:t>
      </w:r>
      <w:r w:rsidRPr="009B2B00">
        <w:rPr>
          <w:rFonts w:ascii="Sylfaen" w:hAnsi="Sylfaen"/>
          <w:sz w:val="24"/>
          <w:szCs w:val="24"/>
          <w:lang w:val="ka-GE"/>
        </w:rPr>
        <w:lastRenderedPageBreak/>
        <w:t>ქართული ანბანის ისტორიაც. მაგრამ 1950-1952 წლებში პალესტინაში აღმოჩენილმა ქართულმა წარწერებმა ახლებურად დააყენა ქართული ანბანის ქრონოლოგიის საკითხი. მ. თარხნიშვილის, შ. ნუცუბიძის, ს. ყაუხჩიშვილის, გ, წერეთლის, ე. მაჭავარიანისა და სხვა მკვლევართა აზრით, პალესტინის წარწერები შესრულებული უნდა იყოს V საუკუნის I ნახევარში (დაახლოებით 430-433 წლებში). ისინი ნახევარი საუკუნით მაინც უსწრებენ წინ მანამდე ყველაზე ძველად მიჩნეულ ბოლნისის წარწერებს (გ. წერეთელი).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1984 წელს დუშეთის რაიონის სოფელ დავათში აღმოჩენილმა წარწერებმა კიდევ ერთი საუკუნით წასწია წინ ქართული ანბანის ისტორია; დავათის სტელა თარიღდება 361-382 წლებით. რა თქმა უნდა, ამ ქრონოლოგიათა ფონზე კიდევ უფრო ნათელი ხდება ქართული ანბანის უცხოელის მიერ შექმნის ფსევდოთეორიის აბსურდულობა. </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მიკვლეული ძეგლების შესწავლისა და ანალიზის საფუძველზე რ. პატარიძემ ქართული ანბანის შექნის თარიღად ივარაუდა ძვ. წ. 415 წელი. ქართული ანბანის წარმართულ ეპოქაში შექმნას კიდევ უფრო სარწმუნოს ხდის ნეკრესის უძველესი წარწერებიც. ნეკრესის ნაქალაქარის სამონასტრო კომპლექსის არქეოლოგიური გათხრების შედეგად აღმოჩნდა საფლავის ქვების წარწერები. ლ. ჭილაშვილმა ეს წარწერები დაათარიღა ძვ. წ. IV - ახ. წ. II-III  საუკუნეებით. რა თქმა უნდა, ამის შემდეგ ქართული ასომთავრული ანბანის განვითარება არანაირად არ შეიძლება დაუკავშირდეს ქრისტიანობის შემოსვლა-დამკვიდრებას. ნეკრესის ერთ-ერთი წარწერა რ. პატარიძემ მიიჩნია ფარნავაზის ეპოქაში შესრულებულად, დაახლოებით, ძვ. წ. 274 წელს. ქართულ ანბანს წარმართული ეპოქის ძეგლად მიიჩნევენ სხვა მკვლევრებიც: აკ. ბაქრაძე, გ. ნარსიძე, მ. ჩხარტიშვილი, ზ.ალექსიძე...    ტრადიციული ისტორიოგრაფიის  კვლევის შედეგები (ივ. ჯავახიშვილი, პ. ინგოროყვა, გ. წერეთელი), ასევე ცნობა „მატეანე შემეცნებათა“ („არა უწიგნონი იყვნენ ქართველნი ჟამთაცა შინა ფარნავაზამდე...“), არნ. ჩიქობავას, თ. გამყრელიძის მოსაზრებების </w:t>
      </w:r>
      <w:r w:rsidRPr="009B2B00">
        <w:rPr>
          <w:rFonts w:ascii="Sylfaen" w:hAnsi="Sylfaen"/>
          <w:sz w:val="24"/>
          <w:szCs w:val="24"/>
          <w:lang w:val="ka-GE"/>
        </w:rPr>
        <w:lastRenderedPageBreak/>
        <w:t>გათვალისწინებით, ტ. ფუტკარაძე ასე წარმოგვიდგენს ქართული ანბანის განვითარების გზას: „სავარაუდოა, ძვ. წ. I ათასწლეულის შუა პერიოდში ერთ ან რამდენიმე ქართველურ ტომს უკვე ჰქონდა საკუთარი ანბანი, რომელიც ფარნავაზის ეპოქაში იქცა ქართველთა საერთო ეროვნულ დამწერლობად“ (ტ. ფუტკარაძე, ქართული ენის ისტორია, ქუთაისი, 2006). ვფიქრობ, ბოლო პერიოდის აღმოჩენები ადასტურებენ ამ მოსაზრებას.</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ვინ არის ქართული ანბანის შემოქმედი, უცნობია. ქართული დამწერლობის გენეზისი კვლავ აქტუალური პრობლემაა ლინგვისტურ ქართველოლოგიასა და კულტუროლოგიაში.</w:t>
      </w:r>
    </w:p>
    <w:p w:rsidR="00095AAE" w:rsidRPr="009B2B00" w:rsidRDefault="00095AAE" w:rsidP="00095AAE">
      <w:pPr>
        <w:spacing w:line="360" w:lineRule="auto"/>
        <w:jc w:val="both"/>
        <w:rPr>
          <w:rFonts w:ascii="Sylfaen" w:hAnsi="Sylfaen"/>
          <w:sz w:val="24"/>
          <w:szCs w:val="24"/>
          <w:lang w:val="ka-GE"/>
        </w:rPr>
      </w:pPr>
      <w:r w:rsidRPr="009B2B00">
        <w:rPr>
          <w:rFonts w:ascii="Sylfaen" w:hAnsi="Sylfaen"/>
          <w:sz w:val="24"/>
          <w:szCs w:val="24"/>
          <w:lang w:val="ka-GE"/>
        </w:rPr>
        <w:t xml:space="preserve">    შეიძლება ვიმსჯელოთ იმის შესახებ, რომ კავკასიამ, როგორც განსაკუთრებულმა ცივილიზაციურმა სივრცემ, დამწერლობის წინა პიქტოგრაფიული და იდეოგრაფიული ელემენტებიც გამოიყენა, მაგრამ სრულყოფილად შექმნა სამეტყველო დამწერლობა როგორც მარცვლოვანი, ასევე ბგერითი. კავკასიაში გავრცელდა ასურულ-ბაბილონური ლურსმული, რომელიც განვითარდა შუმერული დამწერლობის საფუძველზე და მოიცვა კავკასიის არეალიც (ურარტუს ლურსმული დამწერლობის ძეგლები - ერებუნის მთაზე).</w:t>
      </w:r>
    </w:p>
    <w:p w:rsidR="00095AAE" w:rsidRPr="009B2B00" w:rsidRDefault="00095AAE" w:rsidP="00095AAE">
      <w:pPr>
        <w:shd w:val="clear" w:color="auto" w:fill="FFFFFF"/>
        <w:spacing w:before="120" w:after="120" w:line="360" w:lineRule="auto"/>
        <w:jc w:val="both"/>
        <w:rPr>
          <w:rFonts w:ascii="Sylfaen" w:hAnsi="Sylfaen" w:cs="Arial"/>
          <w:color w:val="252525"/>
          <w:sz w:val="24"/>
          <w:szCs w:val="24"/>
          <w:lang w:val="ka-GE"/>
        </w:rPr>
      </w:pPr>
      <w:r w:rsidRPr="009B2B00">
        <w:rPr>
          <w:rFonts w:ascii="Sylfaen" w:hAnsi="Sylfaen" w:cs="Arial"/>
          <w:color w:val="252525"/>
          <w:sz w:val="24"/>
          <w:szCs w:val="24"/>
          <w:lang w:val="ka-GE"/>
        </w:rPr>
        <w:t xml:space="preserve">   </w:t>
      </w:r>
      <w:r w:rsidRPr="00AA545D">
        <w:rPr>
          <w:rFonts w:ascii="Sylfaen" w:hAnsi="Sylfaen" w:cs="Arial"/>
          <w:color w:val="252525"/>
          <w:sz w:val="24"/>
          <w:szCs w:val="24"/>
          <w:lang w:val="ka-GE"/>
        </w:rPr>
        <w:t xml:space="preserve"> 1940</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 xml:space="preserve">წელს წარმოებული არქეოლოგიური გათხრების შედეგად მცხეთა-არმაზში </w:t>
      </w:r>
      <w:r w:rsidRPr="009B2B00">
        <w:rPr>
          <w:rFonts w:ascii="Arial" w:hAnsi="Arial" w:cs="Arial"/>
          <w:color w:val="252525"/>
          <w:sz w:val="24"/>
          <w:szCs w:val="24"/>
          <w:lang w:val="ka-GE"/>
        </w:rPr>
        <w:t> </w:t>
      </w:r>
      <w:r w:rsidRPr="009B2B00">
        <w:rPr>
          <w:rFonts w:ascii="Sylfaen" w:hAnsi="Sylfaen" w:cs="Sylfaen"/>
          <w:color w:val="252525"/>
          <w:sz w:val="24"/>
          <w:szCs w:val="24"/>
          <w:lang w:val="ka-GE"/>
        </w:rPr>
        <w:t>ნაპოვნია დამწერლობის რამდენიმე ანტიკური ძეგლი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წარწერები შესრულებულია ბერძნულ ენაზე</w:t>
      </w:r>
      <w:r w:rsidRPr="009B2B00">
        <w:rPr>
          <w:rFonts w:ascii="Sylfaen" w:hAnsi="Sylfaen" w:cs="Arial"/>
          <w:color w:val="252525"/>
          <w:sz w:val="24"/>
          <w:szCs w:val="24"/>
          <w:lang w:val="ka-GE"/>
        </w:rPr>
        <w:t>.</w:t>
      </w:r>
    </w:p>
    <w:p w:rsidR="00095AAE" w:rsidRPr="009B2B00" w:rsidRDefault="00095AAE" w:rsidP="00095AAE">
      <w:pPr>
        <w:shd w:val="clear" w:color="auto" w:fill="FFFFFF"/>
        <w:spacing w:before="120" w:after="120" w:line="360" w:lineRule="auto"/>
        <w:jc w:val="both"/>
        <w:rPr>
          <w:rFonts w:ascii="Sylfaen" w:hAnsi="Sylfaen" w:cs="Sylfaen"/>
          <w:color w:val="252525"/>
          <w:sz w:val="24"/>
          <w:szCs w:val="24"/>
          <w:lang w:val="ka-GE"/>
        </w:rPr>
      </w:pPr>
      <w:r w:rsidRPr="009B2B00">
        <w:rPr>
          <w:rFonts w:ascii="Sylfaen" w:hAnsi="Sylfaen" w:cs="Sylfaen"/>
          <w:color w:val="252525"/>
          <w:sz w:val="24"/>
          <w:szCs w:val="24"/>
          <w:lang w:val="ka-GE"/>
        </w:rPr>
        <w:t xml:space="preserve">    იქვეა უცნობ ალფავიტზე შესრულებული რამდენიმე ნიშანი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რომლებიც პავლე ინგოროყვას</w:t>
      </w:r>
      <w:r w:rsidRPr="009B2B00">
        <w:rPr>
          <w:rFonts w:ascii="Arial" w:hAnsi="Arial" w:cs="Arial"/>
          <w:color w:val="252525"/>
          <w:sz w:val="24"/>
          <w:szCs w:val="24"/>
          <w:lang w:val="ka-GE"/>
        </w:rPr>
        <w:t> </w:t>
      </w:r>
      <w:r w:rsidRPr="009B2B00">
        <w:rPr>
          <w:rFonts w:ascii="Sylfaen" w:hAnsi="Sylfaen" w:cs="Sylfaen"/>
          <w:color w:val="252525"/>
          <w:sz w:val="24"/>
          <w:szCs w:val="24"/>
          <w:lang w:val="ka-GE"/>
        </w:rPr>
        <w:t xml:space="preserve">მოსაზრებით, ქართული ასომთავრული დამწერლობის უძველესი  </w:t>
      </w:r>
      <w:r>
        <w:rPr>
          <w:rFonts w:ascii="Sylfaen" w:hAnsi="Sylfaen" w:cs="Sylfaen"/>
          <w:color w:val="252525"/>
          <w:sz w:val="24"/>
          <w:szCs w:val="24"/>
          <w:lang w:val="ka-GE"/>
        </w:rPr>
        <w:t>ნი</w:t>
      </w:r>
      <w:r w:rsidRPr="009B2B00">
        <w:rPr>
          <w:rFonts w:ascii="Sylfaen" w:hAnsi="Sylfaen" w:cs="Sylfaen"/>
          <w:color w:val="252525"/>
          <w:sz w:val="24"/>
          <w:szCs w:val="24"/>
          <w:lang w:val="ka-GE"/>
        </w:rPr>
        <w:t>მუშები უნდა იყოს.</w:t>
      </w:r>
    </w:p>
    <w:p w:rsidR="00095AAE" w:rsidRDefault="00095AAE" w:rsidP="00095AAE">
      <w:pPr>
        <w:shd w:val="clear" w:color="auto" w:fill="FFFFFF"/>
        <w:spacing w:before="120" w:after="120" w:line="360" w:lineRule="auto"/>
        <w:jc w:val="both"/>
        <w:rPr>
          <w:rFonts w:ascii="Sylfaen" w:hAnsi="Sylfaen" w:cs="Sylfaen"/>
          <w:color w:val="252525"/>
          <w:sz w:val="24"/>
          <w:szCs w:val="24"/>
          <w:lang w:val="ka-GE"/>
        </w:rPr>
      </w:pPr>
      <w:r w:rsidRPr="009B2B00">
        <w:rPr>
          <w:rFonts w:ascii="Sylfaen" w:hAnsi="Sylfaen" w:cs="Sylfaen"/>
          <w:color w:val="252525"/>
          <w:sz w:val="24"/>
          <w:szCs w:val="24"/>
          <w:lang w:val="ka-GE"/>
        </w:rPr>
        <w:t xml:space="preserve">    კავკასიურ ცივილიზაციაში მეორე ორიგინალური დამწერლობა სომხურია. მის </w:t>
      </w:r>
      <w:r>
        <w:rPr>
          <w:rFonts w:ascii="Sylfaen" w:hAnsi="Sylfaen" w:cs="Sylfaen"/>
          <w:color w:val="252525"/>
          <w:sz w:val="24"/>
          <w:szCs w:val="24"/>
          <w:lang w:val="ka-GE"/>
        </w:rPr>
        <w:t>შე</w:t>
      </w:r>
      <w:r w:rsidRPr="009B2B00">
        <w:rPr>
          <w:rFonts w:ascii="Sylfaen" w:hAnsi="Sylfaen" w:cs="Sylfaen"/>
          <w:color w:val="252525"/>
          <w:sz w:val="24"/>
          <w:szCs w:val="24"/>
          <w:lang w:val="ka-GE"/>
        </w:rPr>
        <w:t xml:space="preserve">ქმნას მესროპ მაშტოცს მიაწერენ და შექმნის დროც თითქოს განსაზღვრულია. იგი ქართულ დამწერლობასთან შედარებით ახალია; მისი </w:t>
      </w:r>
      <w:r>
        <w:rPr>
          <w:rFonts w:ascii="Sylfaen" w:hAnsi="Sylfaen" w:cs="Sylfaen"/>
          <w:color w:val="252525"/>
          <w:sz w:val="24"/>
          <w:szCs w:val="24"/>
          <w:lang w:val="ka-GE"/>
        </w:rPr>
        <w:t>შე</w:t>
      </w:r>
      <w:r w:rsidRPr="009B2B00">
        <w:rPr>
          <w:rFonts w:ascii="Sylfaen" w:hAnsi="Sylfaen" w:cs="Sylfaen"/>
          <w:color w:val="252525"/>
          <w:sz w:val="24"/>
          <w:szCs w:val="24"/>
          <w:lang w:val="ka-GE"/>
        </w:rPr>
        <w:t xml:space="preserve">მქმნელისთვის, როგორც </w:t>
      </w:r>
      <w:r w:rsidRPr="009B2B00">
        <w:rPr>
          <w:rFonts w:ascii="Sylfaen" w:hAnsi="Sylfaen" w:cs="Sylfaen"/>
          <w:color w:val="252525"/>
          <w:sz w:val="24"/>
          <w:szCs w:val="24"/>
          <w:lang w:val="ka-GE"/>
        </w:rPr>
        <w:lastRenderedPageBreak/>
        <w:t xml:space="preserve">ჩანს,  ცნობილია  მანამდე არსებული დამწერლობები, მათ შორის ქართულიც და, ბუნებრივია, რომ სწორედ ერთიან კულტურულ სივრცეში გვერდიგვერდ არსებობასაც შეეპირობებინა ის, რომ სომხური ანბანის შემქმნელს ანგარიში გაეწია, უპირველესად, სწორედ ქართულისათვის. ამიტომაცაა, რომ სომხური გრაფიკულად ქართულსა და ალბანურს უფრო ჰგავს, ვიდრე ბერძნულს, რომლის მომდინარედაც იგი მიაჩნდათ. </w:t>
      </w:r>
    </w:p>
    <w:p w:rsidR="00095AAE" w:rsidRDefault="00095AAE" w:rsidP="00095AAE">
      <w:pPr>
        <w:shd w:val="clear" w:color="auto" w:fill="FFFFFF"/>
        <w:spacing w:before="120" w:after="120" w:line="360" w:lineRule="auto"/>
        <w:jc w:val="both"/>
        <w:rPr>
          <w:rFonts w:ascii="Sylfaen" w:hAnsi="Sylfaen" w:cs="Sylfaen"/>
          <w:color w:val="252525"/>
          <w:sz w:val="24"/>
          <w:szCs w:val="24"/>
          <w:lang w:val="ka-GE"/>
        </w:rPr>
      </w:pPr>
      <w:r>
        <w:rPr>
          <w:rFonts w:ascii="Sylfaen" w:hAnsi="Sylfaen" w:cs="Sylfaen"/>
          <w:color w:val="252525"/>
          <w:sz w:val="24"/>
          <w:szCs w:val="24"/>
          <w:lang w:val="ka-GE"/>
        </w:rPr>
        <w:t xml:space="preserve">    </w:t>
      </w:r>
      <w:r w:rsidRPr="009B2B00">
        <w:rPr>
          <w:rFonts w:ascii="Sylfaen" w:hAnsi="Sylfaen" w:cs="Sylfaen"/>
          <w:color w:val="252525"/>
          <w:sz w:val="24"/>
          <w:szCs w:val="24"/>
          <w:lang w:val="ka-GE"/>
        </w:rPr>
        <w:t>სომხურსა და ქართულ ანბანებს შორის მსგავსებებთან ერთად რამდენიმე მნიშვნელოვანი სხვაობა  არსებობს: ისინი შედგენილია ასოთა მიმდევრობის სხვადასხვა სისტემით.  ქართული ანბანის პირველი ნაწილი ემთხვევა ბერძნული ანბანის</w:t>
      </w:r>
      <w:r w:rsidRPr="009B2B00">
        <w:rPr>
          <w:rFonts w:ascii="Arial" w:hAnsi="Arial" w:cs="Arial"/>
          <w:color w:val="252525"/>
          <w:sz w:val="24"/>
          <w:szCs w:val="24"/>
          <w:lang w:val="ka-GE"/>
        </w:rPr>
        <w:t> </w:t>
      </w:r>
      <w:r w:rsidRPr="009B2B00">
        <w:rPr>
          <w:rFonts w:ascii="Sylfaen" w:hAnsi="Sylfaen" w:cs="Sylfaen"/>
          <w:color w:val="252525"/>
          <w:sz w:val="24"/>
          <w:szCs w:val="24"/>
          <w:lang w:val="ka-GE"/>
        </w:rPr>
        <w:t>ასოთა განლაგებას</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ხოლო ქართულისთვის დამახასიათებელი ასოები ანბანის ბოლოშია  თავმოყრილი</w:t>
      </w:r>
      <w:r w:rsidRPr="009B2B00">
        <w:rPr>
          <w:rFonts w:ascii="Arial" w:hAnsi="Arial" w:cs="Arial"/>
          <w:color w:val="252525"/>
          <w:sz w:val="24"/>
          <w:szCs w:val="24"/>
          <w:lang w:val="ka-GE"/>
        </w:rPr>
        <w:t xml:space="preserve"> </w:t>
      </w:r>
      <w:r w:rsidRPr="00AA545D">
        <w:rPr>
          <w:rFonts w:ascii="Arial" w:hAnsi="Arial" w:cs="Arial"/>
          <w:color w:val="252525"/>
          <w:sz w:val="24"/>
          <w:szCs w:val="24"/>
          <w:lang w:val="ka-GE"/>
        </w:rPr>
        <w:t>(</w:t>
      </w:r>
      <w:r>
        <w:rPr>
          <w:rFonts w:ascii="Sylfaen" w:hAnsi="Sylfaen" w:cs="Arial"/>
          <w:color w:val="252525"/>
          <w:sz w:val="24"/>
          <w:szCs w:val="24"/>
          <w:lang w:val="ka-GE"/>
        </w:rPr>
        <w:t xml:space="preserve">ღ, ყ, შ, ჩ, ც, ძ, წ, ჭ, ხ, ჯ, ჰ) </w:t>
      </w:r>
      <w:r w:rsidRPr="009B2B00">
        <w:rPr>
          <w:rFonts w:ascii="Sylfaen" w:hAnsi="Sylfaen" w:cs="Sylfaen"/>
          <w:color w:val="252525"/>
          <w:sz w:val="24"/>
          <w:szCs w:val="24"/>
          <w:lang w:val="ka-GE"/>
        </w:rPr>
        <w:t>სომხურ ანბანში კი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სომხური ენისთვის დამახასიათებელი ასოები ძირითად ანბანურ ასოებს შორის არის გაფანტული</w:t>
      </w:r>
      <w:r w:rsidRPr="009B2B00">
        <w:rPr>
          <w:rFonts w:ascii="Sylfaen" w:hAnsi="Sylfaen" w:cs="Arial"/>
          <w:color w:val="252525"/>
          <w:sz w:val="24"/>
          <w:szCs w:val="24"/>
          <w:lang w:val="ka-GE"/>
        </w:rPr>
        <w:t>.</w:t>
      </w:r>
      <w:r w:rsidRPr="009B2B00">
        <w:rPr>
          <w:rFonts w:ascii="Sylfaen" w:hAnsi="Sylfaen" w:cs="Sylfaen"/>
          <w:color w:val="252525"/>
          <w:sz w:val="24"/>
          <w:szCs w:val="24"/>
          <w:lang w:val="ka-GE"/>
        </w:rPr>
        <w:t xml:space="preserve"> ამდენად</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სომხური  და ქართული ანბანების ასოთა რიგი ერთმანეთს არ ემთხვევა</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განსხვავდება ასოთა სახელები და მათი რიცხვითი მნიშვნელობები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რომლებიც</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რ</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პატარიძის და ივ</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ჯავახიშვილის აზრით</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 xml:space="preserve">ქართული ანბანის სომხურიდან წარმოშობის შემთხვევაში ერთმანეთს დაემთხვეოდა. </w:t>
      </w:r>
    </w:p>
    <w:p w:rsidR="00095AAE" w:rsidRPr="009B2B00" w:rsidRDefault="00095AAE" w:rsidP="00095AAE">
      <w:pPr>
        <w:shd w:val="clear" w:color="auto" w:fill="FFFFFF"/>
        <w:spacing w:before="120" w:after="120" w:line="360" w:lineRule="auto"/>
        <w:jc w:val="both"/>
        <w:rPr>
          <w:rFonts w:ascii="Sylfaen" w:hAnsi="Sylfaen" w:cs="Sylfaen"/>
          <w:color w:val="252525"/>
          <w:sz w:val="24"/>
          <w:szCs w:val="24"/>
          <w:lang w:val="ka-GE"/>
        </w:rPr>
      </w:pPr>
      <w:r>
        <w:rPr>
          <w:rFonts w:ascii="Sylfaen" w:hAnsi="Sylfaen" w:cs="Sylfaen"/>
          <w:color w:val="252525"/>
          <w:sz w:val="24"/>
          <w:szCs w:val="24"/>
          <w:lang w:val="ka-GE"/>
        </w:rPr>
        <w:t xml:space="preserve">    </w:t>
      </w:r>
      <w:r w:rsidRPr="009B2B00">
        <w:rPr>
          <w:rFonts w:ascii="Sylfaen" w:hAnsi="Sylfaen" w:cs="Sylfaen"/>
          <w:color w:val="252525"/>
          <w:sz w:val="24"/>
          <w:szCs w:val="24"/>
          <w:lang w:val="ka-GE"/>
        </w:rPr>
        <w:t>მიუხედავად ამისა</w:t>
      </w:r>
      <w:r w:rsidRPr="009B2B00">
        <w:rPr>
          <w:rFonts w:ascii="Arial" w:hAnsi="Arial" w:cs="Arial"/>
          <w:color w:val="252525"/>
          <w:sz w:val="24"/>
          <w:szCs w:val="24"/>
          <w:lang w:val="ka-GE"/>
        </w:rPr>
        <w:t>,</w:t>
      </w:r>
      <w:r w:rsidRPr="009B2B00">
        <w:rPr>
          <w:rFonts w:ascii="Sylfaen" w:hAnsi="Sylfaen" w:cs="Arial"/>
          <w:color w:val="252525"/>
          <w:sz w:val="24"/>
          <w:szCs w:val="24"/>
          <w:lang w:val="ka-GE"/>
        </w:rPr>
        <w:t xml:space="preserve"> </w:t>
      </w:r>
      <w:r w:rsidRPr="009B2B00">
        <w:rPr>
          <w:rFonts w:ascii="Sylfaen" w:hAnsi="Sylfaen" w:cs="Sylfaen"/>
          <w:color w:val="252525"/>
          <w:sz w:val="24"/>
          <w:szCs w:val="24"/>
          <w:lang w:val="ka-GE"/>
        </w:rPr>
        <w:t xml:space="preserve">ქართულ ასომთავრულსა და ერკათაგირს შორის მართლაც არის დიდი მსგავსება გრაფიკაში. ერკათაგირიც ასომთავრულის მსგავსად ორხაზოვან სისტემაში იწერება და მისი ასო-ნიშნები ხაზებისა და წრეების (რკალების) კომბინაციითაა მიღებული. გარდა  ერკათაგირისა, ქართულ ნუსხურს სტილისტურად და გრაფიკულად ჰგავს ერკათაგირის შემდგომი სახე - ბოლორგირი. ბოლორგირში ისევე, როგორც </w:t>
      </w:r>
      <w:r>
        <w:rPr>
          <w:rFonts w:ascii="Sylfaen" w:hAnsi="Sylfaen" w:cs="Sylfaen"/>
          <w:color w:val="252525"/>
          <w:sz w:val="24"/>
          <w:szCs w:val="24"/>
          <w:lang w:val="ka-GE"/>
        </w:rPr>
        <w:t>ნუსხ</w:t>
      </w:r>
      <w:r w:rsidRPr="009B2B00">
        <w:rPr>
          <w:rFonts w:ascii="Sylfaen" w:hAnsi="Sylfaen" w:cs="Sylfaen"/>
          <w:color w:val="252525"/>
          <w:sz w:val="24"/>
          <w:szCs w:val="24"/>
          <w:lang w:val="ka-GE"/>
        </w:rPr>
        <w:t>ურში, ასოებს კუთხოვანი ფორმა აქვს. ეს კიდევ ერთხელ ადასტურებს იმას, რომ კავკასიის ანბანები ერთი ცივილიზაციური სივრცის კუთვნილებაა და ერთმანეთს სწორედ ამიტომ ემსგავსებიან და არ ემსგავსებიან  სხვა რომელიმე ანბანს, მაგალითად, ბერძნულს, რომლისგან მომდინარედ მი</w:t>
      </w:r>
      <w:r>
        <w:rPr>
          <w:rFonts w:ascii="Sylfaen" w:hAnsi="Sylfaen" w:cs="Sylfaen"/>
          <w:color w:val="252525"/>
          <w:sz w:val="24"/>
          <w:szCs w:val="24"/>
          <w:lang w:val="ka-GE"/>
        </w:rPr>
        <w:t>ა</w:t>
      </w:r>
      <w:r w:rsidRPr="009B2B00">
        <w:rPr>
          <w:rFonts w:ascii="Sylfaen" w:hAnsi="Sylfaen" w:cs="Sylfaen"/>
          <w:color w:val="252525"/>
          <w:sz w:val="24"/>
          <w:szCs w:val="24"/>
          <w:lang w:val="ka-GE"/>
        </w:rPr>
        <w:t xml:space="preserve">ჩნიათ სომხური თუ ქართული ანბანი. </w:t>
      </w:r>
    </w:p>
    <w:p w:rsidR="00095AAE" w:rsidRPr="009B2B00" w:rsidRDefault="00095AAE" w:rsidP="00095AAE">
      <w:pPr>
        <w:shd w:val="clear" w:color="auto" w:fill="FFFFFF"/>
        <w:spacing w:before="120" w:after="120" w:line="360" w:lineRule="auto"/>
        <w:jc w:val="both"/>
        <w:rPr>
          <w:rFonts w:ascii="Sylfaen" w:hAnsi="Sylfaen" w:cs="Sylfaen"/>
          <w:color w:val="252525"/>
          <w:sz w:val="24"/>
          <w:szCs w:val="24"/>
          <w:lang w:val="ka-GE"/>
        </w:rPr>
      </w:pPr>
      <w:r>
        <w:rPr>
          <w:rFonts w:ascii="Sylfaen" w:hAnsi="Sylfaen" w:cs="Sylfaen"/>
          <w:color w:val="252525"/>
          <w:sz w:val="24"/>
          <w:szCs w:val="24"/>
          <w:lang w:val="ka-GE"/>
        </w:rPr>
        <w:lastRenderedPageBreak/>
        <w:t xml:space="preserve">    </w:t>
      </w:r>
      <w:r w:rsidRPr="009B2B00">
        <w:rPr>
          <w:rFonts w:ascii="Sylfaen" w:hAnsi="Sylfaen" w:cs="Sylfaen"/>
          <w:color w:val="252525"/>
          <w:sz w:val="24"/>
          <w:szCs w:val="24"/>
          <w:lang w:val="ka-GE"/>
        </w:rPr>
        <w:t xml:space="preserve">მარცხნიდან მარჯვნივ დახრილი და ვერტიკალური ხაზები, ჰორიზონტალურთან შედარებით, სქელია. </w:t>
      </w:r>
      <w:r>
        <w:rPr>
          <w:rFonts w:ascii="Sylfaen" w:hAnsi="Sylfaen" w:cs="Sylfaen"/>
          <w:color w:val="252525"/>
          <w:sz w:val="24"/>
          <w:szCs w:val="24"/>
          <w:lang w:val="ka-GE"/>
        </w:rPr>
        <w:t>ქართულ</w:t>
      </w:r>
      <w:r w:rsidRPr="009B2B00">
        <w:rPr>
          <w:rFonts w:ascii="Sylfaen" w:hAnsi="Sylfaen" w:cs="Sylfaen"/>
          <w:color w:val="252525"/>
          <w:sz w:val="24"/>
          <w:szCs w:val="24"/>
          <w:lang w:val="ka-GE"/>
        </w:rPr>
        <w:t xml:space="preserve"> და </w:t>
      </w:r>
      <w:r>
        <w:rPr>
          <w:rFonts w:ascii="Sylfaen" w:hAnsi="Sylfaen" w:cs="Sylfaen"/>
          <w:color w:val="252525"/>
          <w:sz w:val="24"/>
          <w:szCs w:val="24"/>
          <w:lang w:val="ka-GE"/>
        </w:rPr>
        <w:t>სომხურ</w:t>
      </w:r>
      <w:r w:rsidRPr="009B2B00">
        <w:rPr>
          <w:rFonts w:ascii="Sylfaen" w:hAnsi="Sylfaen" w:cs="Sylfaen"/>
          <w:color w:val="252525"/>
          <w:sz w:val="24"/>
          <w:szCs w:val="24"/>
          <w:lang w:val="ka-GE"/>
        </w:rPr>
        <w:t xml:space="preserve"> </w:t>
      </w:r>
      <w:r>
        <w:rPr>
          <w:rFonts w:ascii="Sylfaen" w:hAnsi="Sylfaen" w:cs="Sylfaen"/>
          <w:color w:val="252525"/>
          <w:sz w:val="24"/>
          <w:szCs w:val="24"/>
          <w:lang w:val="ka-GE"/>
        </w:rPr>
        <w:t>ანბანთა</w:t>
      </w:r>
      <w:r w:rsidRPr="009B2B00">
        <w:rPr>
          <w:rFonts w:ascii="Sylfaen" w:hAnsi="Sylfaen" w:cs="Sylfaen"/>
          <w:color w:val="252525"/>
          <w:sz w:val="24"/>
          <w:szCs w:val="24"/>
          <w:lang w:val="ka-GE"/>
        </w:rPr>
        <w:t xml:space="preserve">, ასევე ალბანური ანბანის გრაფიკული და სტილისტური მსგავსება სულაც არ მიუთითებს იმაზე, რომ ისინი ერთი ავტორის მიერაა შექმნილი, არამედ ადასტურებს იმას, რომ კავკასიური ლინგვოკულტურული სივრცე ერთიანი იყო და ამასთანავე - თვითმყოფადი. </w:t>
      </w:r>
    </w:p>
    <w:p w:rsidR="00095AAE" w:rsidRPr="009B2B00" w:rsidRDefault="00095AAE" w:rsidP="00095AAE">
      <w:pPr>
        <w:shd w:val="clear" w:color="auto" w:fill="FFFFFF"/>
        <w:tabs>
          <w:tab w:val="left" w:pos="8390"/>
        </w:tabs>
        <w:spacing w:before="120" w:after="120" w:line="360" w:lineRule="auto"/>
        <w:jc w:val="both"/>
        <w:rPr>
          <w:rFonts w:ascii="Sylfaen" w:hAnsi="Sylfaen" w:cs="Sylfaen"/>
          <w:color w:val="252525"/>
          <w:sz w:val="24"/>
          <w:szCs w:val="24"/>
          <w:lang w:val="ka-GE"/>
        </w:rPr>
      </w:pPr>
      <w:r w:rsidRPr="009B2B00">
        <w:rPr>
          <w:rFonts w:ascii="Sylfaen" w:hAnsi="Sylfaen" w:cs="Sylfaen"/>
          <w:color w:val="252525"/>
          <w:sz w:val="24"/>
          <w:szCs w:val="24"/>
          <w:lang w:val="ka-GE"/>
        </w:rPr>
        <w:tab/>
      </w:r>
    </w:p>
    <w:p w:rsidR="00095AAE" w:rsidRPr="009B2B00" w:rsidRDefault="00095AAE" w:rsidP="00095AAE">
      <w:pPr>
        <w:shd w:val="clear" w:color="auto" w:fill="FFFFFF"/>
        <w:spacing w:before="120" w:after="120" w:line="360" w:lineRule="auto"/>
        <w:jc w:val="both"/>
        <w:rPr>
          <w:rFonts w:ascii="Sylfaen" w:hAnsi="Sylfaen" w:cs="Sylfaen"/>
          <w:color w:val="252525"/>
          <w:sz w:val="24"/>
          <w:szCs w:val="24"/>
          <w:lang w:val="ka-GE"/>
        </w:rPr>
      </w:pPr>
    </w:p>
    <w:p w:rsidR="00095AAE" w:rsidRPr="009B2B00" w:rsidRDefault="00095AAE" w:rsidP="00095AAE">
      <w:pPr>
        <w:pStyle w:val="NormalWeb"/>
        <w:spacing w:before="0" w:beforeAutospacing="0" w:after="0" w:afterAutospacing="0" w:line="360" w:lineRule="auto"/>
        <w:rPr>
          <w:rFonts w:ascii="Sylfaen" w:hAnsi="Sylfaen" w:cs="Sylfaen"/>
          <w:b/>
          <w:lang w:val="ka-GE"/>
        </w:rPr>
      </w:pPr>
      <w:r w:rsidRPr="009B2B00">
        <w:rPr>
          <w:rFonts w:ascii="Sylfaen" w:hAnsi="Sylfaen"/>
          <w:lang w:val="ka-GE"/>
        </w:rPr>
        <w:tab/>
      </w:r>
    </w:p>
    <w:p w:rsidR="00095AAE" w:rsidRPr="009B2B00" w:rsidRDefault="00095AAE" w:rsidP="00095AAE">
      <w:pPr>
        <w:shd w:val="clear" w:color="auto" w:fill="F9F9F9"/>
        <w:spacing w:after="0" w:line="360" w:lineRule="auto"/>
        <w:jc w:val="center"/>
        <w:rPr>
          <w:rFonts w:ascii="Arial" w:hAnsi="Arial" w:cs="Arial"/>
          <w:color w:val="252525"/>
          <w:sz w:val="24"/>
          <w:szCs w:val="24"/>
          <w:lang w:val="ka-GE"/>
        </w:rPr>
      </w:pPr>
    </w:p>
    <w:p w:rsidR="00095AAE" w:rsidRPr="009B2B00" w:rsidRDefault="00095AAE" w:rsidP="00095AAE">
      <w:pPr>
        <w:shd w:val="clear" w:color="auto" w:fill="F9F9F9"/>
        <w:spacing w:after="0" w:line="360" w:lineRule="auto"/>
        <w:jc w:val="center"/>
        <w:rPr>
          <w:rFonts w:ascii="Arial" w:hAnsi="Arial" w:cs="Arial"/>
          <w:color w:val="252525"/>
          <w:sz w:val="24"/>
          <w:szCs w:val="24"/>
          <w:lang w:val="ka-GE"/>
        </w:rPr>
      </w:pPr>
      <w:r>
        <w:rPr>
          <w:rFonts w:ascii="Arial" w:hAnsi="Arial" w:cs="Arial"/>
          <w:noProof/>
          <w:color w:val="0B0080"/>
          <w:sz w:val="24"/>
          <w:szCs w:val="24"/>
        </w:rPr>
        <w:drawing>
          <wp:inline distT="0" distB="0" distL="0" distR="0" wp14:anchorId="29FF843A" wp14:editId="4A805BC5">
            <wp:extent cx="2828925" cy="1685925"/>
            <wp:effectExtent l="0" t="0" r="0" b="0"/>
            <wp:docPr id="18" name="Picture 135" descr="Description: Description: Description: Description: Description: Description: https://upload.wikimedia.org/wikipedia/commons/thumb/5/50/Graphical_similarity_of_Armenian_and_Georgian_alphabets.jpg/300px-Graphical_similarity_of_Armenian_and_Georgian_alphabets.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escription: Description: Description: Description: Description: Description: https://upload.wikimedia.org/wikipedia/commons/thumb/5/50/Graphical_similarity_of_Armenian_and_Georgian_alphabets.jpg/300px-Graphical_similarity_of_Armenian_and_Georgian_alphabets.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925" cy="1685925"/>
                    </a:xfrm>
                    <a:prstGeom prst="rect">
                      <a:avLst/>
                    </a:prstGeom>
                    <a:noFill/>
                    <a:ln>
                      <a:noFill/>
                    </a:ln>
                  </pic:spPr>
                </pic:pic>
              </a:graphicData>
            </a:graphic>
          </wp:inline>
        </w:drawing>
      </w:r>
    </w:p>
    <w:p w:rsidR="00095AAE" w:rsidRPr="007E50AD" w:rsidRDefault="00095AAE" w:rsidP="00095AAE">
      <w:pPr>
        <w:shd w:val="clear" w:color="auto" w:fill="F9F9F9"/>
        <w:spacing w:line="360" w:lineRule="auto"/>
        <w:jc w:val="center"/>
        <w:rPr>
          <w:rFonts w:ascii="Sylfaen" w:hAnsi="Sylfaen" w:cs="Arial"/>
          <w:color w:val="252525"/>
          <w:sz w:val="24"/>
          <w:szCs w:val="24"/>
          <w:lang w:val="ka-GE"/>
        </w:rPr>
      </w:pPr>
      <w:r w:rsidRPr="009B2B00">
        <w:rPr>
          <w:rFonts w:ascii="Sylfaen" w:hAnsi="Sylfaen" w:cs="Sylfaen"/>
          <w:color w:val="252525"/>
          <w:sz w:val="24"/>
          <w:szCs w:val="24"/>
          <w:lang w:val="ka-GE"/>
        </w:rPr>
        <w:t>მარცხნივ</w:t>
      </w:r>
      <w:r w:rsidRPr="009B2B00">
        <w:rPr>
          <w:rFonts w:ascii="Arial" w:hAnsi="Arial" w:cs="Arial"/>
          <w:color w:val="252525"/>
          <w:sz w:val="24"/>
          <w:szCs w:val="24"/>
          <w:lang w:val="ka-GE"/>
        </w:rPr>
        <w:t>: </w:t>
      </w:r>
      <w:r>
        <w:rPr>
          <w:rFonts w:ascii="Sylfaen" w:hAnsi="Sylfaen" w:cs="Arial"/>
          <w:color w:val="252525"/>
          <w:sz w:val="24"/>
          <w:szCs w:val="24"/>
          <w:lang w:val="ka-GE"/>
        </w:rPr>
        <w:t>ბოლორგირი</w:t>
      </w:r>
      <w:r w:rsidRPr="007E50AD">
        <w:rPr>
          <w:rFonts w:ascii="Arial" w:hAnsi="Arial" w:cs="Arial"/>
          <w:color w:val="252525"/>
          <w:sz w:val="24"/>
          <w:szCs w:val="24"/>
          <w:lang w:val="ka-GE"/>
        </w:rPr>
        <w:t>;</w:t>
      </w:r>
      <w:r w:rsidRPr="009B2B00">
        <w:rPr>
          <w:rFonts w:ascii="Arial" w:hAnsi="Arial" w:cs="Arial"/>
          <w:color w:val="252525"/>
          <w:sz w:val="24"/>
          <w:szCs w:val="24"/>
          <w:lang w:val="ka-GE"/>
        </w:rPr>
        <w:t xml:space="preserve"> </w:t>
      </w:r>
      <w:r>
        <w:rPr>
          <w:rFonts w:ascii="Sylfaen" w:hAnsi="Sylfaen" w:cs="Arial"/>
          <w:color w:val="252525"/>
          <w:sz w:val="24"/>
          <w:szCs w:val="24"/>
          <w:lang w:val="ka-GE"/>
        </w:rPr>
        <w:t xml:space="preserve"> </w:t>
      </w:r>
      <w:r w:rsidRPr="009B2B00">
        <w:rPr>
          <w:rFonts w:ascii="Sylfaen" w:hAnsi="Sylfaen" w:cs="Sylfaen"/>
          <w:color w:val="252525"/>
          <w:sz w:val="24"/>
          <w:szCs w:val="24"/>
          <w:lang w:val="ka-GE"/>
        </w:rPr>
        <w:t>მარჯვნივ</w:t>
      </w:r>
      <w:r w:rsidRPr="009B2B00">
        <w:rPr>
          <w:rFonts w:ascii="Arial" w:hAnsi="Arial" w:cs="Arial"/>
          <w:color w:val="252525"/>
          <w:sz w:val="24"/>
          <w:szCs w:val="24"/>
          <w:lang w:val="ka-GE"/>
        </w:rPr>
        <w:t>: </w:t>
      </w:r>
      <w:r>
        <w:rPr>
          <w:rFonts w:ascii="Sylfaen" w:hAnsi="Sylfaen" w:cs="Arial"/>
          <w:color w:val="252525"/>
          <w:sz w:val="24"/>
          <w:szCs w:val="24"/>
          <w:lang w:val="ka-GE"/>
        </w:rPr>
        <w:t>ნუსხური</w:t>
      </w:r>
    </w:p>
    <w:p w:rsidR="00095AAE" w:rsidRPr="009B2B00" w:rsidRDefault="00095AAE" w:rsidP="00095AAE">
      <w:pPr>
        <w:shd w:val="clear" w:color="auto" w:fill="F9F9F9"/>
        <w:spacing w:line="360" w:lineRule="auto"/>
        <w:rPr>
          <w:rFonts w:ascii="Arial" w:hAnsi="Arial" w:cs="Arial"/>
          <w:color w:val="252525"/>
          <w:sz w:val="24"/>
          <w:szCs w:val="24"/>
          <w:lang w:val="ka-GE"/>
        </w:rPr>
      </w:pPr>
      <w:r w:rsidRPr="009B2B00">
        <w:rPr>
          <w:rFonts w:ascii="Sylfaen" w:hAnsi="Sylfaen" w:cs="Sylfaen"/>
          <w:color w:val="252525"/>
          <w:sz w:val="24"/>
          <w:szCs w:val="24"/>
          <w:lang w:val="ka-GE"/>
        </w:rPr>
        <w:t>სომხური ბოლორგირისა და ქართული ნუსხურის სტილისტურ</w:t>
      </w:r>
      <w:r>
        <w:rPr>
          <w:rFonts w:ascii="Sylfaen" w:hAnsi="Sylfaen" w:cs="Arial"/>
          <w:color w:val="252525"/>
          <w:sz w:val="24"/>
          <w:szCs w:val="24"/>
          <w:lang w:val="ka-GE"/>
        </w:rPr>
        <w:t>-</w:t>
      </w:r>
      <w:r w:rsidRPr="009B2B00">
        <w:rPr>
          <w:rFonts w:ascii="Sylfaen" w:hAnsi="Sylfaen" w:cs="Sylfaen"/>
          <w:color w:val="252525"/>
          <w:sz w:val="24"/>
          <w:szCs w:val="24"/>
          <w:lang w:val="ka-GE"/>
        </w:rPr>
        <w:t>გრაფიკული მსგავსება</w:t>
      </w:r>
      <w:r w:rsidRPr="009B2B00">
        <w:rPr>
          <w:rFonts w:ascii="Arial" w:hAnsi="Arial" w:cs="Arial"/>
          <w:color w:val="252525"/>
          <w:sz w:val="24"/>
          <w:szCs w:val="24"/>
          <w:lang w:val="ka-GE"/>
        </w:rPr>
        <w:t>.</w:t>
      </w:r>
    </w:p>
    <w:p w:rsidR="00095AAE" w:rsidRPr="009B2B00" w:rsidRDefault="00095AAE" w:rsidP="00095AAE">
      <w:pPr>
        <w:shd w:val="clear" w:color="auto" w:fill="FFFFFF"/>
        <w:spacing w:before="72" w:after="0" w:line="360" w:lineRule="auto"/>
        <w:outlineLvl w:val="2"/>
        <w:rPr>
          <w:rFonts w:ascii="Sylfaen" w:hAnsi="Sylfaen" w:cs="Sylfaen"/>
          <w:b/>
          <w:bCs/>
          <w:color w:val="000000"/>
          <w:sz w:val="24"/>
          <w:szCs w:val="24"/>
          <w:lang w:val="ka-GE"/>
        </w:rPr>
      </w:pPr>
    </w:p>
    <w:p w:rsidR="00095AAE" w:rsidRPr="009B2B00" w:rsidRDefault="00095AAE" w:rsidP="00095AAE">
      <w:pPr>
        <w:shd w:val="clear" w:color="auto" w:fill="FFFFFF"/>
        <w:spacing w:before="120" w:after="120" w:line="360" w:lineRule="auto"/>
        <w:jc w:val="both"/>
        <w:rPr>
          <w:rFonts w:ascii="Sylfaen" w:hAnsi="Sylfaen" w:cs="Sylfaen"/>
          <w:bCs/>
          <w:color w:val="000000"/>
          <w:sz w:val="24"/>
          <w:szCs w:val="24"/>
          <w:lang w:val="ka-GE"/>
        </w:rPr>
      </w:pPr>
      <w:r w:rsidRPr="009B2B00">
        <w:rPr>
          <w:rFonts w:ascii="Sylfaen" w:hAnsi="Sylfaen" w:cs="Sylfaen"/>
          <w:bCs/>
          <w:color w:val="000000"/>
          <w:sz w:val="24"/>
          <w:szCs w:val="24"/>
          <w:lang w:val="ka-GE"/>
        </w:rPr>
        <w:t xml:space="preserve">    ქართული დამწერლობის ისტორიული სახეები (ასომთავრული, </w:t>
      </w:r>
      <w:r>
        <w:rPr>
          <w:rFonts w:ascii="Sylfaen" w:hAnsi="Sylfaen" w:cs="Sylfaen"/>
          <w:bCs/>
          <w:color w:val="000000"/>
          <w:sz w:val="24"/>
          <w:szCs w:val="24"/>
          <w:lang w:val="ka-GE"/>
        </w:rPr>
        <w:t>ნუსხ</w:t>
      </w:r>
      <w:r w:rsidRPr="009B2B00">
        <w:rPr>
          <w:rFonts w:ascii="Sylfaen" w:hAnsi="Sylfaen" w:cs="Sylfaen"/>
          <w:bCs/>
          <w:color w:val="000000"/>
          <w:sz w:val="24"/>
          <w:szCs w:val="24"/>
          <w:lang w:val="ka-GE"/>
        </w:rPr>
        <w:t xml:space="preserve">ური და მხედრული) </w:t>
      </w:r>
      <w:r>
        <w:rPr>
          <w:rFonts w:ascii="Sylfaen" w:hAnsi="Sylfaen" w:cs="Sylfaen"/>
          <w:bCs/>
          <w:color w:val="000000"/>
          <w:sz w:val="24"/>
          <w:szCs w:val="24"/>
          <w:lang w:val="ka-GE"/>
        </w:rPr>
        <w:t>თავისებურ</w:t>
      </w:r>
      <w:r w:rsidRPr="009B2B00">
        <w:rPr>
          <w:rFonts w:ascii="Sylfaen" w:hAnsi="Sylfaen" w:cs="Sylfaen"/>
          <w:bCs/>
          <w:color w:val="000000"/>
          <w:sz w:val="24"/>
          <w:szCs w:val="24"/>
          <w:lang w:val="ka-GE"/>
        </w:rPr>
        <w:t>ი გრაფიკული სტილით გამოირჩევიან. სამივე სტილი გრაფიკული განვითარების შედეგია. ეს იყო გამარტივებული წერისაკენ მისწრაფება.</w:t>
      </w:r>
    </w:p>
    <w:p w:rsidR="00095AAE" w:rsidRPr="009B2B00" w:rsidRDefault="00095AAE" w:rsidP="00095AAE">
      <w:pPr>
        <w:shd w:val="clear" w:color="auto" w:fill="FFFFFF"/>
        <w:spacing w:before="120" w:after="120" w:line="360" w:lineRule="auto"/>
        <w:jc w:val="both"/>
        <w:rPr>
          <w:rFonts w:ascii="Sylfaen" w:hAnsi="Sylfaen" w:cs="Sylfaen"/>
          <w:bCs/>
          <w:color w:val="000000"/>
          <w:sz w:val="24"/>
          <w:szCs w:val="24"/>
          <w:lang w:val="ka-GE"/>
        </w:rPr>
      </w:pPr>
      <w:r w:rsidRPr="009B2B00">
        <w:rPr>
          <w:rFonts w:ascii="Sylfaen" w:hAnsi="Sylfaen" w:cs="Sylfaen"/>
          <w:bCs/>
          <w:color w:val="000000"/>
          <w:sz w:val="24"/>
          <w:szCs w:val="24"/>
          <w:lang w:val="ka-GE"/>
        </w:rPr>
        <w:t xml:space="preserve">   დღემდე ითვლებოდა, რომ ასომთავრული არის უძველესი აღმოჩენილ ქართულ დამწერლობებს შორის. ასომთავრულით არის შესრულებული დავათის სტელა (367 წ.), პალესტინის 433 წლის ბაკურისა და გრიორმიზიდის წარწერა, ბოლნისის სიონის  </w:t>
      </w:r>
      <w:r w:rsidRPr="009B2B00">
        <w:rPr>
          <w:rFonts w:ascii="Sylfaen" w:hAnsi="Sylfaen" w:cs="Sylfaen"/>
          <w:bCs/>
          <w:color w:val="000000"/>
          <w:sz w:val="24"/>
          <w:szCs w:val="24"/>
          <w:lang w:val="ka-GE"/>
        </w:rPr>
        <w:lastRenderedPageBreak/>
        <w:t>493-494 წლების სამშენებლო წარწერა,  V-VI საუკუნეების პალიმ</w:t>
      </w:r>
      <w:r>
        <w:rPr>
          <w:rFonts w:ascii="Sylfaen" w:hAnsi="Sylfaen" w:cs="Sylfaen"/>
          <w:bCs/>
          <w:color w:val="000000"/>
          <w:sz w:val="24"/>
          <w:szCs w:val="24"/>
          <w:lang w:val="ka-GE"/>
        </w:rPr>
        <w:t>ფ</w:t>
      </w:r>
      <w:r w:rsidRPr="009B2B00">
        <w:rPr>
          <w:rFonts w:ascii="Sylfaen" w:hAnsi="Sylfaen" w:cs="Sylfaen"/>
          <w:bCs/>
          <w:color w:val="000000"/>
          <w:sz w:val="24"/>
          <w:szCs w:val="24"/>
          <w:lang w:val="ka-GE"/>
        </w:rPr>
        <w:t>სესტური ხელნაწერები, მცხეთის ჯვრის  VI-VII საუკუნის წარწერები და სხვა.  XI საუკუნემდე გვხვდება ხელნაწერები, რომლებიც მთლიანად ასომთავრულითაა შესრულებული; შემდეგ საუკუნეებში კი ასომთავრულს იყენებდნენ ეპიგრაფ</w:t>
      </w:r>
      <w:r>
        <w:rPr>
          <w:rFonts w:ascii="Sylfaen" w:hAnsi="Sylfaen" w:cs="Sylfaen"/>
          <w:bCs/>
          <w:color w:val="000000"/>
          <w:sz w:val="24"/>
          <w:szCs w:val="24"/>
          <w:lang w:val="ka-GE"/>
        </w:rPr>
        <w:t>იკ</w:t>
      </w:r>
      <w:r w:rsidRPr="009B2B00">
        <w:rPr>
          <w:rFonts w:ascii="Sylfaen" w:hAnsi="Sylfaen" w:cs="Sylfaen"/>
          <w:bCs/>
          <w:color w:val="000000"/>
          <w:sz w:val="24"/>
          <w:szCs w:val="24"/>
          <w:lang w:val="ka-GE"/>
        </w:rPr>
        <w:t>ული წარწერებისათვის,   ასევე ხელნაწერებში სათაურებისა და საზედაო, მთავრული ასოების შესასრულებლად, რის გამოც დამწერლობის ამ სახეს უმკვიდრდება სახელწოდება „ასომთავრული“. მოხაზულობათა ფორმების მიხედვით მას „მრგვლოვანიც“ ეწოდება.   ასომთავრულის გრაფიკული სისტემა მარტივი გეომეტრიული ელემენტების - წრისა და სწორი ხაზისგან არის ნაწარმოები. ყველა ასო-</w:t>
      </w:r>
      <w:r>
        <w:rPr>
          <w:rFonts w:ascii="Sylfaen" w:hAnsi="Sylfaen" w:cs="Sylfaen"/>
          <w:bCs/>
          <w:color w:val="000000"/>
          <w:sz w:val="24"/>
          <w:szCs w:val="24"/>
          <w:lang w:val="ka-GE"/>
        </w:rPr>
        <w:t>ნიშ</w:t>
      </w:r>
      <w:r w:rsidRPr="009B2B00">
        <w:rPr>
          <w:rFonts w:ascii="Sylfaen" w:hAnsi="Sylfaen" w:cs="Sylfaen"/>
          <w:bCs/>
          <w:color w:val="000000"/>
          <w:sz w:val="24"/>
          <w:szCs w:val="24"/>
          <w:lang w:val="ka-GE"/>
        </w:rPr>
        <w:t xml:space="preserve">ანი ერთი </w:t>
      </w:r>
      <w:r>
        <w:rPr>
          <w:rFonts w:ascii="Sylfaen" w:hAnsi="Sylfaen" w:cs="Sylfaen"/>
          <w:bCs/>
          <w:color w:val="000000"/>
          <w:sz w:val="24"/>
          <w:szCs w:val="24"/>
          <w:lang w:val="ka-GE"/>
        </w:rPr>
        <w:t>სიმაღლისა</w:t>
      </w:r>
      <w:r w:rsidRPr="009B2B00">
        <w:rPr>
          <w:rFonts w:ascii="Sylfaen" w:hAnsi="Sylfaen" w:cs="Sylfaen"/>
          <w:bCs/>
          <w:color w:val="000000"/>
          <w:sz w:val="24"/>
          <w:szCs w:val="24"/>
          <w:lang w:val="ka-GE"/>
        </w:rPr>
        <w:t xml:space="preserve">  და მათი დაწერილობა  რთული მოხაზულობისაა: ისინი ხელის რამდენიმე აღებით სრულდება. შემადგენელ ელემენტთა (ხაზები, წრეები) ერთმანეთთან დაკავშირება ყოველთვის მართი კუთხით ხდება. ცალკეული გრაფემის შესახებ მსჯელობა შორს წაგვიყვანდა, ეს სპეციალური კვლევის საკითხია.</w:t>
      </w:r>
    </w:p>
    <w:p w:rsidR="00095AAE" w:rsidRPr="009B2B00" w:rsidRDefault="00095AAE" w:rsidP="00095AAE">
      <w:pPr>
        <w:shd w:val="clear" w:color="auto" w:fill="FFFFFF"/>
        <w:spacing w:after="0" w:line="360" w:lineRule="auto"/>
        <w:jc w:val="both"/>
        <w:rPr>
          <w:rFonts w:ascii="Sylfaen" w:hAnsi="Sylfaen" w:cs="Arial"/>
          <w:color w:val="252525"/>
          <w:sz w:val="24"/>
          <w:szCs w:val="24"/>
          <w:lang w:val="ka-GE"/>
        </w:rPr>
      </w:pPr>
      <w:r w:rsidRPr="009B2B00">
        <w:rPr>
          <w:rFonts w:ascii="Sylfaen" w:hAnsi="Sylfaen" w:cs="Arial"/>
          <w:color w:val="252525"/>
          <w:sz w:val="24"/>
          <w:szCs w:val="24"/>
          <w:lang w:val="ka-GE"/>
        </w:rPr>
        <w:t xml:space="preserve">   ასოთა მოხაზულობის აგების ერთიანი წესი მხოლოდ ასომთავრულში დასტურდება. ამგვარი სისტემა მიგვითითებს, რომ ჯერ მოხაზულობა შეიქმნა და შემდეგ მოხდა მათი ანბანთრიგზე გაწყობა შესაბამისი სახელწოდებებისა და რიცხვითი მნიშვნელობების მინიჭებით.</w:t>
      </w:r>
    </w:p>
    <w:p w:rsidR="00095AAE" w:rsidRPr="009B2B00" w:rsidRDefault="00095AAE" w:rsidP="00095AAE">
      <w:pPr>
        <w:shd w:val="clear" w:color="auto" w:fill="FFFFFF"/>
        <w:spacing w:after="0" w:line="360" w:lineRule="auto"/>
        <w:jc w:val="both"/>
        <w:rPr>
          <w:rFonts w:ascii="Sylfaen" w:hAnsi="Sylfaen" w:cs="Arial"/>
          <w:color w:val="252525"/>
          <w:sz w:val="24"/>
          <w:szCs w:val="24"/>
          <w:lang w:val="ka-GE"/>
        </w:rPr>
      </w:pPr>
      <w:r w:rsidRPr="009B2B00">
        <w:rPr>
          <w:rFonts w:ascii="Sylfaen" w:hAnsi="Sylfaen" w:cs="Arial"/>
          <w:color w:val="252525"/>
          <w:sz w:val="24"/>
          <w:szCs w:val="24"/>
          <w:lang w:val="ka-GE"/>
        </w:rPr>
        <w:t xml:space="preserve">   ნუსხური დამწერლობის მაგალითები IX  საუკუნიდან გვხვდება.  XI საუკუნემდე   იგი უპირატესად  „სასტრიქონოდ“ გამოიყენებოდა მთავრულთან ერთად.  XII საუკუნიდან არსებობს ხელნაწერები, რომლებიც მხოლოდ ნუსხურითაა შესრულებული.  ნუსხური ფართოდ გამოიყენებოდა XVIII საუკუნის ჩათვლით. ასომთავრულსა და ნუსხურს ერთად  „ხუცურსაც“ უწოდებენ, რადგან ამ სახეობას ძირითადად სასულიერო პირები, „ხუცები“ სარგებლობდნენ საეკლესიო საჭიროებისათვის.</w:t>
      </w:r>
    </w:p>
    <w:p w:rsidR="00095AAE" w:rsidRPr="009B2B00" w:rsidRDefault="00095AAE" w:rsidP="00095AAE">
      <w:pPr>
        <w:shd w:val="clear" w:color="auto" w:fill="FFFFFF"/>
        <w:spacing w:after="0" w:line="360" w:lineRule="auto"/>
        <w:jc w:val="both"/>
        <w:rPr>
          <w:rFonts w:ascii="Sylfaen" w:hAnsi="Sylfaen" w:cs="Arial"/>
          <w:color w:val="252525"/>
          <w:sz w:val="24"/>
          <w:szCs w:val="24"/>
          <w:lang w:val="ka-GE"/>
        </w:rPr>
      </w:pPr>
      <w:r w:rsidRPr="009B2B00">
        <w:rPr>
          <w:rFonts w:ascii="Sylfaen" w:hAnsi="Sylfaen" w:cs="Arial"/>
          <w:color w:val="252525"/>
          <w:sz w:val="24"/>
          <w:szCs w:val="24"/>
          <w:lang w:val="ka-GE"/>
        </w:rPr>
        <w:t xml:space="preserve">   მხედრული  თანამედროვე ქართული ანბანია. ბაგრატ IV-ის სიგელი მხედრულით შესრულებული  უძველესი დოკუმენტია  (XI საუკუნე). მხედრული ანბანის მაგალითები არსებობს  XI საუკუნიდან და ითვლება, რომ იგი განვითარდა </w:t>
      </w:r>
      <w:r w:rsidRPr="009B2B00">
        <w:rPr>
          <w:rFonts w:ascii="Sylfaen" w:hAnsi="Sylfaen" w:cs="Arial"/>
          <w:color w:val="252525"/>
          <w:sz w:val="24"/>
          <w:szCs w:val="24"/>
          <w:lang w:val="ka-GE"/>
        </w:rPr>
        <w:lastRenderedPageBreak/>
        <w:t>ხუცურიდან არაბული დამწერლობის სტილისა და კალიგრაფიის ძლიერი ზეგავლენით. მხედრული დამწერლობის ფორმები მარტივია. ასოთა მოხაზულობანი ისევე ვერტიკალზეა აგებული, მხოლოდ მათი კონტურები მომრგვალებულია და ერთიან მონახაზს ქმნის. ასოთა დაწერილობაში რამდენიმე ასო-ნიშანს (ს, ძ, მ) შერჩა ასომთავრულის მოხაზულობა, უმრ</w:t>
      </w:r>
      <w:r>
        <w:rPr>
          <w:rFonts w:ascii="Sylfaen" w:hAnsi="Sylfaen" w:cs="Arial"/>
          <w:color w:val="252525"/>
          <w:sz w:val="24"/>
          <w:szCs w:val="24"/>
          <w:lang w:val="ka-GE"/>
        </w:rPr>
        <w:t>ა</w:t>
      </w:r>
      <w:r w:rsidRPr="009B2B00">
        <w:rPr>
          <w:rFonts w:ascii="Sylfaen" w:hAnsi="Sylfaen" w:cs="Arial"/>
          <w:color w:val="252525"/>
          <w:sz w:val="24"/>
          <w:szCs w:val="24"/>
          <w:lang w:val="ka-GE"/>
        </w:rPr>
        <w:t>ვლესობამ კი რთული გრაფიკული სახესხვაობები განიცადა.</w:t>
      </w:r>
    </w:p>
    <w:p w:rsidR="00095AAE" w:rsidRPr="009B2B00" w:rsidRDefault="00095AAE" w:rsidP="00095AAE">
      <w:pPr>
        <w:shd w:val="clear" w:color="auto" w:fill="FFFFFF"/>
        <w:spacing w:after="0" w:line="360" w:lineRule="auto"/>
        <w:jc w:val="both"/>
        <w:rPr>
          <w:rFonts w:ascii="Sylfaen" w:hAnsi="Sylfaen" w:cs="Arial"/>
          <w:color w:val="252525"/>
          <w:sz w:val="24"/>
          <w:szCs w:val="24"/>
          <w:lang w:val="ka-GE"/>
        </w:rPr>
      </w:pPr>
      <w:r w:rsidRPr="009B2B00">
        <w:rPr>
          <w:rFonts w:ascii="Sylfaen" w:hAnsi="Sylfaen" w:cs="Arial"/>
          <w:color w:val="252525"/>
          <w:sz w:val="24"/>
          <w:szCs w:val="24"/>
          <w:lang w:val="ka-GE"/>
        </w:rPr>
        <w:t xml:space="preserve">   გრაკლიანი გორას ახალი აღმოჩენილი წერილობითი ძეგლი გვავალდებულებს დავსვათ საკითხი იმის შესახებ, რომ ასომთავრულს წინ უსწრებდა უძველესი წერილობითი ფორმა ქართული ანბანური დამწერლობისა, რომლის გენეზისი, სწორედ ამ ახალი აღმოჩენით თუ ვიმსჯელებთ, ორიგინალურია.  </w:t>
      </w:r>
    </w:p>
    <w:p w:rsidR="00095AAE" w:rsidRPr="009B2B00" w:rsidRDefault="00095AAE" w:rsidP="00095AAE">
      <w:pPr>
        <w:shd w:val="clear" w:color="auto" w:fill="FFFFFF"/>
        <w:spacing w:before="120" w:after="120" w:line="360" w:lineRule="auto"/>
        <w:rPr>
          <w:rFonts w:ascii="Arial" w:hAnsi="Arial" w:cs="Arial"/>
          <w:color w:val="252525"/>
          <w:sz w:val="24"/>
          <w:szCs w:val="24"/>
          <w:lang w:val="ka-GE"/>
        </w:rPr>
      </w:pPr>
    </w:p>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1511"/>
        <w:gridCol w:w="1001"/>
        <w:gridCol w:w="1208"/>
        <w:gridCol w:w="1419"/>
        <w:gridCol w:w="1372"/>
        <w:gridCol w:w="490"/>
        <w:gridCol w:w="545"/>
        <w:gridCol w:w="1368"/>
        <w:gridCol w:w="590"/>
      </w:tblGrid>
      <w:tr w:rsidR="00095AAE" w:rsidRPr="009B2B00" w:rsidTr="00802833">
        <w:tc>
          <w:tcPr>
            <w:tcW w:w="0" w:type="auto"/>
            <w:tcBorders>
              <w:top w:val="single" w:sz="6" w:space="0" w:color="AAAAAA"/>
              <w:bottom w:val="single" w:sz="6" w:space="0" w:color="AAAAAA"/>
              <w:right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Sylfaen" w:hAnsi="Sylfaen" w:cs="Sylfaen"/>
                <w:b/>
                <w:bCs/>
                <w:sz w:val="24"/>
                <w:szCs w:val="24"/>
              </w:rPr>
              <w:t>ასომთავრული</w:t>
            </w:r>
          </w:p>
        </w:tc>
        <w:tc>
          <w:tcPr>
            <w:tcW w:w="0" w:type="auto"/>
            <w:tcBorders>
              <w:top w:val="single" w:sz="6" w:space="0" w:color="AAAAAA"/>
              <w:left w:val="single" w:sz="6" w:space="0" w:color="AAAAAA"/>
              <w:bottom w:val="single" w:sz="6" w:space="0" w:color="AAAAAA"/>
              <w:right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Sylfaen" w:hAnsi="Sylfaen" w:cs="Sylfaen"/>
                <w:b/>
                <w:bCs/>
                <w:sz w:val="24"/>
                <w:szCs w:val="24"/>
              </w:rPr>
              <w:t>ნუსხური</w:t>
            </w:r>
          </w:p>
        </w:tc>
        <w:tc>
          <w:tcPr>
            <w:tcW w:w="0" w:type="auto"/>
            <w:tcBorders>
              <w:top w:val="single" w:sz="6" w:space="0" w:color="AAAAAA"/>
              <w:left w:val="single" w:sz="6" w:space="0" w:color="AAAAAA"/>
              <w:bottom w:val="single" w:sz="6" w:space="0" w:color="AAAAAA"/>
              <w:right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Sylfaen" w:hAnsi="Sylfaen" w:cs="Sylfaen"/>
                <w:b/>
                <w:bCs/>
                <w:sz w:val="24"/>
                <w:szCs w:val="24"/>
              </w:rPr>
              <w:t>მხედრული</w:t>
            </w:r>
          </w:p>
        </w:tc>
        <w:tc>
          <w:tcPr>
            <w:tcW w:w="0" w:type="auto"/>
            <w:tcBorders>
              <w:top w:val="single" w:sz="6" w:space="0" w:color="AAAAAA"/>
              <w:left w:val="single" w:sz="6" w:space="0" w:color="AAAAAA"/>
              <w:bottom w:val="single" w:sz="6" w:space="0" w:color="AAAAAA"/>
              <w:right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Sylfaen" w:hAnsi="Sylfaen" w:cs="Sylfaen"/>
                <w:b/>
                <w:bCs/>
                <w:sz w:val="24"/>
                <w:szCs w:val="24"/>
              </w:rPr>
              <w:t>სახელწოდება</w:t>
            </w:r>
          </w:p>
        </w:tc>
        <w:tc>
          <w:tcPr>
            <w:tcW w:w="0" w:type="auto"/>
            <w:tcBorders>
              <w:top w:val="single" w:sz="6" w:space="0" w:color="AAAAAA"/>
              <w:left w:val="single" w:sz="6" w:space="0" w:color="AAAAAA"/>
              <w:bottom w:val="single" w:sz="6" w:space="0" w:color="AAAAAA"/>
              <w:right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Sylfaen" w:hAnsi="Sylfaen" w:cs="Sylfaen"/>
                <w:b/>
                <w:bCs/>
                <w:sz w:val="24"/>
                <w:szCs w:val="24"/>
              </w:rPr>
              <w:t>რიცხვითი</w:t>
            </w:r>
            <w:r w:rsidRPr="009B2B00">
              <w:rPr>
                <w:rFonts w:ascii="Times New Roman" w:hAnsi="Times New Roman"/>
                <w:b/>
                <w:bCs/>
                <w:sz w:val="24"/>
                <w:szCs w:val="24"/>
              </w:rPr>
              <w:br/>
            </w:r>
            <w:r w:rsidRPr="009B2B00">
              <w:rPr>
                <w:rFonts w:ascii="Sylfaen" w:hAnsi="Sylfaen" w:cs="Sylfaen"/>
                <w:b/>
                <w:bCs/>
                <w:sz w:val="24"/>
                <w:szCs w:val="24"/>
              </w:rPr>
              <w:t>მნიშვნელობა</w:t>
            </w:r>
          </w:p>
        </w:tc>
        <w:tc>
          <w:tcPr>
            <w:tcW w:w="0" w:type="auto"/>
            <w:tcBorders>
              <w:top w:val="single" w:sz="6" w:space="0" w:color="AAAAAA"/>
              <w:left w:val="single" w:sz="6" w:space="0" w:color="AAAAAA"/>
              <w:bottom w:val="single" w:sz="6" w:space="0" w:color="AAAAAA"/>
              <w:right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Times New Roman" w:hAnsi="Times New Roman"/>
                <w:b/>
                <w:bCs/>
                <w:sz w:val="24"/>
                <w:szCs w:val="24"/>
              </w:rPr>
              <w:t>IPA</w:t>
            </w:r>
          </w:p>
        </w:tc>
        <w:tc>
          <w:tcPr>
            <w:tcW w:w="0" w:type="auto"/>
            <w:tcBorders>
              <w:top w:val="single" w:sz="6" w:space="0" w:color="AAAAAA"/>
              <w:left w:val="single" w:sz="6" w:space="0" w:color="AAAAAA"/>
              <w:bottom w:val="single" w:sz="6" w:space="0" w:color="AAAAAA"/>
              <w:right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Times New Roman" w:hAnsi="Times New Roman"/>
                <w:b/>
                <w:bCs/>
                <w:sz w:val="24"/>
                <w:szCs w:val="24"/>
              </w:rPr>
              <w:t>ISO 9984</w:t>
            </w:r>
          </w:p>
        </w:tc>
        <w:tc>
          <w:tcPr>
            <w:tcW w:w="0" w:type="auto"/>
            <w:tcBorders>
              <w:top w:val="single" w:sz="6" w:space="0" w:color="AAAAAA"/>
              <w:left w:val="single" w:sz="6" w:space="0" w:color="AAAAAA"/>
              <w:bottom w:val="single" w:sz="6" w:space="0" w:color="AAAAAA"/>
              <w:right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Sylfaen" w:hAnsi="Sylfaen" w:cs="Sylfaen"/>
                <w:b/>
                <w:bCs/>
                <w:sz w:val="24"/>
                <w:szCs w:val="24"/>
              </w:rPr>
              <w:t>რომანიზაცია</w:t>
            </w:r>
          </w:p>
        </w:tc>
        <w:tc>
          <w:tcPr>
            <w:tcW w:w="0" w:type="auto"/>
            <w:tcBorders>
              <w:top w:val="single" w:sz="6" w:space="0" w:color="AAAAAA"/>
              <w:left w:val="single" w:sz="6" w:space="0" w:color="AAAAAA"/>
              <w:bottom w:val="single" w:sz="6" w:space="0" w:color="AAAAAA"/>
            </w:tcBorders>
            <w:shd w:val="clear" w:color="auto" w:fill="D0E5F5"/>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b/>
                <w:bCs/>
                <w:sz w:val="24"/>
                <w:szCs w:val="24"/>
              </w:rPr>
            </w:pPr>
            <w:r w:rsidRPr="009B2B00">
              <w:rPr>
                <w:rFonts w:ascii="Times New Roman" w:hAnsi="Times New Roman"/>
                <w:b/>
                <w:bCs/>
                <w:sz w:val="24"/>
                <w:szCs w:val="24"/>
              </w:rPr>
              <w:t>NGR</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FB38446" wp14:editId="54E65B9A">
                  <wp:extent cx="142875" cy="180975"/>
                  <wp:effectExtent l="0" t="0" r="0" b="0"/>
                  <wp:docPr id="19" name="Picture 134" descr="Description: Description: Description: Description: Description: Description: Asomtavruli a.sv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escription: Description: Description: Description: Description: Description: Asomtavruli a.sv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4550B9F" wp14:editId="6DABA315">
                  <wp:extent cx="142875" cy="95250"/>
                  <wp:effectExtent l="0" t="0" r="0" b="0"/>
                  <wp:docPr id="20" name="Picture 133" descr="Description: Description: Description: Description: Description: Description: Nuskhuri a.sv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escription: Description: Description: Description: Description: Description: Nuskhuri a.sv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C9C520A" wp14:editId="44043BC0">
                  <wp:extent cx="95250" cy="114300"/>
                  <wp:effectExtent l="0" t="0" r="0" b="0"/>
                  <wp:docPr id="21" name="Picture 132" descr="Description: Description: Description: Description: Description: Description: Mkhedruli a.sv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escription: Description: Description: Description: Description: Description: Mkhedruli a.sv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1143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6" w:tooltip="ა" w:history="1">
              <w:r w:rsidR="00095AAE" w:rsidRPr="007E50AD">
                <w:rPr>
                  <w:rStyle w:val="Hyperlink"/>
                  <w:rFonts w:ascii="Sylfaen" w:hAnsi="Sylfaen" w:cs="Sylfaen"/>
                  <w:color w:val="0B0080"/>
                  <w:sz w:val="24"/>
                  <w:szCs w:val="24"/>
                  <w:u w:val="none"/>
                </w:rPr>
                <w:t>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17" w:tooltip="IPA ნიშნების სია" w:history="1">
              <w:r w:rsidR="00095AAE" w:rsidRPr="009B2B00">
                <w:rPr>
                  <w:rStyle w:val="Hyperlink"/>
                  <w:rFonts w:ascii="Arial Unicode MS" w:eastAsia="Arial Unicode MS" w:hAnsi="Arial Unicode MS" w:cs="Arial Unicode MS" w:hint="eastAsia"/>
                  <w:color w:val="0B0080"/>
                  <w:sz w:val="24"/>
                  <w:szCs w:val="24"/>
                </w:rPr>
                <w:t>ɑ</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A 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A a</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A a</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17500CD" wp14:editId="30ACA053">
                  <wp:extent cx="142875" cy="161925"/>
                  <wp:effectExtent l="0" t="0" r="0" b="0"/>
                  <wp:docPr id="22" name="Picture 131" descr="Description: Description: Description: Description: Description: Description: Asomtavruli b.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escription: Description: Description: Description: Description: Description: Asomtavruli b.sv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98F60B3" wp14:editId="3C7D96FB">
                  <wp:extent cx="123825" cy="180975"/>
                  <wp:effectExtent l="0" t="0" r="0" b="0"/>
                  <wp:docPr id="23" name="Picture 130" descr="Description: Description: Description: Description: Description: Description: Nuskhuri b.sv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escription: Description: Description: Description: Description: Description: Nuskhuri b.sv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391600DD" wp14:editId="1C2BE46C">
                  <wp:extent cx="95250" cy="152400"/>
                  <wp:effectExtent l="0" t="0" r="0" b="0"/>
                  <wp:docPr id="24" name="Picture 129" descr="Description: Description: Description: Description: Description: Description: Mkhedruli b.sv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escription: Description: Description: Description: Description: Description: Mkhedruli b.sv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4" w:tooltip="ბ" w:history="1">
              <w:r w:rsidR="00095AAE" w:rsidRPr="007E50AD">
                <w:rPr>
                  <w:rStyle w:val="Hyperlink"/>
                  <w:rFonts w:ascii="Sylfaen" w:hAnsi="Sylfaen" w:cs="Sylfaen"/>
                  <w:color w:val="0B0080"/>
                  <w:sz w:val="24"/>
                  <w:szCs w:val="24"/>
                  <w:u w:val="none"/>
                </w:rPr>
                <w:t>ბან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25" w:tooltip="IPA ნიშნების სია" w:history="1">
              <w:r w:rsidR="00095AAE" w:rsidRPr="009B2B00">
                <w:rPr>
                  <w:rStyle w:val="Hyperlink"/>
                  <w:rFonts w:ascii="Arial Unicode MS" w:eastAsia="Arial Unicode MS" w:hAnsi="Arial Unicode MS" w:cs="Arial Unicode MS"/>
                  <w:color w:val="0B0080"/>
                  <w:sz w:val="24"/>
                  <w:szCs w:val="24"/>
                </w:rPr>
                <w:t>b</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B b</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B b</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B b</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AE6B74F" wp14:editId="601334C1">
                  <wp:extent cx="142875" cy="190500"/>
                  <wp:effectExtent l="0" t="0" r="0" b="0"/>
                  <wp:docPr id="25" name="Picture 128" descr="Description: Description: Description: Description: Description: Description: Asomtavruli g.sv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escription: Description: Description: Description: Description: Description: Asomtavruli g.sv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BDBAEE5" wp14:editId="15D17EC8">
                  <wp:extent cx="142875" cy="171450"/>
                  <wp:effectExtent l="0" t="0" r="0" b="0"/>
                  <wp:docPr id="26" name="Picture 127" descr="Description: Description: Description: Description: Description: Description: Nuskhuri g.sv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escription: Description: Description: Description: Description: Description: Nuskhuri g.sv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0F96E3D" wp14:editId="1C06DAC0">
                  <wp:extent cx="95250" cy="152400"/>
                  <wp:effectExtent l="0" t="0" r="0" b="0"/>
                  <wp:docPr id="27" name="Picture 126" descr="Description: Description: Description: Description: Description: Description: Mkhedruli g.sv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escription: Description: Description: Description: Description: Description: Mkhedruli g.sv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32" w:tooltip="გ" w:history="1">
              <w:r w:rsidR="00095AAE" w:rsidRPr="007E50AD">
                <w:rPr>
                  <w:rStyle w:val="Hyperlink"/>
                  <w:rFonts w:ascii="Sylfaen" w:hAnsi="Sylfaen" w:cs="Sylfaen"/>
                  <w:color w:val="0B0080"/>
                  <w:sz w:val="24"/>
                  <w:szCs w:val="24"/>
                  <w:u w:val="none"/>
                </w:rPr>
                <w:t>გან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33" w:tooltip="IPA ნიშნების სია" w:history="1">
              <w:r w:rsidR="00095AAE" w:rsidRPr="009B2B00">
                <w:rPr>
                  <w:rStyle w:val="Hyperlink"/>
                  <w:rFonts w:ascii="Arial Unicode MS" w:eastAsia="Arial Unicode MS" w:hAnsi="Arial Unicode MS" w:cs="Arial Unicode MS"/>
                  <w:color w:val="0B0080"/>
                  <w:sz w:val="24"/>
                  <w:szCs w:val="24"/>
                </w:rPr>
                <w:t>g</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G g</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G g</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G g</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E02C141" wp14:editId="5ABCBBB8">
                  <wp:extent cx="142875" cy="171450"/>
                  <wp:effectExtent l="0" t="0" r="0" b="0"/>
                  <wp:docPr id="28" name="Picture 125" descr="Description: Description: Description: Description: Description: Description: Asomtavruli d.sv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escription: Description: Description: Description: Description: Description: Asomtavruli d.sv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57A6B45" wp14:editId="1471FF59">
                  <wp:extent cx="142875" cy="180975"/>
                  <wp:effectExtent l="0" t="0" r="0" b="0"/>
                  <wp:docPr id="29" name="Picture 124" descr="Description: Description: Description: Description: Description: Description: Nuskhuri d.sv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escription: Description: Description: Description: Description: Description: Nuskhuri d.sv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45DC588" wp14:editId="4C6FE831">
                  <wp:extent cx="142875" cy="152400"/>
                  <wp:effectExtent l="0" t="0" r="0" b="0"/>
                  <wp:docPr id="30" name="Picture 123" descr="Description: Description: Description: Description: Description: Description: Mkhedruli d.sv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escription: Description: Description: Description: Description: Description: Mkhedruli d.sv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40" w:tooltip="დ" w:history="1">
              <w:r w:rsidR="00095AAE" w:rsidRPr="007E50AD">
                <w:rPr>
                  <w:rStyle w:val="Hyperlink"/>
                  <w:rFonts w:ascii="Sylfaen" w:hAnsi="Sylfaen" w:cs="Sylfaen"/>
                  <w:color w:val="0B0080"/>
                  <w:sz w:val="24"/>
                  <w:szCs w:val="24"/>
                  <w:u w:val="none"/>
                </w:rPr>
                <w:t>დონ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41" w:tooltip="IPA ნიშნების სია" w:history="1">
              <w:r w:rsidR="00095AAE" w:rsidRPr="009B2B00">
                <w:rPr>
                  <w:rStyle w:val="Hyperlink"/>
                  <w:rFonts w:ascii="Arial Unicode MS" w:eastAsia="Arial Unicode MS" w:hAnsi="Arial Unicode MS" w:cs="Arial Unicode MS"/>
                  <w:color w:val="0B0080"/>
                  <w:sz w:val="24"/>
                  <w:szCs w:val="24"/>
                </w:rPr>
                <w:t>d</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D d</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D d</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D d</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C2B8E51" wp14:editId="2DFFB68F">
                  <wp:extent cx="123825" cy="180975"/>
                  <wp:effectExtent l="0" t="0" r="0" b="0"/>
                  <wp:docPr id="31" name="Picture 122" descr="Description: Description: Description: Description: Description: Description: Asomtavruli e.sv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escription: Description: Description: Description: Description: Description: Asomtavruli e.sv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60B4C9D" wp14:editId="3A86F382">
                  <wp:extent cx="142875" cy="171450"/>
                  <wp:effectExtent l="0" t="0" r="0" b="0"/>
                  <wp:docPr id="32" name="Picture 121" descr="Description: Description: Description: Description: Description: Description: Nuskhuri e.sv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escription: Description: Description: Description: Description: Description: Nuskhuri e.sv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6389F36" wp14:editId="2540C46B">
                  <wp:extent cx="95250" cy="180975"/>
                  <wp:effectExtent l="0" t="0" r="0" b="0"/>
                  <wp:docPr id="33" name="Picture 120" descr="Description: Description: Description: Description: Description: Description: Mkhedruli e.sv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escription: Description: Description: Description: Description: Description: Mkhedruli e.svg">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48" w:tooltip="ე" w:history="1">
              <w:r w:rsidR="00095AAE" w:rsidRPr="007E50AD">
                <w:rPr>
                  <w:rStyle w:val="Hyperlink"/>
                  <w:rFonts w:ascii="Sylfaen" w:hAnsi="Sylfaen" w:cs="Sylfaen"/>
                  <w:color w:val="0B0080"/>
                  <w:sz w:val="24"/>
                  <w:szCs w:val="24"/>
                  <w:u w:val="none"/>
                </w:rPr>
                <w:t>ენ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49" w:tooltip="IPA ნიშნების სია" w:history="1">
              <w:r w:rsidR="00095AAE" w:rsidRPr="009B2B00">
                <w:rPr>
                  <w:rStyle w:val="Hyperlink"/>
                  <w:rFonts w:ascii="Arial Unicode MS" w:eastAsia="Arial Unicode MS" w:hAnsi="Arial Unicode MS" w:cs="Arial Unicode MS" w:hint="eastAsia"/>
                  <w:color w:val="0B0080"/>
                  <w:sz w:val="24"/>
                  <w:szCs w:val="24"/>
                </w:rPr>
                <w:t>ɛ</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E e</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E e</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E e</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lastRenderedPageBreak/>
              <w:drawing>
                <wp:inline distT="0" distB="0" distL="0" distR="0" wp14:anchorId="40BC02A1" wp14:editId="07BDB874">
                  <wp:extent cx="161925" cy="161925"/>
                  <wp:effectExtent l="0" t="0" r="0" b="0"/>
                  <wp:docPr id="34" name="Picture 119" descr="Description: Description: Description: Description: Description: Description: Asomtavruli v.sv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escription: Description: Description: Description: Description: Description: Asomtavruli v.sv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459E514" wp14:editId="57B5E6D0">
                  <wp:extent cx="161925" cy="152400"/>
                  <wp:effectExtent l="0" t="0" r="0" b="0"/>
                  <wp:docPr id="35" name="Picture 118" descr="Description: Description: Description: Description: Description: Description: Nuskhuri v.sv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escription: Description: Description: Description: Description: Description: Nuskhuri v.sv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8649C64" wp14:editId="46D09892">
                  <wp:extent cx="95250" cy="180975"/>
                  <wp:effectExtent l="0" t="0" r="0" b="0"/>
                  <wp:docPr id="36" name="Picture 117" descr="Description: Description: Description: Description: Description: Description: Mkhedruli v.sv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escription: Description: Description: Description: Description: Description: Mkhedruli v.svg">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56" w:tooltip="ვ" w:history="1">
              <w:r w:rsidR="00095AAE" w:rsidRPr="007E50AD">
                <w:rPr>
                  <w:rStyle w:val="Hyperlink"/>
                  <w:rFonts w:ascii="Sylfaen" w:hAnsi="Sylfaen" w:cs="Sylfaen"/>
                  <w:color w:val="0B0080"/>
                  <w:sz w:val="24"/>
                  <w:szCs w:val="24"/>
                  <w:u w:val="none"/>
                </w:rPr>
                <w:t>ვინ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6</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57" w:tooltip="IPA ნიშნების სია" w:history="1">
              <w:r w:rsidR="00095AAE" w:rsidRPr="009B2B00">
                <w:rPr>
                  <w:rStyle w:val="Hyperlink"/>
                  <w:rFonts w:ascii="Arial Unicode MS" w:eastAsia="Arial Unicode MS" w:hAnsi="Arial Unicode MS" w:cs="Arial Unicode MS"/>
                  <w:color w:val="0B0080"/>
                  <w:sz w:val="24"/>
                  <w:szCs w:val="24"/>
                </w:rPr>
                <w:t>v</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V v</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V v</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V v</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B79F6C6" wp14:editId="20FCECB0">
                  <wp:extent cx="142875" cy="161925"/>
                  <wp:effectExtent l="0" t="0" r="0" b="0"/>
                  <wp:docPr id="37" name="Picture 116" descr="Description: Description: Description: Description: Description: Description: Asomtavruli z.sv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escription: Description: Description: Description: Description: Description: Asomtavruli z.sv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210DEDA" wp14:editId="7C420C89">
                  <wp:extent cx="142875" cy="171450"/>
                  <wp:effectExtent l="0" t="0" r="0" b="0"/>
                  <wp:docPr id="38" name="Picture 115" descr="Description: Description: Description: Description: Description: Description: Nuskhuri z.sv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escription: Description: Description: Description: Description: Description: Nuskhuri z.sv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CE7DE95" wp14:editId="3652A284">
                  <wp:extent cx="95250" cy="152400"/>
                  <wp:effectExtent l="0" t="0" r="0" b="0"/>
                  <wp:docPr id="39" name="Picture 114" descr="Description: Description: Description: Description: Description: Description: Mkhedruli z.sv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escription: Description: Description: Description: Description: Description: Mkhedruli z.sv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64" w:tooltip="ზ" w:history="1">
              <w:r w:rsidR="00095AAE" w:rsidRPr="007E50AD">
                <w:rPr>
                  <w:rStyle w:val="Hyperlink"/>
                  <w:rFonts w:ascii="Sylfaen" w:hAnsi="Sylfaen" w:cs="Sylfaen"/>
                  <w:color w:val="0B0080"/>
                  <w:sz w:val="24"/>
                  <w:szCs w:val="24"/>
                  <w:u w:val="none"/>
                </w:rPr>
                <w:t>ზენ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7</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65" w:tooltip="IPA ნიშნების სია" w:history="1">
              <w:r w:rsidR="00095AAE" w:rsidRPr="009B2B00">
                <w:rPr>
                  <w:rStyle w:val="Hyperlink"/>
                  <w:rFonts w:ascii="Arial Unicode MS" w:eastAsia="Arial Unicode MS" w:hAnsi="Arial Unicode MS" w:cs="Arial Unicode MS"/>
                  <w:color w:val="0B0080"/>
                  <w:sz w:val="24"/>
                  <w:szCs w:val="24"/>
                </w:rPr>
                <w:t>z</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Z z</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Z z</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Z z</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B317820" wp14:editId="53DA12C1">
                  <wp:extent cx="123825" cy="180975"/>
                  <wp:effectExtent l="0" t="0" r="0" b="0"/>
                  <wp:docPr id="40" name="Picture 113" descr="Description: Description: Description: Description: Description: Description: Asomtavruli he.sv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escription: Description: Description: Description: Description: Description: Asomtavruli he.svg">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00E599E" wp14:editId="7190E4A0">
                  <wp:extent cx="123825" cy="247650"/>
                  <wp:effectExtent l="0" t="0" r="0" b="0"/>
                  <wp:docPr id="41" name="Picture 112" descr="Description: Description: Description: Description: Description: Description: Nuskhuri ei.sv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escription: Description: Description: Description: Description: Description: Nuskhuri ei.svg">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3825" cy="2476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E9FD36C" wp14:editId="347EB578">
                  <wp:extent cx="95250" cy="238125"/>
                  <wp:effectExtent l="0" t="0" r="0" b="0"/>
                  <wp:docPr id="42" name="Picture 111" descr="Description: Description: Description: Description: Description: Description: Mkhedruli he.sv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escription: Description: Description: Description: Description: Description: Mkhedruli he.svg">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2381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72" w:tooltip="ჱ" w:history="1">
              <w:r w:rsidR="00095AAE" w:rsidRPr="007E50AD">
                <w:rPr>
                  <w:rStyle w:val="Hyperlink"/>
                  <w:rFonts w:ascii="Sylfaen" w:hAnsi="Sylfaen" w:cs="Sylfaen"/>
                  <w:color w:val="0B0080"/>
                  <w:sz w:val="24"/>
                  <w:szCs w:val="24"/>
                  <w:u w:val="none"/>
                </w:rPr>
                <w:t>ეჲ</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8</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73" w:tooltip="IPA ნიშნების სია" w:history="1">
              <w:r w:rsidR="00095AAE" w:rsidRPr="009B2B00">
                <w:rPr>
                  <w:rStyle w:val="Hyperlink"/>
                  <w:rFonts w:ascii="Arial Unicode MS" w:eastAsia="Arial Unicode MS" w:hAnsi="Arial Unicode MS" w:cs="Arial Unicode MS" w:hint="eastAsia"/>
                  <w:color w:val="0B0080"/>
                  <w:sz w:val="24"/>
                  <w:szCs w:val="24"/>
                </w:rPr>
                <w:t>ɛ</w:t>
              </w:r>
              <w:r w:rsidR="00095AAE" w:rsidRPr="009B2B00">
                <w:rPr>
                  <w:rStyle w:val="Hyperlink"/>
                  <w:rFonts w:ascii="Arial Unicode MS" w:eastAsia="Arial Unicode MS" w:hAnsi="Arial Unicode MS" w:cs="Arial Unicode MS"/>
                  <w:color w:val="0B0080"/>
                  <w:sz w:val="24"/>
                  <w:szCs w:val="24"/>
                </w:rPr>
                <w:t>j</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(E' e')</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C049142" wp14:editId="56459AEB">
                  <wp:extent cx="190500" cy="190500"/>
                  <wp:effectExtent l="0" t="0" r="0" b="0"/>
                  <wp:docPr id="43" name="Picture 110" descr="Description: Description: Description: Description: Description: Description: Asomtavruli t.sv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escription: Description: Description: Description: Description: Description: Asomtavruli t.svg">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75512A5" wp14:editId="25B925A6">
                  <wp:extent cx="190500" cy="104775"/>
                  <wp:effectExtent l="0" t="0" r="0" b="0"/>
                  <wp:docPr id="44" name="Picture 109" descr="Description: Description: Description: Description: Description: Description: Nuskhuri t.sv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escription: Description: Description: Description: Description: Description: Nuskhuri t.svg">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AE625C0" wp14:editId="7A43056C">
                  <wp:extent cx="142875" cy="85725"/>
                  <wp:effectExtent l="0" t="0" r="0" b="0"/>
                  <wp:docPr id="45" name="Picture 108" descr="Description: Description: Description: Description: Description: Description: Mkhedruli t.sv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escription: Description: Description: Description: Description: Description: Mkhedruli t.svg">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2875" cy="857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80" w:tooltip="თ" w:history="1">
              <w:r w:rsidR="00095AAE" w:rsidRPr="007E50AD">
                <w:rPr>
                  <w:rStyle w:val="Hyperlink"/>
                  <w:rFonts w:ascii="Sylfaen" w:hAnsi="Sylfaen" w:cs="Sylfaen"/>
                  <w:color w:val="0B0080"/>
                  <w:sz w:val="24"/>
                  <w:szCs w:val="24"/>
                  <w:u w:val="none"/>
                </w:rPr>
                <w:t>თან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9</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81" w:tooltip="IPA ნიშნების სია" w:history="1">
              <w:r w:rsidR="00095AAE" w:rsidRPr="009B2B00">
                <w:rPr>
                  <w:rStyle w:val="Hyperlink"/>
                  <w:rFonts w:ascii="Arial Unicode MS" w:eastAsia="Arial Unicode MS" w:hAnsi="Arial Unicode MS" w:cs="Arial Unicode MS"/>
                  <w:color w:val="0B0080"/>
                  <w:sz w:val="24"/>
                  <w:szCs w:val="24"/>
                </w:rPr>
                <w:t>t</w:t>
              </w:r>
              <w:r w:rsidR="00095AAE" w:rsidRPr="009B2B00">
                <w:rPr>
                  <w:rStyle w:val="Hyperlink"/>
                  <w:rFonts w:ascii="Arial Unicode MS" w:eastAsia="Arial Unicode MS" w:hAnsi="Arial Unicode MS" w:cs="Arial Unicode MS" w:hint="eastAsia"/>
                  <w:color w:val="0B0080"/>
                  <w:sz w:val="24"/>
                  <w:szCs w:val="24"/>
                </w:rPr>
                <w:t>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T' 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T t</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T t</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833F5CB" wp14:editId="7C696CCC">
                  <wp:extent cx="142875" cy="219075"/>
                  <wp:effectExtent l="0" t="0" r="0" b="0"/>
                  <wp:docPr id="46" name="Picture 107" descr="Description: Description: Description: Description: Description: Description: Asomtavruli i.sv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escription: Description: Description: Description: Description: Description: Asomtavruli i.svg">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37FB848" wp14:editId="05CD8AD6">
                  <wp:extent cx="142875" cy="133350"/>
                  <wp:effectExtent l="0" t="0" r="0" b="0"/>
                  <wp:docPr id="47" name="Picture 106" descr="Description: Description: Description: Description: Description: Description: Nuskhuri i.sv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escription: Description: Description: Description: Description: Description: Nuskhuri i.svg">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3953DDC7" wp14:editId="616FF14F">
                  <wp:extent cx="95250" cy="95250"/>
                  <wp:effectExtent l="0" t="0" r="0" b="0"/>
                  <wp:docPr id="48" name="Picture 105" descr="Description: Description: Description: Description: Description: Description: Mkhedruli i.sv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escription: Description: Description: Description: Description: Description: Mkhedruli i.svg">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88" w:tooltip="ი" w:history="1">
              <w:r w:rsidR="00095AAE" w:rsidRPr="007E50AD">
                <w:rPr>
                  <w:rStyle w:val="Hyperlink"/>
                  <w:rFonts w:ascii="Sylfaen" w:hAnsi="Sylfaen" w:cs="Sylfaen"/>
                  <w:color w:val="0B0080"/>
                  <w:sz w:val="24"/>
                  <w:szCs w:val="24"/>
                  <w:u w:val="none"/>
                </w:rPr>
                <w:t>ინ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89" w:tooltip="IPA ნიშნების სია" w:history="1">
              <w:r w:rsidR="00095AAE" w:rsidRPr="009B2B00">
                <w:rPr>
                  <w:rStyle w:val="Hyperlink"/>
                  <w:rFonts w:ascii="Arial Unicode MS" w:eastAsia="Arial Unicode MS" w:hAnsi="Arial Unicode MS" w:cs="Arial Unicode MS" w:hint="eastAsia"/>
                  <w:color w:val="0B0080"/>
                  <w:sz w:val="24"/>
                  <w:szCs w:val="24"/>
                </w:rPr>
                <w:t>ɪ</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I 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I i</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I i</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E89519F" wp14:editId="150D0626">
                  <wp:extent cx="142875" cy="200025"/>
                  <wp:effectExtent l="0" t="0" r="0" b="0"/>
                  <wp:docPr id="49" name="Picture 104" descr="Description: Description: Description: Description: Description: Description: Asomtavruli k'.sv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escription: Description: Description: Description: Description: Description: Asomtavruli k'.svg">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FB19AED" wp14:editId="4B9135A3">
                  <wp:extent cx="142875" cy="285750"/>
                  <wp:effectExtent l="0" t="0" r="0" b="0"/>
                  <wp:docPr id="50" name="Picture 103" descr="Description: Description: Description: Description: Description: Description: Nuskhuri k'.sv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escription: Description: Description: Description: Description: Description: Nuskhuri k'.svg">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2875" cy="2857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CC38941" wp14:editId="147550B1">
                  <wp:extent cx="95250" cy="180975"/>
                  <wp:effectExtent l="0" t="0" r="0" b="0"/>
                  <wp:docPr id="51" name="Picture 102" descr="Description: Description: Description: Description: Description: Description: Mkhedruli k'.sv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escription: Description: Description: Description: Description: Description: Mkhedruli k'.svg">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96" w:tooltip="კ" w:history="1">
              <w:r w:rsidR="00095AAE" w:rsidRPr="007E50AD">
                <w:rPr>
                  <w:rStyle w:val="Hyperlink"/>
                  <w:rFonts w:ascii="Sylfaen" w:hAnsi="Sylfaen" w:cs="Sylfaen"/>
                  <w:color w:val="0B0080"/>
                  <w:sz w:val="24"/>
                  <w:szCs w:val="24"/>
                  <w:u w:val="none"/>
                </w:rPr>
                <w:t>კან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20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97" w:tooltip="IPA ნიშნების სია" w:history="1">
              <w:r w:rsidR="00095AAE" w:rsidRPr="009B2B00">
                <w:rPr>
                  <w:rStyle w:val="Hyperlink"/>
                  <w:rFonts w:ascii="Arial Unicode MS" w:eastAsia="Arial Unicode MS" w:hAnsi="Arial Unicode MS" w:cs="Arial Unicode MS"/>
                  <w:color w:val="0B0080"/>
                  <w:sz w:val="24"/>
                  <w:szCs w:val="24"/>
                </w:rPr>
                <w:t>k'</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K k</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K' k'</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K· k·</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3A5541D" wp14:editId="2898D71F">
                  <wp:extent cx="161925" cy="161925"/>
                  <wp:effectExtent l="0" t="0" r="0" b="0"/>
                  <wp:docPr id="52" name="Picture 101" descr="Description: Description: Description: Description: Description: Description: Asomtavruli l.sv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escription: Description: Description: Description: Description: Description: Asomtavruli l.svg">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A817A09" wp14:editId="24336078">
                  <wp:extent cx="180975" cy="95250"/>
                  <wp:effectExtent l="0" t="0" r="0" b="0"/>
                  <wp:docPr id="53" name="Picture 100" descr="Description: Description: Description: Description: Description: Description: Nuskhuri l.sv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escription: Description: Description: Description: Description: Description: Nuskhuri l.svg">
                            <a:hlinkClick r:id="rId100"/>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0975" cy="952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208B415" wp14:editId="02F17754">
                  <wp:extent cx="161925" cy="123825"/>
                  <wp:effectExtent l="0" t="0" r="0" b="0"/>
                  <wp:docPr id="54" name="Picture 99" descr="Description: Description: Description: Description: Description: Description: Mkhedruli l.sv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escription: Description: Description: Description: Description: Description: Mkhedruli l.svg">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04" w:tooltip="ლ" w:history="1">
              <w:r w:rsidR="00095AAE" w:rsidRPr="007E50AD">
                <w:rPr>
                  <w:rStyle w:val="Hyperlink"/>
                  <w:rFonts w:ascii="Sylfaen" w:hAnsi="Sylfaen" w:cs="Sylfaen"/>
                  <w:color w:val="0B0080"/>
                  <w:sz w:val="24"/>
                  <w:szCs w:val="24"/>
                  <w:u w:val="none"/>
                </w:rPr>
                <w:t>ლას</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30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105" w:tooltip="IPA ნიშნების სია" w:history="1">
              <w:r w:rsidR="00095AAE" w:rsidRPr="009B2B00">
                <w:rPr>
                  <w:rStyle w:val="Hyperlink"/>
                  <w:rFonts w:ascii="Arial Unicode MS" w:eastAsia="Arial Unicode MS" w:hAnsi="Arial Unicode MS" w:cs="Arial Unicode MS"/>
                  <w:color w:val="0B0080"/>
                  <w:sz w:val="24"/>
                  <w:szCs w:val="24"/>
                </w:rPr>
                <w:t>l</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L 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L l</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L l</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47B8200" wp14:editId="1136DB20">
                  <wp:extent cx="142875" cy="161925"/>
                  <wp:effectExtent l="0" t="0" r="0" b="0"/>
                  <wp:docPr id="55" name="Picture 98" descr="Description: Description: Description: Description: Description: Description: Asomtavruli m.sv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escription: Description: Description: Description: Description: Description: Asomtavruli m.svg">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08109AD" wp14:editId="715CD8C5">
                  <wp:extent cx="142875" cy="200025"/>
                  <wp:effectExtent l="0" t="0" r="0" b="0"/>
                  <wp:docPr id="56" name="Picture 97" descr="Description: Description: Description: Description: Description: Description: Nuskhuri m.sv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escription: Description: Description: Description: Description: Description: Nuskhuri m.svg">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1F4F87E" wp14:editId="7DEDA4DB">
                  <wp:extent cx="95250" cy="171450"/>
                  <wp:effectExtent l="0" t="0" r="0" b="0"/>
                  <wp:docPr id="57" name="Picture 96" descr="Description: Description: Description: Description: Description: Description: Mkhedruli m.sv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escription: Description: Description: Description: Description: Description: Mkhedruli m.svg">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12" w:tooltip="მ" w:history="1">
              <w:r w:rsidR="00095AAE" w:rsidRPr="007E50AD">
                <w:rPr>
                  <w:rStyle w:val="Hyperlink"/>
                  <w:rFonts w:ascii="Sylfaen" w:hAnsi="Sylfaen" w:cs="Sylfaen"/>
                  <w:color w:val="0B0080"/>
                  <w:sz w:val="24"/>
                  <w:szCs w:val="24"/>
                  <w:u w:val="none"/>
                </w:rPr>
                <w:t>მან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40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113" w:tooltip="IPA ნიშნების სია" w:history="1">
              <w:r w:rsidR="00095AAE" w:rsidRPr="009B2B00">
                <w:rPr>
                  <w:rStyle w:val="Hyperlink"/>
                  <w:rFonts w:ascii="Arial Unicode MS" w:eastAsia="Arial Unicode MS" w:hAnsi="Arial Unicode MS" w:cs="Arial Unicode MS"/>
                  <w:color w:val="0B0080"/>
                  <w:sz w:val="24"/>
                  <w:szCs w:val="24"/>
                </w:rPr>
                <w:t>m</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M m</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M m</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M m</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0DA5069" wp14:editId="724B8084">
                  <wp:extent cx="142875" cy="200025"/>
                  <wp:effectExtent l="0" t="0" r="0" b="0"/>
                  <wp:docPr id="58" name="Picture 95" descr="Description: Description: Description: Description: Description: Description: Asomtavruli n.svg">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escription: Description: Description: Description: Description: Description: Asomtavruli n.svg">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58E46E1" wp14:editId="4E421A8D">
                  <wp:extent cx="142875" cy="200025"/>
                  <wp:effectExtent l="0" t="0" r="0" b="0"/>
                  <wp:docPr id="59" name="Picture 94" descr="Description: Description: Description: Description: Description: Description: Nuskhuri n.sv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escription: Description: Description: Description: Description: Description: Nuskhuri n.svg">
                            <a:hlinkClick r:id="rId116"/>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90173E1" wp14:editId="27C764B8">
                  <wp:extent cx="95250" cy="171450"/>
                  <wp:effectExtent l="0" t="0" r="0" b="0"/>
                  <wp:docPr id="60" name="Picture 93" descr="Description: Description: Description: Description: Description: Description: Mkhedruli n.sv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escription: Description: Description: Description: Description: Description: Mkhedruli n.svg">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20" w:tooltip="ნ" w:history="1">
              <w:r w:rsidR="00095AAE" w:rsidRPr="007E50AD">
                <w:rPr>
                  <w:rStyle w:val="Hyperlink"/>
                  <w:rFonts w:ascii="Sylfaen" w:hAnsi="Sylfaen" w:cs="Sylfaen"/>
                  <w:color w:val="0B0080"/>
                  <w:sz w:val="24"/>
                  <w:szCs w:val="24"/>
                  <w:u w:val="none"/>
                </w:rPr>
                <w:t>ნარ</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50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456395" w:rsidP="00802833">
            <w:pPr>
              <w:spacing w:after="240" w:line="360" w:lineRule="auto"/>
              <w:jc w:val="center"/>
              <w:rPr>
                <w:rFonts w:ascii="Times New Roman" w:hAnsi="Times New Roman"/>
                <w:sz w:val="24"/>
                <w:szCs w:val="24"/>
              </w:rPr>
            </w:pPr>
            <w:hyperlink r:id="rId121" w:tooltip="IPA ნიშნების სია" w:history="1">
              <w:r w:rsidR="00095AAE" w:rsidRPr="009B2B00">
                <w:rPr>
                  <w:rStyle w:val="Hyperlink"/>
                  <w:rFonts w:ascii="Arial Unicode MS" w:eastAsia="Arial Unicode MS" w:hAnsi="Arial Unicode MS" w:cs="Arial Unicode MS"/>
                  <w:color w:val="0B0080"/>
                  <w:sz w:val="24"/>
                  <w:szCs w:val="24"/>
                </w:rPr>
                <w:t>n</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N n</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N n</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N n</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76FA27D" wp14:editId="00B95F5E">
                  <wp:extent cx="142875" cy="190500"/>
                  <wp:effectExtent l="0" t="0" r="0" b="0"/>
                  <wp:docPr id="61" name="Picture 92" descr="Description: Description: Description: Description: Description: Description: Asomtavruli ie.sv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escription: Description: Description: Description: Description: Description: Asomtavruli ie.svg">
                            <a:hlinkClick r:id="rId122"/>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28C5756" wp14:editId="3CFF754E">
                  <wp:extent cx="142875" cy="171450"/>
                  <wp:effectExtent l="0" t="0" r="0" b="0"/>
                  <wp:docPr id="62" name="Picture 91" descr="Description: Description: Description: Description: Description: Description: Nuskhuri iota.sv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escription: Description: Description: Description: Description: Description: Nuskhuri iota.svg">
                            <a:hlinkClick r:id="rId124"/>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F440854" wp14:editId="600053EF">
                  <wp:extent cx="95250" cy="133350"/>
                  <wp:effectExtent l="0" t="0" r="0" b="0"/>
                  <wp:docPr id="63" name="Picture 90" descr="Description: Description: Description: Description: Description: Description: Mkhedruli ie.svg">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escription: Description: Description: Description: Description: Description: Mkhedruli ie.svg">
                            <a:hlinkClick r:id="rId126"/>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28" w:tooltip="ჲ" w:history="1">
              <w:r w:rsidR="00095AAE" w:rsidRPr="007E50AD">
                <w:rPr>
                  <w:rStyle w:val="Hyperlink"/>
                  <w:rFonts w:ascii="Sylfaen" w:hAnsi="Sylfaen" w:cs="Sylfaen"/>
                  <w:color w:val="0B0080"/>
                  <w:sz w:val="24"/>
                  <w:szCs w:val="24"/>
                  <w:u w:val="none"/>
                </w:rPr>
                <w:t>ჲე</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60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29"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j</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(I' i')</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7A0D45D" wp14:editId="3FFFB3C6">
                  <wp:extent cx="152400" cy="171450"/>
                  <wp:effectExtent l="0" t="0" r="0" b="0"/>
                  <wp:docPr id="64" name="Picture 89" descr="Description: Description: Description: Description: Description: Description: Asomtavruli o.sv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escription: Description: Description: Description: Description: Description: Asomtavruli o.svg">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FA0916A" wp14:editId="5DF76B38">
                  <wp:extent cx="171450" cy="95250"/>
                  <wp:effectExtent l="0" t="0" r="0" b="0"/>
                  <wp:docPr id="65" name="Picture 88" descr="Description: Description: Description: Description: Description: Description: Nuskhuri o.sv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escription: Description: Description: Description: Description: Description: Nuskhuri o.svg">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1450" cy="952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7D929C5" wp14:editId="61245005">
                  <wp:extent cx="142875" cy="85725"/>
                  <wp:effectExtent l="0" t="0" r="0" b="0"/>
                  <wp:docPr id="66" name="Picture 87" descr="Description: Description: Description: Description: Description: Description: Mkhedruli o.sv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escription: Description: Description: Description: Description: Description: Mkhedruli o.svg">
                            <a:hlinkClick r:id="rId134"/>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42875" cy="857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36" w:tooltip="ო" w:history="1">
              <w:r w:rsidR="00095AAE" w:rsidRPr="007E50AD">
                <w:rPr>
                  <w:rStyle w:val="Hyperlink"/>
                  <w:rFonts w:ascii="Sylfaen" w:hAnsi="Sylfaen" w:cs="Sylfaen"/>
                  <w:color w:val="0B0080"/>
                  <w:sz w:val="24"/>
                  <w:szCs w:val="24"/>
                  <w:u w:val="none"/>
                </w:rPr>
                <w:t>ონ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70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37" w:tooltip="IPA ნიშნების სია" w:history="1">
              <w:r w:rsidR="00095AAE" w:rsidRPr="007E50AD">
                <w:rPr>
                  <w:rStyle w:val="Hyperlink"/>
                  <w:rFonts w:ascii="Arial Unicode MS" w:eastAsia="Arial Unicode MS" w:hAnsi="Arial Unicode MS" w:cs="Arial Unicode MS" w:hint="eastAsia"/>
                  <w:color w:val="0B0080"/>
                  <w:sz w:val="24"/>
                  <w:szCs w:val="24"/>
                  <w:u w:val="none"/>
                </w:rPr>
                <w:t>ɔ</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O o</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O o</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O o</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lastRenderedPageBreak/>
              <w:drawing>
                <wp:inline distT="0" distB="0" distL="0" distR="0" wp14:anchorId="491EA78F" wp14:editId="380EE753">
                  <wp:extent cx="142875" cy="161925"/>
                  <wp:effectExtent l="0" t="0" r="0" b="0"/>
                  <wp:docPr id="67" name="Picture 86" descr="Description: Description: Description: Description: Description: Description: Asomtavruli p'.sv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escription: Description: Description: Description: Description: Description: Asomtavruli p'.svg">
                            <a:hlinkClick r:id="rId138"/>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ECD34D8" wp14:editId="11710635">
                  <wp:extent cx="142875" cy="95250"/>
                  <wp:effectExtent l="0" t="0" r="0" b="0"/>
                  <wp:docPr id="68" name="Picture 85" descr="Description: Description: Description: Description: Description: Description: Nuskhuri p'.svg">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escription: Description: Description: Description: Description: Description: Nuskhuri p'.svg">
                            <a:hlinkClick r:id="rId140"/>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3807DA86" wp14:editId="20571428">
                  <wp:extent cx="95250" cy="171450"/>
                  <wp:effectExtent l="0" t="0" r="0" b="0"/>
                  <wp:docPr id="69" name="Picture 84" descr="Description: Description: Description: Description: Description: Description: Mkhedruli p'.svg">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Description: Description: Description: Description: Description: Mkhedruli p'.svg">
                            <a:hlinkClick r:id="rId142"/>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44" w:tooltip="პ" w:history="1">
              <w:r w:rsidR="00095AAE" w:rsidRPr="007E50AD">
                <w:rPr>
                  <w:rStyle w:val="Hyperlink"/>
                  <w:rFonts w:ascii="Sylfaen" w:hAnsi="Sylfaen" w:cs="Sylfaen"/>
                  <w:color w:val="0B0080"/>
                  <w:sz w:val="24"/>
                  <w:szCs w:val="24"/>
                  <w:u w:val="none"/>
                </w:rPr>
                <w:t>პარ</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80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45"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p'</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P p</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P' p'</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P· p·</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7AD1554" wp14:editId="56180657">
                  <wp:extent cx="142875" cy="200025"/>
                  <wp:effectExtent l="0" t="0" r="0" b="0"/>
                  <wp:docPr id="70" name="Picture 83" descr="Description: Description: Description: Description: Description: Description: Asomtavruli zh.sv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escription: Description: Description: Description: Description: Description: Asomtavruli zh.svg">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2B814BD" wp14:editId="1B008E66">
                  <wp:extent cx="142875" cy="161925"/>
                  <wp:effectExtent l="0" t="0" r="0" b="0"/>
                  <wp:docPr id="71" name="Picture 82" descr="Description: Description: Description: Description: Description: Description: Nuskhuri zh.sv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escription: Description: Description: Description: Description: Description: Nuskhuri zh.svg">
                            <a:hlinkClick r:id="rId148"/>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F639CB8" wp14:editId="2B802B7E">
                  <wp:extent cx="95250" cy="142875"/>
                  <wp:effectExtent l="0" t="0" r="0" b="0"/>
                  <wp:docPr id="72" name="Picture 81" descr="Description: Description: Description: Description: Description: Description: Mkhedruli zh.sv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escription: Description: Description: Description: Description: Description: Mkhedruli zh.svg">
                            <a:hlinkClick r:id="rId150"/>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52" w:tooltip="ჟ" w:history="1">
              <w:r w:rsidR="00095AAE" w:rsidRPr="007E50AD">
                <w:rPr>
                  <w:rStyle w:val="Hyperlink"/>
                  <w:rFonts w:ascii="Sylfaen" w:hAnsi="Sylfaen" w:cs="Sylfaen"/>
                  <w:color w:val="0B0080"/>
                  <w:sz w:val="24"/>
                  <w:szCs w:val="24"/>
                  <w:u w:val="none"/>
                </w:rPr>
                <w:t>ჟან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90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53" w:tooltip="IPA ნიშნების სია" w:history="1">
              <w:r w:rsidR="00095AAE" w:rsidRPr="007E50AD">
                <w:rPr>
                  <w:rStyle w:val="Hyperlink"/>
                  <w:rFonts w:ascii="Arial Unicode MS" w:eastAsia="Arial Unicode MS" w:hAnsi="Arial Unicode MS" w:cs="Arial Unicode MS" w:hint="eastAsia"/>
                  <w:color w:val="0B0080"/>
                  <w:sz w:val="24"/>
                  <w:szCs w:val="24"/>
                  <w:u w:val="none"/>
                </w:rPr>
                <w:t>ʒ</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Ž ž</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Zh zh</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G'g'</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F1142EF" wp14:editId="0441B394">
                  <wp:extent cx="142875" cy="161925"/>
                  <wp:effectExtent l="0" t="0" r="0" b="0"/>
                  <wp:docPr id="73" name="Picture 80" descr="Description: Description: Description: Description: Description: Description: Asomtavruli r.sv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escription: Description: Description: Description: Description: Description: Asomtavruli r.svg">
                            <a:hlinkClick r:id="rId154"/>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792E5D7" wp14:editId="09886856">
                  <wp:extent cx="142875" cy="133350"/>
                  <wp:effectExtent l="0" t="0" r="0" b="0"/>
                  <wp:docPr id="74" name="Picture 79" descr="Description: Description: Description: Description: Description: Description: Nuskhuri r.sv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escription: Description: Description: Description: Description: Description: Nuskhuri r.svg">
                            <a:hlinkClick r:id="rId156"/>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1176F0D" wp14:editId="0B0C2E53">
                  <wp:extent cx="142875" cy="152400"/>
                  <wp:effectExtent l="0" t="0" r="0" b="0"/>
                  <wp:docPr id="75" name="Picture 78" descr="Description: Description: Description: Description: Description: Description: Mkhedruli r.sv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escription: Description: Description: Description: Description: Description: Mkhedruli r.svg">
                            <a:hlinkClick r:id="rId158"/>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60" w:tooltip="რ" w:history="1">
              <w:r w:rsidR="00095AAE" w:rsidRPr="007E50AD">
                <w:rPr>
                  <w:rStyle w:val="Hyperlink"/>
                  <w:rFonts w:ascii="Sylfaen" w:hAnsi="Sylfaen" w:cs="Sylfaen"/>
                  <w:color w:val="0B0080"/>
                  <w:sz w:val="24"/>
                  <w:szCs w:val="24"/>
                  <w:u w:val="none"/>
                </w:rPr>
                <w:t>რაე</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100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61"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r</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R r</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R r</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R r</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D59EF81" wp14:editId="2E462166">
                  <wp:extent cx="123825" cy="171450"/>
                  <wp:effectExtent l="0" t="0" r="0" b="0"/>
                  <wp:docPr id="76" name="Picture 77" descr="Description: Description: Description: Description: Description: Description: Asomtavruli s.sv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escription: Description: Description: Description: Description: Description: Asomtavruli s.svg">
                            <a:hlinkClick r:id="rId162"/>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37C1182" wp14:editId="59B87EB1">
                  <wp:extent cx="123825" cy="190500"/>
                  <wp:effectExtent l="0" t="0" r="0" b="0"/>
                  <wp:docPr id="77" name="Picture 76" descr="Description: Description: Description: Description: Description: Description: Nuskhuri s.sv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escription: Description: Description: Description: Description: Description: Nuskhuri s.svg">
                            <a:hlinkClick r:id="rId164"/>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5E13DAC" wp14:editId="7D079C23">
                  <wp:extent cx="95250" cy="171450"/>
                  <wp:effectExtent l="0" t="0" r="0" b="0"/>
                  <wp:docPr id="78" name="Picture 75" descr="Description: Description: Description: Description: Description: Description: Mkhedruli s.sv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escription: Description: Description: Description: Description: Description: Mkhedruli s.svg">
                            <a:hlinkClick r:id="rId166"/>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68" w:tooltip="ს" w:history="1">
              <w:r w:rsidR="00095AAE" w:rsidRPr="007E50AD">
                <w:rPr>
                  <w:rStyle w:val="Hyperlink"/>
                  <w:rFonts w:ascii="Sylfaen" w:hAnsi="Sylfaen" w:cs="Sylfaen"/>
                  <w:color w:val="0B0080"/>
                  <w:sz w:val="24"/>
                  <w:szCs w:val="24"/>
                  <w:u w:val="none"/>
                </w:rPr>
                <w:t>სან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200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69"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S 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S s</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S s</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7FDF4CF" wp14:editId="54A57A0C">
                  <wp:extent cx="123825" cy="180975"/>
                  <wp:effectExtent l="0" t="0" r="0" b="0"/>
                  <wp:docPr id="79" name="Picture 74" descr="Description: Description: Description: Description: Description: Description: Asomtavruli t'.sv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escription: Description: Description: Description: Description: Description: Asomtavruli t'.svg">
                            <a:hlinkClick r:id="rId170"/>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B47F7D2" wp14:editId="42FB2ED9">
                  <wp:extent cx="123825" cy="190500"/>
                  <wp:effectExtent l="0" t="0" r="0" b="0"/>
                  <wp:docPr id="80" name="Picture 73" descr="Description: Description: Description: Description: Description: Description: Nuskhuri t'.sv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escription: Description: Description: Description: Description: Description: Nuskhuri t'.svg">
                            <a:hlinkClick r:id="rId172"/>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3941028A" wp14:editId="0E0B3B75">
                  <wp:extent cx="142875" cy="200025"/>
                  <wp:effectExtent l="0" t="0" r="0" b="0"/>
                  <wp:docPr id="81" name="Picture 72" descr="Description: Description: Description: Description: Description: Description: Mkhedruli t'.sv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cription: Description: Description: Description: Description: Description: Mkhedruli t'.svg">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76" w:tooltip="ტ" w:history="1">
              <w:r w:rsidR="00095AAE" w:rsidRPr="007E50AD">
                <w:rPr>
                  <w:rStyle w:val="Hyperlink"/>
                  <w:rFonts w:ascii="Sylfaen" w:hAnsi="Sylfaen" w:cs="Sylfaen"/>
                  <w:color w:val="0B0080"/>
                  <w:sz w:val="24"/>
                  <w:szCs w:val="24"/>
                  <w:u w:val="none"/>
                </w:rPr>
                <w:t>ტარ</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300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77"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t'</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T 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T' t'</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T· t·</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FF4AA61" wp14:editId="483931E4">
                  <wp:extent cx="123825" cy="171450"/>
                  <wp:effectExtent l="0" t="0" r="0" b="0"/>
                  <wp:docPr id="82" name="Picture 71" descr="Description: Description: Description: Description: Description: Description: Asomtavruli vie.sv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Description: Description: Description: Description: Description: Asomtavruli vie.svg">
                            <a:hlinkClick r:id="rId178"/>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53BCBD2" wp14:editId="720728E1">
                  <wp:extent cx="123825" cy="247650"/>
                  <wp:effectExtent l="0" t="0" r="0" b="0"/>
                  <wp:docPr id="83" name="Picture 70" descr="Description: Description: Description: Description: Description: Description: Nuskhuri vie.svg">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escription: Description: Description: Description: Description: Description: Nuskhuri vie.svg">
                            <a:hlinkClick r:id="rId180"/>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3825" cy="2476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7B827AB" wp14:editId="0ED67C34">
                  <wp:extent cx="95250" cy="180975"/>
                  <wp:effectExtent l="0" t="0" r="0" b="0"/>
                  <wp:docPr id="84" name="Picture 69" descr="Description: Description: Description: Description: Description: Description: Mkhedruli vie.svg">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scription: Description: Description: Description: Description: Description: Mkhedruli vie.svg">
                            <a:hlinkClick r:id="rId182"/>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84" w:tooltip="ჳ" w:history="1">
              <w:r w:rsidR="00095AAE" w:rsidRPr="007E50AD">
                <w:rPr>
                  <w:rStyle w:val="Hyperlink"/>
                  <w:rFonts w:ascii="Sylfaen" w:hAnsi="Sylfaen" w:cs="Sylfaen"/>
                  <w:color w:val="0B0080"/>
                  <w:sz w:val="24"/>
                  <w:szCs w:val="24"/>
                  <w:u w:val="none"/>
                </w:rPr>
                <w:t>ჳე</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400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85"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wi</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(F' f')</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5678964" wp14:editId="000EAB81">
                  <wp:extent cx="190500" cy="114300"/>
                  <wp:effectExtent l="0" t="0" r="0" b="0"/>
                  <wp:docPr id="85" name="Picture 68" descr="Description: Description: Description: Description: Description: Description: Asomtavruli u.svg">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escription: Description: Description: Description: Description: Description: Asomtavruli u.svg">
                            <a:hlinkClick r:id="rId186"/>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DD63619" wp14:editId="2DE64CCE">
                  <wp:extent cx="161925" cy="200025"/>
                  <wp:effectExtent l="0" t="0" r="0" b="0"/>
                  <wp:docPr id="86" name="Picture 67" descr="Description: Description: Description: Description: Description: Description: Nuskhuri u.svg">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Description: Description: Description: Description: Description: Nuskhuri u.svg">
                            <a:hlinkClick r:id="rId188"/>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71D3547" wp14:editId="3691D8B5">
                  <wp:extent cx="95250" cy="161925"/>
                  <wp:effectExtent l="0" t="0" r="0" b="0"/>
                  <wp:docPr id="87" name="Picture 66" descr="Description: Description: Description: Description: Description: Description: Mkhedruli u.svg">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cription: Description: Description: Description: Description: Description: Mkhedruli u.svg">
                            <a:hlinkClick r:id="rId190"/>
                          </pic:cNvPr>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92" w:tooltip="უ" w:history="1">
              <w:r w:rsidR="00095AAE" w:rsidRPr="007E50AD">
                <w:rPr>
                  <w:rStyle w:val="Hyperlink"/>
                  <w:rFonts w:ascii="Sylfaen" w:hAnsi="Sylfaen" w:cs="Sylfaen"/>
                  <w:color w:val="0B0080"/>
                  <w:sz w:val="24"/>
                  <w:szCs w:val="24"/>
                  <w:u w:val="none"/>
                </w:rPr>
                <w:t>უნ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193"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u</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U u</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U u</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U u</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4337199" wp14:editId="1499A5E5">
                  <wp:extent cx="142875" cy="219075"/>
                  <wp:effectExtent l="0" t="0" r="0" b="0"/>
                  <wp:docPr id="88" name="Picture 65" descr="Description: Description: Description: Description: Description: Description: Asomtavruli p.svg">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escription: Description: Description: Description: Description: Description: Asomtavruli p.svg">
                            <a:hlinkClick r:id="rId194"/>
                          </pic:cNvP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42875" cy="2190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57DF537" wp14:editId="2C353392">
                  <wp:extent cx="142875" cy="152400"/>
                  <wp:effectExtent l="0" t="0" r="0" b="0"/>
                  <wp:docPr id="89" name="Picture 64" descr="Description: Description: Description: Description: Description: Description: Nuskhuri p.svg">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escription: Description: Description: Description: Description: Description: Nuskhuri p.svg">
                            <a:hlinkClick r:id="rId196"/>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00833CB" wp14:editId="25B7BEBA">
                  <wp:extent cx="142875" cy="152400"/>
                  <wp:effectExtent l="0" t="0" r="0" b="0"/>
                  <wp:docPr id="90" name="Picture 63" descr="Description: Description: Description: Description: Description: Description: Mkhedruli p.svg">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escription: Description: Description: Description: Description: Description: Mkhedruli p.svg">
                            <a:hlinkClick r:id="rId198"/>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00" w:tooltip="ფ" w:history="1">
              <w:r w:rsidR="00095AAE" w:rsidRPr="007E50AD">
                <w:rPr>
                  <w:rStyle w:val="Hyperlink"/>
                  <w:rFonts w:ascii="Sylfaen" w:hAnsi="Sylfaen" w:cs="Sylfaen"/>
                  <w:color w:val="0B0080"/>
                  <w:sz w:val="24"/>
                  <w:szCs w:val="24"/>
                  <w:u w:val="none"/>
                </w:rPr>
                <w:t>ფარ</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500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01"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p</w:t>
              </w:r>
              <w:r w:rsidR="00095AAE" w:rsidRPr="007E50AD">
                <w:rPr>
                  <w:rStyle w:val="Hyperlink"/>
                  <w:rFonts w:ascii="Arial Unicode MS" w:eastAsia="Arial Unicode MS" w:hAnsi="Arial Unicode MS" w:cs="Arial Unicode MS" w:hint="eastAsia"/>
                  <w:color w:val="0B0080"/>
                  <w:sz w:val="24"/>
                  <w:szCs w:val="24"/>
                  <w:u w:val="none"/>
                </w:rPr>
                <w:t>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P' p'</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P p</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P p</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51CA018" wp14:editId="063666E1">
                  <wp:extent cx="142875" cy="200025"/>
                  <wp:effectExtent l="0" t="0" r="0" b="0"/>
                  <wp:docPr id="91" name="Picture 62" descr="Description: Description: Description: Description: Description: Description: Asomtavruli k.svg">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scription: Description: Description: Description: Description: Description: Asomtavruli k.svg">
                            <a:hlinkClick r:id="rId202"/>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0157504" wp14:editId="02370BE6">
                  <wp:extent cx="142875" cy="180975"/>
                  <wp:effectExtent l="0" t="0" r="0" b="0"/>
                  <wp:docPr id="92" name="Picture 61" descr="Description: Description: Description: Description: Description: Description: Nuskhuri k.svg">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escription: Description: Description: Description: Description: Description: Nuskhuri k.svg">
                            <a:hlinkClick r:id="rId204"/>
                          </pic:cNvPr>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4D02A55" wp14:editId="10F4C611">
                  <wp:extent cx="95250" cy="247650"/>
                  <wp:effectExtent l="0" t="0" r="0" b="0"/>
                  <wp:docPr id="93" name="Picture 60" descr="Description: Description: Description: Description: Description: Description: Mkhedruli k.svg">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escription: Description: Description: Description: Description: Description: Mkhedruli k.svg">
                            <a:hlinkClick r:id="rId206"/>
                          </pic:cNvPr>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95250" cy="2476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08" w:tooltip="ქ" w:history="1">
              <w:r w:rsidR="00095AAE" w:rsidRPr="007E50AD">
                <w:rPr>
                  <w:rStyle w:val="Hyperlink"/>
                  <w:rFonts w:ascii="Sylfaen" w:hAnsi="Sylfaen" w:cs="Sylfaen"/>
                  <w:color w:val="0B0080"/>
                  <w:sz w:val="24"/>
                  <w:szCs w:val="24"/>
                  <w:u w:val="none"/>
                </w:rPr>
                <w:t>ქან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600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09"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k</w:t>
              </w:r>
              <w:r w:rsidR="00095AAE" w:rsidRPr="007E50AD">
                <w:rPr>
                  <w:rStyle w:val="Hyperlink"/>
                  <w:rFonts w:ascii="Arial Unicode MS" w:eastAsia="Arial Unicode MS" w:hAnsi="Arial Unicode MS" w:cs="Arial Unicode MS" w:hint="eastAsia"/>
                  <w:color w:val="0B0080"/>
                  <w:sz w:val="24"/>
                  <w:szCs w:val="24"/>
                  <w:u w:val="none"/>
                </w:rPr>
                <w:t>ʰ</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K' k'</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K k</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K k</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95F33B9" wp14:editId="745006DD">
                  <wp:extent cx="142875" cy="200025"/>
                  <wp:effectExtent l="0" t="0" r="0" b="0"/>
                  <wp:docPr id="94" name="Picture 59" descr="Description: Description: Description: Description: Description: Description: Asomtavruli gh.sv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Description: Description: Description: Description: Description: Asomtavruli gh.svg">
                            <a:hlinkClick r:id="rId210"/>
                          </pic:cNvPr>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3D243124" wp14:editId="307DF870">
                  <wp:extent cx="142875" cy="123825"/>
                  <wp:effectExtent l="0" t="0" r="0" b="0"/>
                  <wp:docPr id="95" name="Picture 58" descr="Description: Description: Description: Description: Description: Description: Nuskhuri gh.svg">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cription: Description: Description: Description: Description: Description: Nuskhuri gh.svg">
                            <a:hlinkClick r:id="rId212"/>
                          </pic:cNvPr>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BB0A9AA" wp14:editId="7369DBCF">
                  <wp:extent cx="142875" cy="152400"/>
                  <wp:effectExtent l="0" t="0" r="0" b="0"/>
                  <wp:docPr id="96" name="Picture 57" descr="Description: Description: Description: Description: Description: Description: Mkhedruli gh.svg">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escription: Description: Description: Description: Description: Description: Mkhedruli gh.svg">
                            <a:hlinkClick r:id="rId214"/>
                          </pic:cNvPr>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16" w:tooltip="ღ" w:history="1">
              <w:r w:rsidR="00095AAE" w:rsidRPr="007E50AD">
                <w:rPr>
                  <w:rStyle w:val="Hyperlink"/>
                  <w:rFonts w:ascii="Sylfaen" w:hAnsi="Sylfaen" w:cs="Sylfaen"/>
                  <w:color w:val="0B0080"/>
                  <w:sz w:val="24"/>
                  <w:szCs w:val="24"/>
                  <w:u w:val="none"/>
                </w:rPr>
                <w:t>ღან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700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17" w:tooltip="IPA ნიშნების სია" w:history="1">
              <w:r w:rsidR="00095AAE" w:rsidRPr="007E50AD">
                <w:rPr>
                  <w:rStyle w:val="Hyperlink"/>
                  <w:rFonts w:ascii="Arial Unicode MS" w:eastAsia="Arial Unicode MS" w:hAnsi="Arial Unicode MS" w:cs="Arial Unicode MS" w:hint="eastAsia"/>
                  <w:color w:val="0B0080"/>
                  <w:sz w:val="24"/>
                  <w:szCs w:val="24"/>
                  <w:u w:val="none"/>
                </w:rPr>
                <w:t>ɣ</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Cambria Math" w:hAnsi="Cambria Math" w:cs="Cambria Math"/>
                <w:sz w:val="24"/>
                <w:szCs w:val="24"/>
              </w:rPr>
              <w:t>Ḡ</w:t>
            </w:r>
            <w:r w:rsidRPr="009B2B00">
              <w:rPr>
                <w:rFonts w:ascii="Times New Roman" w:hAnsi="Times New Roman"/>
                <w:sz w:val="24"/>
                <w:szCs w:val="24"/>
              </w:rPr>
              <w:t xml:space="preserve"> </w:t>
            </w:r>
            <w:r w:rsidRPr="009B2B00">
              <w:rPr>
                <w:rFonts w:ascii="Cambria Math" w:hAnsi="Cambria Math" w:cs="Cambria Math"/>
                <w:sz w:val="24"/>
                <w:szCs w:val="24"/>
              </w:rPr>
              <w:t>ḡ</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Gh gh</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Q· q·</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3F229A8C" wp14:editId="2D8FBA90">
                  <wp:extent cx="142875" cy="200025"/>
                  <wp:effectExtent l="0" t="0" r="0" b="0"/>
                  <wp:docPr id="97" name="Picture 56" descr="Description: Description: Description: Description: Description: Description: Asomtavruli q'.svg">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escription: Description: Description: Description: Description: Description: Asomtavruli q'.svg">
                            <a:hlinkClick r:id="rId218"/>
                          </pic:cNvPr>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DF4E7A6" wp14:editId="3767B421">
                  <wp:extent cx="142875" cy="200025"/>
                  <wp:effectExtent l="0" t="0" r="0" b="0"/>
                  <wp:docPr id="98" name="Picture 55" descr="Description: Description: Description: Description: Description: Description: Nuskhuri q'.svg">
                    <a:hlinkClick xmlns:a="http://schemas.openxmlformats.org/drawingml/2006/main" r:id="rId2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Nuskhuri q'.svg">
                            <a:hlinkClick r:id="rId220"/>
                          </pic:cNvP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0763453" wp14:editId="71C221ED">
                  <wp:extent cx="95250" cy="180975"/>
                  <wp:effectExtent l="0" t="0" r="0" b="0"/>
                  <wp:docPr id="99" name="Picture 54" descr="Description: Description: Description: Description: Description: Description: Mkhedruli q'.svg">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Description: Description: Description: Description: Description: Mkhedruli q'.svg">
                            <a:hlinkClick r:id="rId222"/>
                          </pic:cNvPr>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24" w:tooltip="ყ" w:history="1">
              <w:r w:rsidR="00095AAE" w:rsidRPr="007E50AD">
                <w:rPr>
                  <w:rStyle w:val="Hyperlink"/>
                  <w:rFonts w:ascii="Sylfaen" w:hAnsi="Sylfaen" w:cs="Sylfaen"/>
                  <w:color w:val="0B0080"/>
                  <w:sz w:val="24"/>
                  <w:szCs w:val="24"/>
                  <w:u w:val="none"/>
                </w:rPr>
                <w:t>ყარ</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800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25"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q'</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Q q</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Q' q'</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Q q</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lastRenderedPageBreak/>
              <w:drawing>
                <wp:inline distT="0" distB="0" distL="0" distR="0" wp14:anchorId="3F9C6FC4" wp14:editId="6F7896FB">
                  <wp:extent cx="142875" cy="200025"/>
                  <wp:effectExtent l="0" t="0" r="0" b="0"/>
                  <wp:docPr id="100" name="Picture 53" descr="Description: Description: Description: Description: Description: Description: Asomtavruli sh.svg">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Description: Description: Description: Description: Description: Asomtavruli sh.svg">
                            <a:hlinkClick r:id="rId226"/>
                          </pic:cNvPr>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04500CA" wp14:editId="723C048B">
                  <wp:extent cx="142875" cy="200025"/>
                  <wp:effectExtent l="0" t="0" r="0" b="0"/>
                  <wp:docPr id="101" name="Picture 52" descr="Description: Description: Description: Description: Description: Description: Nuskhuri sh.sv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Description: Description: Description: Description: Description: Nuskhuri sh.svg">
                            <a:hlinkClick r:id="rId228"/>
                          </pic:cNvPr>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3874D6D" wp14:editId="78B1F2EF">
                  <wp:extent cx="95250" cy="152400"/>
                  <wp:effectExtent l="0" t="0" r="0" b="0"/>
                  <wp:docPr id="102" name="Picture 51" descr="Description: Description: Description: Description: Description: Description: Mkhedruli sh.svg">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scription: Description: Description: Description: Description: Description: Mkhedruli sh.svg">
                            <a:hlinkClick r:id="rId230"/>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32" w:tooltip="შ" w:history="1">
              <w:r w:rsidR="00095AAE" w:rsidRPr="007E50AD">
                <w:rPr>
                  <w:rStyle w:val="Hyperlink"/>
                  <w:rFonts w:ascii="Sylfaen" w:hAnsi="Sylfaen" w:cs="Sylfaen"/>
                  <w:color w:val="0B0080"/>
                  <w:sz w:val="24"/>
                  <w:szCs w:val="24"/>
                  <w:u w:val="none"/>
                </w:rPr>
                <w:t>შინ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900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33" w:tooltip="IPA ნიშნების სია" w:history="1">
              <w:r w:rsidR="00095AAE" w:rsidRPr="007E50AD">
                <w:rPr>
                  <w:rStyle w:val="Hyperlink"/>
                  <w:rFonts w:ascii="Arial Unicode MS" w:eastAsia="Arial Unicode MS" w:hAnsi="Arial Unicode MS" w:cs="Arial Unicode MS" w:hint="eastAsia"/>
                  <w:color w:val="0B0080"/>
                  <w:sz w:val="24"/>
                  <w:szCs w:val="24"/>
                  <w:u w:val="none"/>
                </w:rPr>
                <w:t>ʃ</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Š š</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Sh sh</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X x</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DC1BEB2" wp14:editId="6CBDA6E0">
                  <wp:extent cx="142875" cy="200025"/>
                  <wp:effectExtent l="0" t="0" r="0" b="0"/>
                  <wp:docPr id="103" name="Picture 50" descr="Description: Description: Description: Description: Description: Description: Asomtavruli ch.svg">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scription: Description: Description: Description: Description: Description: Asomtavruli ch.svg">
                            <a:hlinkClick r:id="rId234"/>
                          </pic:cNvPr>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2B7D503" wp14:editId="2173B4D3">
                  <wp:extent cx="142875" cy="304800"/>
                  <wp:effectExtent l="0" t="0" r="0" b="0"/>
                  <wp:docPr id="104" name="Picture 49" descr="Description: Description: Description: Description: Description: Description: Nuskhuri ch.svg">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Description: Description: Description: Description: Description: Nuskhuri ch.svg">
                            <a:hlinkClick r:id="rId236"/>
                          </pic:cNvP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42875" cy="3048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EECC93B" wp14:editId="0CF0E0AF">
                  <wp:extent cx="95250" cy="171450"/>
                  <wp:effectExtent l="0" t="0" r="0" b="0"/>
                  <wp:docPr id="105" name="Picture 48" descr="Description: Description: Description: Description: Description: Description: Mkhedruli ch.svg">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Description: Description: Description: Description: Description: Mkhedruli ch.svg">
                            <a:hlinkClick r:id="rId238"/>
                          </pic:cNvPr>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40" w:tooltip="ჩ" w:history="1">
              <w:r w:rsidR="00095AAE" w:rsidRPr="007E50AD">
                <w:rPr>
                  <w:rStyle w:val="Hyperlink"/>
                  <w:rFonts w:ascii="Sylfaen" w:hAnsi="Sylfaen" w:cs="Sylfaen"/>
                  <w:color w:val="0B0080"/>
                  <w:sz w:val="24"/>
                  <w:szCs w:val="24"/>
                  <w:u w:val="none"/>
                </w:rPr>
                <w:t>ჩინ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1000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41"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t</w:t>
              </w:r>
              <w:r w:rsidR="00095AAE" w:rsidRPr="007E50AD">
                <w:rPr>
                  <w:rStyle w:val="Hyperlink"/>
                  <w:rFonts w:ascii="Arial Unicode MS" w:eastAsia="Arial Unicode MS" w:hAnsi="Arial Unicode MS" w:cs="Arial Unicode MS" w:hint="eastAsia"/>
                  <w:color w:val="0B0080"/>
                  <w:sz w:val="24"/>
                  <w:szCs w:val="24"/>
                  <w:u w:val="none"/>
                </w:rPr>
                <w:t>ʃ</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Č' č'</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Ch ch</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C'c'</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FE863FB" wp14:editId="615055D2">
                  <wp:extent cx="142875" cy="228600"/>
                  <wp:effectExtent l="0" t="0" r="0" b="0"/>
                  <wp:docPr id="106" name="Picture 47" descr="Description: Description: Description: Description: Description: Description: Asomtavruli ts.svg">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cription: Description: Description: Description: Description: Description: Asomtavruli ts.svg">
                            <a:hlinkClick r:id="rId242"/>
                          </pic:cNvP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1F9379F" wp14:editId="30D7C2E7">
                  <wp:extent cx="142875" cy="200025"/>
                  <wp:effectExtent l="0" t="0" r="0" b="0"/>
                  <wp:docPr id="107" name="Picture 46" descr="Description: Description: Description: Description: Description: Description: Nuskhuri c.svg">
                    <a:hlinkClick xmlns:a="http://schemas.openxmlformats.org/drawingml/2006/main" r:id="rId2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scription: Description: Description: Description: Description: Description: Nuskhuri c.svg">
                            <a:hlinkClick r:id="rId244"/>
                          </pic:cNvPr>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05CE039" wp14:editId="6612CF69">
                  <wp:extent cx="95250" cy="142875"/>
                  <wp:effectExtent l="0" t="0" r="0" b="0"/>
                  <wp:docPr id="108" name="Picture 45" descr="Description: Description: Description: Description: Description: Description: Mkhedruli ts.svg">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scription: Description: Description: Description: Description: Description: Mkhedruli ts.svg">
                            <a:hlinkClick r:id="rId246"/>
                          </pic:cNvPr>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95250" cy="1428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48" w:tooltip="ც" w:history="1">
              <w:r w:rsidR="00095AAE" w:rsidRPr="007E50AD">
                <w:rPr>
                  <w:rStyle w:val="Hyperlink"/>
                  <w:rFonts w:ascii="Sylfaen" w:hAnsi="Sylfaen" w:cs="Sylfaen"/>
                  <w:color w:val="0B0080"/>
                  <w:sz w:val="24"/>
                  <w:szCs w:val="24"/>
                  <w:u w:val="none"/>
                </w:rPr>
                <w:t>ცან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2000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49"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ts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C' c'</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Ts ts</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C c</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AABCDC7" wp14:editId="2C0234F2">
                  <wp:extent cx="142875" cy="152400"/>
                  <wp:effectExtent l="0" t="0" r="0" b="0"/>
                  <wp:docPr id="109" name="Picture 44" descr="Description: Description: Description: Description: Description: Description: Asomtavruli dz.svg">
                    <a:hlinkClick xmlns:a="http://schemas.openxmlformats.org/drawingml/2006/main" r:id="rId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Description: Description: Description: Description: Description: Asomtavruli dz.svg">
                            <a:hlinkClick r:id="rId250"/>
                          </pic:cNvPr>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BB5DFE2" wp14:editId="3B5AD53E">
                  <wp:extent cx="142875" cy="152400"/>
                  <wp:effectExtent l="0" t="0" r="0" b="0"/>
                  <wp:docPr id="110" name="Picture 43" descr="Description: Description: Description: Description: Description: Description: Nuskhuri dz.svg">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scription: Description: Description: Description: Description: Description: Nuskhuri dz.svg">
                            <a:hlinkClick r:id="rId252"/>
                          </pic:cNvPr>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6B373FB" wp14:editId="4D753076">
                  <wp:extent cx="95250" cy="171450"/>
                  <wp:effectExtent l="0" t="0" r="0" b="0"/>
                  <wp:docPr id="111" name="Picture 42" descr="Description: Description: Description: Description: Description: Description: Mkhedruli dz.svg">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Description: Description: Description: Description: Description: Mkhedruli dz.svg">
                            <a:hlinkClick r:id="rId254"/>
                          </pic:cNvPr>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56" w:tooltip="ძ" w:history="1">
              <w:r w:rsidR="00095AAE" w:rsidRPr="007E50AD">
                <w:rPr>
                  <w:rStyle w:val="Hyperlink"/>
                  <w:rFonts w:ascii="Sylfaen" w:hAnsi="Sylfaen" w:cs="Sylfaen"/>
                  <w:color w:val="0B0080"/>
                  <w:sz w:val="24"/>
                  <w:szCs w:val="24"/>
                  <w:u w:val="none"/>
                </w:rPr>
                <w:t>ძილ</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3000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57"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dz</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J j</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Dz dz</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Z'z'</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3D0F543" wp14:editId="225DCF60">
                  <wp:extent cx="142875" cy="276225"/>
                  <wp:effectExtent l="0" t="0" r="0" b="0"/>
                  <wp:docPr id="112" name="Picture 41" descr="Description: Description: Description: Description: Description: Description: Asomtavruli ts'.svg">
                    <a:hlinkClick xmlns:a="http://schemas.openxmlformats.org/drawingml/2006/main" r:id="rId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Description: Description: Description: Description: Description: Asomtavruli ts'.svg">
                            <a:hlinkClick r:id="rId258"/>
                          </pic:cNvPr>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3E96D05" wp14:editId="2D0815CF">
                  <wp:extent cx="142875" cy="142875"/>
                  <wp:effectExtent l="0" t="0" r="0" b="0"/>
                  <wp:docPr id="113" name="Picture 40" descr="Description: Description: Description: Description: Description: Description: Nuskhuri ts.svg">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escription: Description: Description: Description: Description: Nuskhuri ts.svg">
                            <a:hlinkClick r:id="rId260"/>
                          </pic:cNvPr>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A397A7F" wp14:editId="7A1D1ADF">
                  <wp:extent cx="95250" cy="228600"/>
                  <wp:effectExtent l="0" t="0" r="0" b="0"/>
                  <wp:docPr id="114" name="Picture 39" descr="Description: Description: Description: Description: Description: Description: Mkhedruli ts'.svg">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Description: Description: Description: Description: Description: Mkhedruli ts'.svg">
                            <a:hlinkClick r:id="rId262"/>
                          </pic:cNvPr>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95250" cy="2286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64" w:tooltip="წ" w:history="1">
              <w:r w:rsidR="00095AAE" w:rsidRPr="007E50AD">
                <w:rPr>
                  <w:rStyle w:val="Hyperlink"/>
                  <w:rFonts w:ascii="Sylfaen" w:hAnsi="Sylfaen" w:cs="Sylfaen"/>
                  <w:color w:val="0B0080"/>
                  <w:sz w:val="24"/>
                  <w:szCs w:val="24"/>
                  <w:u w:val="none"/>
                </w:rPr>
                <w:t>წილ</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4000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65"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ts</w:t>
              </w:r>
              <w:r w:rsidR="00095AAE" w:rsidRPr="007E50AD">
                <w:rPr>
                  <w:rStyle w:val="Hyperlink"/>
                  <w:rFonts w:ascii="Arial Unicode MS" w:eastAsia="Arial Unicode MS" w:hAnsi="Arial Unicode MS" w:cs="Arial Unicode MS" w:hint="eastAsia"/>
                  <w:color w:val="0B0080"/>
                  <w:sz w:val="24"/>
                  <w:szCs w:val="24"/>
                  <w:u w:val="none"/>
                </w:rPr>
                <w:t>ʼ</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C c</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Ts' ts'</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C· c·</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99CDAD1" wp14:editId="21835CDE">
                  <wp:extent cx="142875" cy="190500"/>
                  <wp:effectExtent l="0" t="0" r="0" b="0"/>
                  <wp:docPr id="115" name="Picture 38" descr="Description: Description: Description: Description: Description: Description: Asomtavruli ch'.svg">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Description: Description: Description: Description: Description: Asomtavruli ch'.svg">
                            <a:hlinkClick r:id="rId266"/>
                          </pic:cNvPr>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78E7B6D" wp14:editId="4021E914">
                  <wp:extent cx="142875" cy="200025"/>
                  <wp:effectExtent l="0" t="0" r="0" b="0"/>
                  <wp:docPr id="116" name="Picture 37" descr="Description: Description: Description: Description: Description: Description: Nuskhuri ch'.svg">
                    <a:hlinkClick xmlns:a="http://schemas.openxmlformats.org/drawingml/2006/main" r:id="rId2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Description: Description: Description: Description: Description: Nuskhuri ch'.svg">
                            <a:hlinkClick r:id="rId268"/>
                          </pic:cNvPr>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FF76DFE" wp14:editId="02439F4A">
                  <wp:extent cx="95250" cy="238125"/>
                  <wp:effectExtent l="0" t="0" r="0" b="0"/>
                  <wp:docPr id="117" name="Picture 22" descr="Description: Description: Description: Description: Description: Description: Mkhedruli ch'.svg">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Description: Description: Description: Description: Description: Mkhedruli ch'.svg">
                            <a:hlinkClick r:id="rId270"/>
                          </pic:cNvPr>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95250" cy="2381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72" w:tooltip="ჭ" w:history="1">
              <w:r w:rsidR="00095AAE" w:rsidRPr="007E50AD">
                <w:rPr>
                  <w:rStyle w:val="Hyperlink"/>
                  <w:rFonts w:ascii="Sylfaen" w:hAnsi="Sylfaen" w:cs="Sylfaen"/>
                  <w:color w:val="0B0080"/>
                  <w:sz w:val="24"/>
                  <w:szCs w:val="24"/>
                  <w:u w:val="none"/>
                </w:rPr>
                <w:t>ჭარ</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5000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73"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t</w:t>
              </w:r>
              <w:r w:rsidR="00095AAE" w:rsidRPr="007E50AD">
                <w:rPr>
                  <w:rStyle w:val="Hyperlink"/>
                  <w:rFonts w:ascii="Arial Unicode MS" w:eastAsia="Arial Unicode MS" w:hAnsi="Arial Unicode MS" w:cs="Arial Unicode MS" w:hint="eastAsia"/>
                  <w:color w:val="0B0080"/>
                  <w:sz w:val="24"/>
                  <w:szCs w:val="24"/>
                  <w:u w:val="none"/>
                </w:rPr>
                <w:t>ʃʼ</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Č č</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Ch' ch'</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J· j·</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74290A7" wp14:editId="4FB44E68">
                  <wp:extent cx="142875" cy="200025"/>
                  <wp:effectExtent l="0" t="0" r="0" b="0"/>
                  <wp:docPr id="118" name="Picture 21" descr="Description: Description: Description: Description: Description: Description: Asomtavruli kh.svg">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Description: Description: Description: Description: Asomtavruli kh.svg">
                            <a:hlinkClick r:id="rId274"/>
                          </pic:cNvPr>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330C060" wp14:editId="1050FF7D">
                  <wp:extent cx="142875" cy="200025"/>
                  <wp:effectExtent l="0" t="0" r="0" b="0"/>
                  <wp:docPr id="119" name="Picture 20" descr="Description: Description: Description: Description: Description: Description: Nuskhuri x.svg">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Description: Description: Description: Description: Description: Nuskhuri x.svg">
                            <a:hlinkClick r:id="rId276"/>
                          </pic:cNvPr>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0E66255F" wp14:editId="7FB46182">
                  <wp:extent cx="95250" cy="171450"/>
                  <wp:effectExtent l="0" t="0" r="0" b="0"/>
                  <wp:docPr id="120" name="Picture 19" descr="Description: Description: Description: Description: Description: Description: Mkhedruli kh.svg">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Description: Description: Description: Description: Description: Mkhedruli kh.svg">
                            <a:hlinkClick r:id="rId278"/>
                          </pic:cNvPr>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80" w:tooltip="ხ" w:history="1">
              <w:r w:rsidR="00095AAE" w:rsidRPr="007E50AD">
                <w:rPr>
                  <w:rStyle w:val="Hyperlink"/>
                  <w:rFonts w:ascii="Sylfaen" w:hAnsi="Sylfaen" w:cs="Sylfaen"/>
                  <w:color w:val="0B0080"/>
                  <w:sz w:val="24"/>
                  <w:szCs w:val="24"/>
                  <w:u w:val="none"/>
                </w:rPr>
                <w:t>ხან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6000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81"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x</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X x</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Kh kh</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K'k'</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60DBAAD" wp14:editId="17BF61D5">
                  <wp:extent cx="142875" cy="238125"/>
                  <wp:effectExtent l="0" t="0" r="0" b="0"/>
                  <wp:docPr id="121" name="Picture 18" descr="Description: Description: Description: Description: Description: Description: Asomtavruli hari.sv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Description: Description: Description: Description: Description: Asomtavruli hari.svg">
                            <a:hlinkClick r:id="rId282"/>
                          </pic:cNvPr>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418D9D5" wp14:editId="686995B8">
                  <wp:extent cx="142875" cy="171450"/>
                  <wp:effectExtent l="0" t="0" r="0" b="0"/>
                  <wp:docPr id="122" name="Picture 17" descr="Description: Description: Description: Description: Description: Description: Nuskhuri hari.svg">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Description: Description: Description: Description: Nuskhuri hari.svg">
                            <a:hlinkClick r:id="rId284"/>
                          </pic:cNvPr>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35A1AFC7" wp14:editId="16E12968">
                  <wp:extent cx="95250" cy="238125"/>
                  <wp:effectExtent l="0" t="0" r="0" b="0"/>
                  <wp:docPr id="123" name="Picture 16" descr="Description: Description: Description: Description: Description: Description: Mkhedruli hari.svg">
                    <a:hlinkClick xmlns:a="http://schemas.openxmlformats.org/drawingml/2006/main" r:id="rId2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Description: Description: Description: Description: Mkhedruli hari.svg">
                            <a:hlinkClick r:id="rId286"/>
                          </pic:cNvPr>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95250" cy="2381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88" w:tooltip="ჴ" w:history="1">
              <w:r w:rsidR="00095AAE" w:rsidRPr="007E50AD">
                <w:rPr>
                  <w:rStyle w:val="Hyperlink"/>
                  <w:rFonts w:ascii="Sylfaen" w:hAnsi="Sylfaen" w:cs="Sylfaen"/>
                  <w:color w:val="0B0080"/>
                  <w:sz w:val="24"/>
                  <w:szCs w:val="24"/>
                  <w:u w:val="none"/>
                </w:rPr>
                <w:t>ჴარ</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7000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89"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q</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(Q' q')</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56FE3287" wp14:editId="70E54446">
                  <wp:extent cx="142875" cy="171450"/>
                  <wp:effectExtent l="0" t="0" r="0" b="0"/>
                  <wp:docPr id="124" name="Picture 15" descr="Description: Description: Description: Description: Description: Description: Asomtavruli j.svg">
                    <a:hlinkClick xmlns:a="http://schemas.openxmlformats.org/drawingml/2006/main" r:id="rId2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Description: Description: Description: Description: Asomtavruli j.svg">
                            <a:hlinkClick r:id="rId290"/>
                          </pic:cNvPr>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6792C77" wp14:editId="11AB8E9A">
                  <wp:extent cx="142875" cy="152400"/>
                  <wp:effectExtent l="0" t="0" r="0" b="0"/>
                  <wp:docPr id="125" name="Picture 14" descr="Description: Description: Description: Description: Description: Description: Nuskhuri dj.svg">
                    <a:hlinkClick xmlns:a="http://schemas.openxmlformats.org/drawingml/2006/main" r:id="rId2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Description: Description: Description: Description: Nuskhuri dj.svg">
                            <a:hlinkClick r:id="rId292"/>
                          </pic:cNvPr>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7D8A545A" wp14:editId="3ED2F98E">
                  <wp:extent cx="95250" cy="200025"/>
                  <wp:effectExtent l="0" t="0" r="0" b="0"/>
                  <wp:docPr id="126" name="Picture 13" descr="Description: Description: Description: Description: Description: Description: Mkhedruli j.svg">
                    <a:hlinkClick xmlns:a="http://schemas.openxmlformats.org/drawingml/2006/main" r:id="rId2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Description: Description: Description: Description: Mkhedruli j.svg">
                            <a:hlinkClick r:id="rId294"/>
                          </pic:cNvPr>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95250"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96" w:tooltip="ჯ" w:history="1">
              <w:r w:rsidR="00095AAE" w:rsidRPr="007E50AD">
                <w:rPr>
                  <w:rStyle w:val="Hyperlink"/>
                  <w:rFonts w:ascii="Sylfaen" w:hAnsi="Sylfaen" w:cs="Sylfaen"/>
                  <w:color w:val="0B0080"/>
                  <w:sz w:val="24"/>
                  <w:szCs w:val="24"/>
                  <w:u w:val="none"/>
                </w:rPr>
                <w:t>ჯან</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8000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297"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d</w:t>
              </w:r>
              <w:r w:rsidR="00095AAE" w:rsidRPr="007E50AD">
                <w:rPr>
                  <w:rStyle w:val="Hyperlink"/>
                  <w:rFonts w:ascii="Arial Unicode MS" w:eastAsia="Arial Unicode MS" w:hAnsi="Arial Unicode MS" w:cs="Arial Unicode MS" w:hint="eastAsia"/>
                  <w:color w:val="0B0080"/>
                  <w:sz w:val="24"/>
                  <w:szCs w:val="24"/>
                  <w:u w:val="none"/>
                </w:rPr>
                <w:t>ʒ</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J</w:t>
            </w:r>
            <w:r w:rsidRPr="009B2B00">
              <w:rPr>
                <w:rFonts w:ascii="Cambria Math" w:hAnsi="Cambria Math" w:cs="Cambria Math"/>
                <w:sz w:val="24"/>
                <w:szCs w:val="24"/>
              </w:rPr>
              <w:t>̌</w:t>
            </w:r>
            <w:r w:rsidRPr="009B2B00">
              <w:rPr>
                <w:rFonts w:ascii="Times New Roman" w:hAnsi="Times New Roman"/>
                <w:sz w:val="24"/>
                <w:szCs w:val="24"/>
              </w:rPr>
              <w:t xml:space="preserve"> </w:t>
            </w:r>
            <w:r w:rsidRPr="009B2B00">
              <w:rPr>
                <w:rFonts w:ascii="Cambria Math" w:hAnsi="Cambria Math" w:cs="Cambria Math"/>
                <w:sz w:val="24"/>
                <w:szCs w:val="24"/>
              </w:rPr>
              <w:t>ǰ</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J j</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J j</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3EBC95FA" wp14:editId="63D2660B">
                  <wp:extent cx="142875" cy="161925"/>
                  <wp:effectExtent l="0" t="0" r="0" b="0"/>
                  <wp:docPr id="127" name="Picture 12" descr="Description: Description: Description: Description: Description: Description: Asomtavruli h.svg">
                    <a:hlinkClick xmlns:a="http://schemas.openxmlformats.org/drawingml/2006/main" r:id="rId2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Description: Description: Description: Description: Asomtavruli h.svg">
                            <a:hlinkClick r:id="rId298"/>
                          </pic:cNvPr>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19A1A61D" wp14:editId="696E7283">
                  <wp:extent cx="161925" cy="76200"/>
                  <wp:effectExtent l="0" t="0" r="0" b="0"/>
                  <wp:docPr id="128" name="Picture 11" descr="Description: Description: Description: Description: Description: Description: Nuskhuri h.svg">
                    <a:hlinkClick xmlns:a="http://schemas.openxmlformats.org/drawingml/2006/main" r:id="rId3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Description: Description: Description: Nuskhuri h.svg">
                            <a:hlinkClick r:id="rId300"/>
                          </pic:cNvPr>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61925" cy="762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4D2BEC79" wp14:editId="291BB27A">
                  <wp:extent cx="95250" cy="171450"/>
                  <wp:effectExtent l="0" t="0" r="0" b="0"/>
                  <wp:docPr id="129" name="Picture 10" descr="Description: Description: Description: Description: Description: Description: Mkhedruli h.svg">
                    <a:hlinkClick xmlns:a="http://schemas.openxmlformats.org/drawingml/2006/main" r:id="rId3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Description: Description: Description: Description: Mkhedruli h.svg">
                            <a:hlinkClick r:id="rId302"/>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304" w:tooltip="ჰ" w:history="1">
              <w:r w:rsidR="00095AAE" w:rsidRPr="007E50AD">
                <w:rPr>
                  <w:rStyle w:val="Hyperlink"/>
                  <w:rFonts w:ascii="Sylfaen" w:hAnsi="Sylfaen" w:cs="Sylfaen"/>
                  <w:color w:val="0B0080"/>
                  <w:sz w:val="24"/>
                  <w:szCs w:val="24"/>
                  <w:u w:val="none"/>
                </w:rPr>
                <w:t>ჰაე</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9000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305"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h</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H h</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H h</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H h</w:t>
            </w:r>
          </w:p>
        </w:tc>
      </w:tr>
      <w:tr w:rsidR="00095AAE" w:rsidRPr="009B2B00" w:rsidTr="00802833">
        <w:tc>
          <w:tcPr>
            <w:tcW w:w="0" w:type="auto"/>
            <w:tcBorders>
              <w:top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269AC7F7" wp14:editId="1AF619D0">
                  <wp:extent cx="142875" cy="142875"/>
                  <wp:effectExtent l="0" t="0" r="0" b="0"/>
                  <wp:docPr id="130" name="Picture 9" descr="Description: Description: Description: Description: Description: Description: Asomtavruli hoe.sv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Asomtavruli hoe.svg">
                            <a:hlinkClick r:id="rId306"/>
                          </pic:cNvP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E48F430" wp14:editId="7FCCB50B">
                  <wp:extent cx="142875" cy="200025"/>
                  <wp:effectExtent l="0" t="0" r="0" b="0"/>
                  <wp:docPr id="131" name="Picture 8" descr="Description: Description: Description: Description: Description: Description: Nuskhuri hoe.png">
                    <a:hlinkClick xmlns:a="http://schemas.openxmlformats.org/drawingml/2006/main" r:id="rId3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Description: Description: Description: Description: Nuskhuri hoe.png">
                            <a:hlinkClick r:id="rId308"/>
                          </pic:cNvPr>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DFDFDF"/>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Pr>
                <w:rFonts w:ascii="Times New Roman" w:hAnsi="Times New Roman"/>
                <w:noProof/>
                <w:color w:val="0B0080"/>
                <w:sz w:val="24"/>
                <w:szCs w:val="24"/>
              </w:rPr>
              <w:drawing>
                <wp:inline distT="0" distB="0" distL="0" distR="0" wp14:anchorId="6B4A5E81" wp14:editId="1F187047">
                  <wp:extent cx="95250" cy="152400"/>
                  <wp:effectExtent l="0" t="0" r="0" b="0"/>
                  <wp:docPr id="132" name="Picture 7" descr="Description: Description: Description: Description: Description: Description: Mkhedruli hoe.svg">
                    <a:hlinkClick xmlns:a="http://schemas.openxmlformats.org/drawingml/2006/main" r:id="rId3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Description: Description: Description: Mkhedruli hoe.svg">
                            <a:hlinkClick r:id="rId310"/>
                          </pic:cNvPr>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95250" cy="152400"/>
                          </a:xfrm>
                          <a:prstGeom prst="rect">
                            <a:avLst/>
                          </a:prstGeom>
                          <a:noFill/>
                          <a:ln>
                            <a:noFill/>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312" w:tooltip="ჵ" w:history="1">
              <w:r w:rsidR="00095AAE" w:rsidRPr="007E50AD">
                <w:rPr>
                  <w:rStyle w:val="Hyperlink"/>
                  <w:rFonts w:ascii="Sylfaen" w:hAnsi="Sylfaen" w:cs="Sylfaen"/>
                  <w:color w:val="0B0080"/>
                  <w:sz w:val="24"/>
                  <w:szCs w:val="24"/>
                  <w:u w:val="none"/>
                </w:rPr>
                <w:t>ჰოე</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10000</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7E50AD" w:rsidRDefault="00456395" w:rsidP="00802833">
            <w:pPr>
              <w:spacing w:after="240" w:line="360" w:lineRule="auto"/>
              <w:jc w:val="center"/>
              <w:rPr>
                <w:rFonts w:ascii="Times New Roman" w:hAnsi="Times New Roman"/>
                <w:sz w:val="24"/>
                <w:szCs w:val="24"/>
              </w:rPr>
            </w:pPr>
            <w:hyperlink r:id="rId313" w:tooltip="IPA ნიშნების სია" w:history="1">
              <w:r w:rsidR="00095AAE" w:rsidRPr="007E50AD">
                <w:rPr>
                  <w:rStyle w:val="Hyperlink"/>
                  <w:rFonts w:ascii="Arial Unicode MS" w:eastAsia="Arial Unicode MS" w:hAnsi="Arial Unicode MS" w:cs="Arial Unicode MS"/>
                  <w:color w:val="0B0080"/>
                  <w:sz w:val="24"/>
                  <w:szCs w:val="24"/>
                  <w:u w:val="none"/>
                </w:rPr>
                <w:t>h</w:t>
              </w:r>
              <w:r w:rsidR="00095AAE" w:rsidRPr="007E50AD">
                <w:rPr>
                  <w:rStyle w:val="Hyperlink"/>
                  <w:rFonts w:ascii="Arial Unicode MS" w:eastAsia="Arial Unicode MS" w:hAnsi="Arial Unicode MS" w:cs="Arial Unicode MS" w:hint="eastAsia"/>
                  <w:color w:val="0B0080"/>
                  <w:sz w:val="24"/>
                  <w:szCs w:val="24"/>
                  <w:u w:val="none"/>
                </w:rPr>
                <w:t>ɔɛ</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w:t>
            </w:r>
          </w:p>
        </w:tc>
        <w:tc>
          <w:tcPr>
            <w:tcW w:w="0" w:type="auto"/>
            <w:tcBorders>
              <w:top w:val="single" w:sz="6" w:space="0" w:color="AAAAAA"/>
              <w:left w:val="single" w:sz="6" w:space="0" w:color="AAAAAA"/>
              <w:bottom w:val="single" w:sz="6" w:space="0" w:color="AAAAAA"/>
            </w:tcBorders>
            <w:shd w:val="clear" w:color="auto" w:fill="F9F9F9"/>
            <w:tcMar>
              <w:top w:w="72" w:type="dxa"/>
              <w:left w:w="72" w:type="dxa"/>
              <w:bottom w:w="72" w:type="dxa"/>
              <w:right w:w="72" w:type="dxa"/>
            </w:tcMar>
            <w:vAlign w:val="center"/>
            <w:hideMark/>
          </w:tcPr>
          <w:p w:rsidR="00095AAE" w:rsidRPr="009B2B00" w:rsidRDefault="00095AAE" w:rsidP="00802833">
            <w:pPr>
              <w:spacing w:after="240" w:line="360" w:lineRule="auto"/>
              <w:jc w:val="center"/>
              <w:rPr>
                <w:rFonts w:ascii="Times New Roman" w:hAnsi="Times New Roman"/>
                <w:sz w:val="24"/>
                <w:szCs w:val="24"/>
              </w:rPr>
            </w:pPr>
            <w:r w:rsidRPr="009B2B00">
              <w:rPr>
                <w:rFonts w:ascii="Times New Roman" w:hAnsi="Times New Roman"/>
                <w:sz w:val="24"/>
                <w:szCs w:val="24"/>
              </w:rPr>
              <w:t>(H' h')</w:t>
            </w:r>
          </w:p>
        </w:tc>
      </w:tr>
    </w:tbl>
    <w:p w:rsidR="00095AAE" w:rsidRPr="009B2B00" w:rsidRDefault="00095AAE" w:rsidP="00095AAE">
      <w:pPr>
        <w:shd w:val="clear" w:color="auto" w:fill="FFFFFF"/>
        <w:spacing w:before="72" w:after="0" w:line="360" w:lineRule="auto"/>
        <w:outlineLvl w:val="2"/>
        <w:rPr>
          <w:rFonts w:ascii="Sylfaen" w:hAnsi="Sylfaen" w:cs="Sylfaen"/>
          <w:b/>
          <w:bCs/>
          <w:color w:val="000000"/>
          <w:sz w:val="24"/>
          <w:szCs w:val="24"/>
          <w:lang w:val="ka-GE"/>
        </w:rPr>
      </w:pPr>
    </w:p>
    <w:p w:rsidR="00095AAE" w:rsidRDefault="00095AAE" w:rsidP="00095AAE">
      <w:pPr>
        <w:pStyle w:val="NormalWeb"/>
        <w:spacing w:before="0" w:beforeAutospacing="0" w:after="0" w:afterAutospacing="0" w:line="360" w:lineRule="auto"/>
        <w:jc w:val="both"/>
        <w:rPr>
          <w:rFonts w:ascii="Sylfaen" w:hAnsi="Sylfaen"/>
          <w:lang w:val="ka-GE"/>
        </w:rPr>
      </w:pPr>
      <w:r w:rsidRPr="009B2B00">
        <w:rPr>
          <w:rFonts w:ascii="Sylfaen" w:hAnsi="Sylfaen" w:cs="Sylfaen"/>
          <w:lang w:val="ka-GE"/>
        </w:rPr>
        <w:t xml:space="preserve">    გრაკლიანი გორას ახალი აღმოჩენებით </w:t>
      </w:r>
      <w:r w:rsidRPr="009B2B00">
        <w:rPr>
          <w:lang w:val="ka-GE"/>
        </w:rPr>
        <w:t xml:space="preserve"> </w:t>
      </w:r>
      <w:r w:rsidRPr="009B2B00">
        <w:rPr>
          <w:rFonts w:ascii="Sylfaen" w:hAnsi="Sylfaen" w:cs="Sylfaen"/>
          <w:lang w:val="ka-GE"/>
        </w:rPr>
        <w:t>ცხადი ხდება</w:t>
      </w:r>
      <w:r w:rsidRPr="009B2B00">
        <w:rPr>
          <w:lang w:val="ka-GE"/>
        </w:rPr>
        <w:t xml:space="preserve">, </w:t>
      </w:r>
      <w:r w:rsidRPr="009B2B00">
        <w:rPr>
          <w:rFonts w:ascii="Sylfaen" w:hAnsi="Sylfaen" w:cs="Sylfaen"/>
          <w:lang w:val="ka-GE"/>
        </w:rPr>
        <w:t>რომ ძვ</w:t>
      </w:r>
      <w:r w:rsidRPr="009B2B00">
        <w:rPr>
          <w:lang w:val="ka-GE"/>
        </w:rPr>
        <w:t xml:space="preserve">. </w:t>
      </w:r>
      <w:r w:rsidRPr="009B2B00">
        <w:rPr>
          <w:rFonts w:ascii="Sylfaen" w:hAnsi="Sylfaen" w:cs="Sylfaen"/>
          <w:lang w:val="ka-GE"/>
        </w:rPr>
        <w:t>წ</w:t>
      </w:r>
      <w:r>
        <w:rPr>
          <w:lang w:val="ka-GE"/>
        </w:rPr>
        <w:t>.</w:t>
      </w:r>
      <w:r>
        <w:rPr>
          <w:rFonts w:ascii="Sylfaen" w:hAnsi="Sylfaen"/>
          <w:lang w:val="ka-GE"/>
        </w:rPr>
        <w:t>-</w:t>
      </w:r>
      <w:r w:rsidRPr="009B2B00">
        <w:rPr>
          <w:rFonts w:ascii="Sylfaen" w:hAnsi="Sylfaen" w:cs="Sylfaen"/>
          <w:lang w:val="ka-GE"/>
        </w:rPr>
        <w:t>ის</w:t>
      </w:r>
      <w:r w:rsidRPr="009B2B00">
        <w:rPr>
          <w:lang w:val="ka-GE"/>
        </w:rPr>
        <w:t xml:space="preserve"> </w:t>
      </w:r>
      <w:r w:rsidRPr="009B2B00">
        <w:t xml:space="preserve">I </w:t>
      </w:r>
      <w:r w:rsidRPr="009B2B00">
        <w:rPr>
          <w:rFonts w:ascii="Sylfaen" w:hAnsi="Sylfaen" w:cs="Sylfaen"/>
          <w:lang w:val="ka-GE"/>
        </w:rPr>
        <w:t>ათასწლეულში კავკასიის ცენტრალურ ადგილას</w:t>
      </w:r>
      <w:r w:rsidRPr="009B2B00">
        <w:rPr>
          <w:lang w:val="ka-GE"/>
        </w:rPr>
        <w:t xml:space="preserve">, </w:t>
      </w:r>
      <w:r w:rsidRPr="009B2B00">
        <w:rPr>
          <w:rFonts w:ascii="Sylfaen" w:hAnsi="Sylfaen" w:cs="Sylfaen"/>
          <w:lang w:val="ka-GE"/>
        </w:rPr>
        <w:t xml:space="preserve">ევროპისა </w:t>
      </w:r>
      <w:proofErr w:type="gramStart"/>
      <w:r w:rsidRPr="009B2B00">
        <w:rPr>
          <w:rFonts w:ascii="Sylfaen" w:hAnsi="Sylfaen" w:cs="Sylfaen"/>
          <w:lang w:val="ka-GE"/>
        </w:rPr>
        <w:t>და</w:t>
      </w:r>
      <w:r w:rsidRPr="009B2B00">
        <w:rPr>
          <w:rFonts w:ascii="Sylfaen" w:hAnsi="Sylfaen" w:cs="Sylfaen"/>
        </w:rPr>
        <w:t xml:space="preserve">  </w:t>
      </w:r>
      <w:r w:rsidRPr="009B2B00">
        <w:rPr>
          <w:rFonts w:ascii="Sylfaen" w:hAnsi="Sylfaen" w:cs="Sylfaen"/>
          <w:lang w:val="ka-GE"/>
        </w:rPr>
        <w:t>აზიის</w:t>
      </w:r>
      <w:proofErr w:type="gramEnd"/>
      <w:r w:rsidRPr="009B2B00">
        <w:rPr>
          <w:rFonts w:ascii="Sylfaen" w:hAnsi="Sylfaen" w:cs="Sylfaen"/>
          <w:lang w:val="ka-GE"/>
        </w:rPr>
        <w:t xml:space="preserve"> გასაყარზე</w:t>
      </w:r>
      <w:r w:rsidRPr="009B2B00">
        <w:rPr>
          <w:lang w:val="ka-GE"/>
        </w:rPr>
        <w:t xml:space="preserve"> </w:t>
      </w:r>
      <w:r w:rsidRPr="009B2B00">
        <w:rPr>
          <w:rFonts w:ascii="Sylfaen" w:hAnsi="Sylfaen" w:cs="Sylfaen"/>
          <w:lang w:val="ka-GE"/>
        </w:rPr>
        <w:t>ქართველებს ჰქონდათ ძლიერი სახელმწიფო სახელმწიფოს მოწყობის ყველა ატრიბუტიკით</w:t>
      </w:r>
      <w:r w:rsidRPr="009B2B00">
        <w:rPr>
          <w:lang w:val="ka-GE"/>
        </w:rPr>
        <w:t xml:space="preserve">, </w:t>
      </w:r>
      <w:r w:rsidRPr="009B2B00">
        <w:rPr>
          <w:rFonts w:ascii="Sylfaen" w:hAnsi="Sylfaen"/>
          <w:lang w:val="ka-GE"/>
        </w:rPr>
        <w:t xml:space="preserve"> </w:t>
      </w:r>
      <w:r w:rsidRPr="009B2B00">
        <w:rPr>
          <w:rFonts w:ascii="Sylfaen" w:hAnsi="Sylfaen" w:cs="Sylfaen"/>
          <w:lang w:val="ka-GE"/>
        </w:rPr>
        <w:t>კულტურითა და კულტურის ყველაზე არსებითი გამოხატულებით</w:t>
      </w:r>
      <w:r w:rsidRPr="009B2B00">
        <w:rPr>
          <w:lang w:val="ka-GE"/>
        </w:rPr>
        <w:t xml:space="preserve"> - </w:t>
      </w:r>
      <w:r w:rsidRPr="009B2B00">
        <w:rPr>
          <w:rFonts w:ascii="Sylfaen" w:hAnsi="Sylfaen" w:cs="Sylfaen"/>
          <w:lang w:val="ka-GE"/>
        </w:rPr>
        <w:t>დამწერლობით</w:t>
      </w:r>
      <w:r w:rsidRPr="009B2B00">
        <w:rPr>
          <w:lang w:val="ka-GE"/>
        </w:rPr>
        <w:t xml:space="preserve">. </w:t>
      </w:r>
      <w:r w:rsidRPr="009B2B00">
        <w:rPr>
          <w:rFonts w:ascii="Sylfaen" w:hAnsi="Sylfaen" w:cs="Sylfaen"/>
          <w:lang w:val="ka-GE"/>
        </w:rPr>
        <w:t>გრაკლიანი  გორას აღმოჩენა გადასინჯავს არა</w:t>
      </w:r>
      <w:r>
        <w:rPr>
          <w:rFonts w:ascii="Sylfaen" w:hAnsi="Sylfaen" w:cs="Sylfaen"/>
          <w:lang w:val="ka-GE"/>
        </w:rPr>
        <w:t xml:space="preserve"> </w:t>
      </w:r>
      <w:r w:rsidRPr="009B2B00">
        <w:rPr>
          <w:rFonts w:ascii="Sylfaen" w:hAnsi="Sylfaen" w:cs="Sylfaen"/>
          <w:lang w:val="ka-GE"/>
        </w:rPr>
        <w:t>მარტო ქართული დამწერლობის შესახებ არსებულ თეორიებს</w:t>
      </w:r>
      <w:r w:rsidRPr="009B2B00">
        <w:rPr>
          <w:lang w:val="ka-GE"/>
        </w:rPr>
        <w:t xml:space="preserve">, </w:t>
      </w:r>
      <w:r w:rsidRPr="009B2B00">
        <w:rPr>
          <w:rFonts w:ascii="Sylfaen" w:hAnsi="Sylfaen" w:cs="Sylfaen"/>
          <w:lang w:val="ka-GE"/>
        </w:rPr>
        <w:t>არამედ მსოფლიო დამწერლობის ისტორიას</w:t>
      </w:r>
      <w:r w:rsidRPr="009B2B00">
        <w:rPr>
          <w:lang w:val="ka-GE"/>
        </w:rPr>
        <w:t xml:space="preserve">. </w:t>
      </w:r>
      <w:r w:rsidRPr="009B2B00">
        <w:rPr>
          <w:rFonts w:ascii="Sylfaen" w:hAnsi="Sylfaen" w:cs="Sylfaen"/>
          <w:lang w:val="ka-GE"/>
        </w:rPr>
        <w:t>კავკასია არის თვითმყოფადი ცივილიზაცია</w:t>
      </w:r>
      <w:r w:rsidRPr="009B2B00">
        <w:rPr>
          <w:lang w:val="ka-GE"/>
        </w:rPr>
        <w:t xml:space="preserve">; </w:t>
      </w:r>
      <w:r w:rsidRPr="009B2B00">
        <w:rPr>
          <w:rFonts w:ascii="Sylfaen" w:hAnsi="Sylfaen" w:cs="Sylfaen"/>
          <w:lang w:val="ka-GE"/>
        </w:rPr>
        <w:t>ეს აღმოჩენა ამის კიდევ ერთი დადასტურებაა</w:t>
      </w:r>
      <w:r w:rsidRPr="009B2B00">
        <w:rPr>
          <w:lang w:val="ka-GE"/>
        </w:rPr>
        <w:t xml:space="preserve">. </w:t>
      </w:r>
      <w:r w:rsidRPr="009B2B00">
        <w:rPr>
          <w:rFonts w:ascii="Sylfaen" w:hAnsi="Sylfaen" w:cs="Sylfaen"/>
          <w:lang w:val="ka-GE"/>
        </w:rPr>
        <w:t>დამწერლობის ეს ნიმუში</w:t>
      </w:r>
      <w:r w:rsidRPr="009B2B00">
        <w:rPr>
          <w:lang w:val="ka-GE"/>
        </w:rPr>
        <w:t xml:space="preserve">, </w:t>
      </w:r>
      <w:r w:rsidRPr="009B2B00">
        <w:rPr>
          <w:rFonts w:ascii="Sylfaen" w:hAnsi="Sylfaen" w:cs="Sylfaen"/>
          <w:lang w:val="ka-GE"/>
        </w:rPr>
        <w:t>მართალია</w:t>
      </w:r>
      <w:r w:rsidRPr="009B2B00">
        <w:rPr>
          <w:lang w:val="ka-GE"/>
        </w:rPr>
        <w:t xml:space="preserve">, </w:t>
      </w:r>
      <w:r w:rsidRPr="009B2B00">
        <w:rPr>
          <w:rFonts w:ascii="Sylfaen" w:hAnsi="Sylfaen" w:cs="Sylfaen"/>
          <w:lang w:val="ka-GE"/>
        </w:rPr>
        <w:t>ფრაგმენტულია</w:t>
      </w:r>
      <w:r w:rsidRPr="009B2B00">
        <w:rPr>
          <w:lang w:val="ka-GE"/>
        </w:rPr>
        <w:t xml:space="preserve">, </w:t>
      </w:r>
      <w:r w:rsidRPr="009B2B00">
        <w:rPr>
          <w:rFonts w:ascii="Sylfaen" w:hAnsi="Sylfaen" w:cs="Sylfaen"/>
          <w:lang w:val="ka-GE"/>
        </w:rPr>
        <w:t>მაგრამ იმდენად მნიშვნელოვანი, რომ</w:t>
      </w:r>
      <w:r w:rsidRPr="009B2B00">
        <w:rPr>
          <w:lang w:val="ka-GE"/>
        </w:rPr>
        <w:t xml:space="preserve"> </w:t>
      </w:r>
      <w:r w:rsidRPr="009B2B00">
        <w:rPr>
          <w:rFonts w:ascii="Sylfaen" w:hAnsi="Sylfaen" w:cs="Sylfaen"/>
          <w:lang w:val="ka-GE"/>
        </w:rPr>
        <w:t>გამოვთქვამ  მოსაზრებას</w:t>
      </w:r>
      <w:r w:rsidRPr="009B2B00">
        <w:rPr>
          <w:rFonts w:ascii="Sylfaen" w:hAnsi="Sylfaen"/>
          <w:lang w:val="ka-GE"/>
        </w:rPr>
        <w:t xml:space="preserve">, რომ კვლავ </w:t>
      </w:r>
      <w:r w:rsidRPr="009B2B00">
        <w:rPr>
          <w:rFonts w:ascii="Sylfaen" w:hAnsi="Sylfaen" w:cs="Sylfaen"/>
          <w:lang w:val="ka-GE"/>
        </w:rPr>
        <w:t>აღმოჩნდება ის მასალა</w:t>
      </w:r>
      <w:r w:rsidRPr="009B2B00">
        <w:rPr>
          <w:lang w:val="ka-GE"/>
        </w:rPr>
        <w:t>,</w:t>
      </w:r>
      <w:r w:rsidRPr="009B2B00">
        <w:rPr>
          <w:rFonts w:ascii="Sylfaen" w:hAnsi="Sylfaen"/>
          <w:lang w:val="ka-GE"/>
        </w:rPr>
        <w:t xml:space="preserve"> </w:t>
      </w:r>
      <w:r w:rsidRPr="009B2B00">
        <w:rPr>
          <w:rFonts w:ascii="Sylfaen" w:hAnsi="Sylfaen" w:cs="Sylfaen"/>
          <w:lang w:val="ka-GE"/>
        </w:rPr>
        <w:t>რომელიც ლინგვისტებს მოგვცემს საშუალებას კომპარატივისტულ ჭრილში განვიხილოთ დამწერლობის ეს სახე</w:t>
      </w:r>
      <w:r w:rsidRPr="009B2B00">
        <w:rPr>
          <w:lang w:val="ka-GE"/>
        </w:rPr>
        <w:t xml:space="preserve">.  </w:t>
      </w:r>
      <w:r w:rsidRPr="009B2B00">
        <w:rPr>
          <w:rFonts w:ascii="Sylfaen" w:hAnsi="Sylfaen" w:cs="Sylfaen"/>
          <w:lang w:val="ka-GE"/>
        </w:rPr>
        <w:t>ქართული დამწერლობის წინარესახე</w:t>
      </w:r>
      <w:r w:rsidRPr="009B2B00">
        <w:rPr>
          <w:lang w:val="ka-GE"/>
        </w:rPr>
        <w:t xml:space="preserve">, </w:t>
      </w:r>
      <w:r w:rsidRPr="009B2B00">
        <w:rPr>
          <w:rFonts w:ascii="Sylfaen" w:hAnsi="Sylfaen" w:cs="Sylfaen"/>
          <w:lang w:val="ka-GE"/>
        </w:rPr>
        <w:t>ფარნავაზის წინა ეპოქის დროინდელი ეს ნიმუში უნდა იყოს ქართული ანბანის უძველესი საფეხური</w:t>
      </w:r>
      <w:r w:rsidRPr="009B2B00">
        <w:rPr>
          <w:lang w:val="ka-GE"/>
        </w:rPr>
        <w:t xml:space="preserve">. </w:t>
      </w:r>
      <w:r w:rsidRPr="009B2B00">
        <w:rPr>
          <w:rFonts w:ascii="Sylfaen" w:hAnsi="Sylfaen"/>
          <w:lang w:val="ka-GE"/>
        </w:rPr>
        <w:t xml:space="preserve">ახლა მნიშვნელოვანია შესაბამისი არგუმენტირება. </w:t>
      </w:r>
    </w:p>
    <w:p w:rsidR="00095AAE" w:rsidRPr="009B2B00" w:rsidRDefault="00095AAE" w:rsidP="00095AAE">
      <w:pPr>
        <w:pStyle w:val="NormalWeb"/>
        <w:spacing w:before="0" w:beforeAutospacing="0" w:after="0" w:afterAutospacing="0" w:line="360" w:lineRule="auto"/>
        <w:jc w:val="both"/>
        <w:rPr>
          <w:rFonts w:ascii="Sylfaen" w:hAnsi="Sylfaen"/>
          <w:lang w:val="ka-GE"/>
        </w:rPr>
      </w:pPr>
      <w:r>
        <w:rPr>
          <w:rFonts w:ascii="Sylfaen" w:hAnsi="Sylfaen"/>
          <w:lang w:val="ka-GE"/>
        </w:rPr>
        <w:t xml:space="preserve">    </w:t>
      </w:r>
      <w:r w:rsidRPr="009B2B00">
        <w:rPr>
          <w:rFonts w:ascii="Sylfaen" w:hAnsi="Sylfaen"/>
          <w:lang w:val="ka-GE"/>
        </w:rPr>
        <w:t xml:space="preserve">კავკასიის ცენტრალურ ნაწილში, აღმოსავლეთ-დასავლეთის გასაყარზე  აღმოჩენილ ამ არქეოლოგიურ ძეგლზე 11 შრე, 11 ეპოქა გამოიყოფა. წარწერის ნიმუში მე-4 შრეს მიეკუთვნება. მისი თარიღის ქვედა ზღვარია ძვ. წ. </w:t>
      </w:r>
      <w:proofErr w:type="gramStart"/>
      <w:r w:rsidRPr="009B2B00">
        <w:rPr>
          <w:rFonts w:ascii="Sylfaen" w:hAnsi="Sylfaen"/>
        </w:rPr>
        <w:t>VII</w:t>
      </w:r>
      <w:r w:rsidRPr="009B2B00">
        <w:rPr>
          <w:rFonts w:ascii="Sylfaen" w:hAnsi="Sylfaen"/>
          <w:lang w:val="ka-GE"/>
        </w:rPr>
        <w:t xml:space="preserve"> საუკუნე.</w:t>
      </w:r>
      <w:proofErr w:type="gramEnd"/>
      <w:r w:rsidRPr="009B2B00">
        <w:rPr>
          <w:rFonts w:ascii="Sylfaen" w:hAnsi="Sylfaen"/>
          <w:lang w:val="ka-GE"/>
        </w:rPr>
        <w:t xml:space="preserve"> მასალის კვლევა საშუალებას იძლევა, კიდევ უკან, ათი საუკუნით გადავწიოთ თარიღი.  ქვედა ზღვარითაც რომ ვიმსჯელოთ, ჯავახიშვილის თეორია ქართული დამწერლობის წარმოშობის შესახებ უალტერნატივოა.</w:t>
      </w:r>
      <w:r w:rsidRPr="009B2B00">
        <w:rPr>
          <w:lang w:val="ka-GE"/>
        </w:rPr>
        <w:br/>
      </w:r>
      <w:r w:rsidRPr="009B2B00">
        <w:rPr>
          <w:rFonts w:ascii="Sylfaen" w:hAnsi="Sylfaen" w:cs="Sylfaen"/>
          <w:lang w:val="ka-GE"/>
        </w:rPr>
        <w:t xml:space="preserve">    გამოვთქვამ მოსაზრებას</w:t>
      </w:r>
      <w:r w:rsidRPr="009B2B00">
        <w:rPr>
          <w:lang w:val="ka-GE"/>
        </w:rPr>
        <w:t xml:space="preserve">, </w:t>
      </w:r>
      <w:r w:rsidRPr="009B2B00">
        <w:rPr>
          <w:rFonts w:ascii="Sylfaen" w:hAnsi="Sylfaen" w:cs="Sylfaen"/>
          <w:lang w:val="ka-GE"/>
        </w:rPr>
        <w:t>რომ</w:t>
      </w:r>
      <w:r w:rsidRPr="009B2B00">
        <w:rPr>
          <w:lang w:val="ka-GE"/>
        </w:rPr>
        <w:t xml:space="preserve">: </w:t>
      </w:r>
    </w:p>
    <w:p w:rsidR="00095AAE" w:rsidRPr="009B2B00" w:rsidRDefault="00095AAE" w:rsidP="00095AAE">
      <w:pPr>
        <w:pStyle w:val="NormalWeb"/>
        <w:spacing w:before="0" w:beforeAutospacing="0" w:after="0" w:afterAutospacing="0" w:line="360" w:lineRule="auto"/>
        <w:jc w:val="both"/>
        <w:rPr>
          <w:rFonts w:ascii="Sylfaen" w:hAnsi="Sylfaen"/>
          <w:lang w:val="ka-GE"/>
        </w:rPr>
      </w:pPr>
      <w:r w:rsidRPr="009B2B00">
        <w:rPr>
          <w:lang w:val="ka-GE"/>
        </w:rPr>
        <w:t xml:space="preserve">1. </w:t>
      </w:r>
      <w:r w:rsidRPr="009B2B00">
        <w:rPr>
          <w:rFonts w:ascii="Sylfaen" w:hAnsi="Sylfaen" w:cs="Sylfaen"/>
          <w:lang w:val="ka-GE"/>
        </w:rPr>
        <w:t>გრაკლიანი გორაზე აღმოჩენილი წერილობითი ძეგლი ნამდვილად წარწერაა (და არა ორნამენტი ან სხვა რამ)</w:t>
      </w:r>
      <w:r w:rsidRPr="009B2B00">
        <w:rPr>
          <w:rFonts w:ascii="Sylfaen" w:hAnsi="Sylfaen"/>
          <w:lang w:val="ka-GE"/>
        </w:rPr>
        <w:t>;</w:t>
      </w:r>
    </w:p>
    <w:p w:rsidR="00095AAE" w:rsidRPr="009B2B00" w:rsidRDefault="00095AAE" w:rsidP="00095AAE">
      <w:pPr>
        <w:pStyle w:val="NormalWeb"/>
        <w:spacing w:before="0" w:beforeAutospacing="0" w:after="0" w:afterAutospacing="0" w:line="360" w:lineRule="auto"/>
        <w:jc w:val="both"/>
        <w:rPr>
          <w:rFonts w:ascii="Sylfaen" w:hAnsi="Sylfaen"/>
          <w:lang w:val="ka-GE"/>
        </w:rPr>
      </w:pPr>
      <w:r w:rsidRPr="009B2B00">
        <w:rPr>
          <w:lang w:val="ka-GE"/>
        </w:rPr>
        <w:t xml:space="preserve"> 2. </w:t>
      </w:r>
      <w:r w:rsidRPr="009B2B00">
        <w:rPr>
          <w:rFonts w:ascii="Sylfaen" w:hAnsi="Sylfaen" w:cs="Sylfaen"/>
          <w:lang w:val="ka-GE"/>
        </w:rPr>
        <w:t>იგი გაცილებით ძველია</w:t>
      </w:r>
      <w:r w:rsidRPr="009B2B00">
        <w:rPr>
          <w:lang w:val="ka-GE"/>
        </w:rPr>
        <w:t xml:space="preserve">, </w:t>
      </w:r>
      <w:r w:rsidRPr="009B2B00">
        <w:rPr>
          <w:rFonts w:ascii="Sylfaen" w:hAnsi="Sylfaen" w:cs="Sylfaen"/>
          <w:lang w:val="ka-GE"/>
        </w:rPr>
        <w:t>ვიდრე ძვ</w:t>
      </w:r>
      <w:r w:rsidRPr="009B2B00">
        <w:rPr>
          <w:lang w:val="ka-GE"/>
        </w:rPr>
        <w:t xml:space="preserve">. </w:t>
      </w:r>
      <w:r w:rsidRPr="009B2B00">
        <w:rPr>
          <w:rFonts w:ascii="Sylfaen" w:hAnsi="Sylfaen" w:cs="Sylfaen"/>
          <w:lang w:val="ka-GE"/>
        </w:rPr>
        <w:t>წ</w:t>
      </w:r>
      <w:r>
        <w:rPr>
          <w:lang w:val="ka-GE"/>
        </w:rPr>
        <w:t>.</w:t>
      </w:r>
      <w:r w:rsidRPr="009B2B00">
        <w:rPr>
          <w:lang w:val="ka-GE"/>
        </w:rPr>
        <w:t>-</w:t>
      </w:r>
      <w:r w:rsidRPr="009B2B00">
        <w:rPr>
          <w:rFonts w:ascii="Sylfaen" w:hAnsi="Sylfaen" w:cs="Sylfaen"/>
          <w:lang w:val="ka-GE"/>
        </w:rPr>
        <w:t xml:space="preserve">ის </w:t>
      </w:r>
      <w:r>
        <w:rPr>
          <w:rFonts w:ascii="Sylfaen" w:hAnsi="Sylfaen" w:cs="Sylfaen"/>
        </w:rPr>
        <w:t xml:space="preserve">VII </w:t>
      </w:r>
      <w:r w:rsidRPr="009B2B00">
        <w:rPr>
          <w:rFonts w:ascii="Sylfaen" w:hAnsi="Sylfaen" w:cs="Sylfaen"/>
          <w:lang w:val="ka-GE"/>
        </w:rPr>
        <w:t xml:space="preserve">საუკუნე (თიხით წერის სტილი და მანერა ადასტურებს, რომ </w:t>
      </w:r>
      <w:proofErr w:type="gramStart"/>
      <w:r w:rsidRPr="009B2B00">
        <w:rPr>
          <w:rFonts w:ascii="Sylfaen" w:hAnsi="Sylfaen" w:cs="Sylfaen"/>
          <w:lang w:val="ka-GE"/>
        </w:rPr>
        <w:t>იგი  არ</w:t>
      </w:r>
      <w:proofErr w:type="gramEnd"/>
      <w:r w:rsidRPr="009B2B00">
        <w:rPr>
          <w:rFonts w:ascii="Sylfaen" w:hAnsi="Sylfaen" w:cs="Sylfaen"/>
          <w:lang w:val="ka-GE"/>
        </w:rPr>
        <w:t xml:space="preserve"> არის პირველი და არც ერთადერთი)</w:t>
      </w:r>
      <w:r w:rsidRPr="009B2B00">
        <w:rPr>
          <w:rFonts w:ascii="Sylfaen" w:hAnsi="Sylfaen"/>
          <w:lang w:val="ka-GE"/>
        </w:rPr>
        <w:t>-;</w:t>
      </w:r>
      <w:r w:rsidRPr="009B2B00">
        <w:rPr>
          <w:lang w:val="ka-GE"/>
        </w:rPr>
        <w:t xml:space="preserve"> </w:t>
      </w:r>
    </w:p>
    <w:p w:rsidR="00095AAE" w:rsidRPr="009B2B00" w:rsidRDefault="00095AAE" w:rsidP="00095AAE">
      <w:pPr>
        <w:pStyle w:val="NormalWeb"/>
        <w:spacing w:before="0" w:beforeAutospacing="0" w:after="0" w:afterAutospacing="0" w:line="360" w:lineRule="auto"/>
        <w:jc w:val="both"/>
        <w:rPr>
          <w:rFonts w:ascii="Sylfaen" w:hAnsi="Sylfaen"/>
          <w:lang w:val="ka-GE"/>
        </w:rPr>
      </w:pPr>
      <w:r w:rsidRPr="009B2B00">
        <w:rPr>
          <w:lang w:val="ka-GE"/>
        </w:rPr>
        <w:t xml:space="preserve">3. </w:t>
      </w:r>
      <w:r w:rsidRPr="009B2B00">
        <w:rPr>
          <w:rFonts w:ascii="Sylfaen" w:hAnsi="Sylfaen" w:cs="Sylfaen"/>
          <w:lang w:val="ka-GE"/>
        </w:rPr>
        <w:t>იგი ქართველურენოვანი/ქართულენოვანია</w:t>
      </w:r>
      <w:r w:rsidRPr="009B2B00">
        <w:rPr>
          <w:rFonts w:ascii="Sylfaen" w:hAnsi="Sylfaen"/>
          <w:lang w:val="ka-GE"/>
        </w:rPr>
        <w:t>;</w:t>
      </w:r>
    </w:p>
    <w:p w:rsidR="00095AAE" w:rsidRPr="009B2B00" w:rsidRDefault="00095AAE" w:rsidP="00095AAE">
      <w:pPr>
        <w:pStyle w:val="NormalWeb"/>
        <w:spacing w:before="0" w:beforeAutospacing="0" w:after="0" w:afterAutospacing="0" w:line="360" w:lineRule="auto"/>
        <w:jc w:val="both"/>
        <w:rPr>
          <w:rFonts w:ascii="Sylfaen" w:hAnsi="Sylfaen"/>
          <w:lang w:val="ka-GE"/>
        </w:rPr>
      </w:pPr>
      <w:r w:rsidRPr="009B2B00">
        <w:rPr>
          <w:lang w:val="ka-GE"/>
        </w:rPr>
        <w:lastRenderedPageBreak/>
        <w:t xml:space="preserve"> 4. </w:t>
      </w:r>
      <w:r w:rsidRPr="009B2B00">
        <w:rPr>
          <w:rFonts w:ascii="Sylfaen" w:hAnsi="Sylfaen" w:cs="Sylfaen"/>
          <w:lang w:val="ka-GE"/>
        </w:rPr>
        <w:t>იგი  კავკასიურ-ქართული წარმართული პანთეონის ნაყოფიერების ღვთაების საკურთხეველში ამ ღვთაების სახელი ან მისდამი აღვლენილი შესაწირავი ლოცვის ფრაგმენტია</w:t>
      </w:r>
      <w:r w:rsidRPr="009B2B00">
        <w:rPr>
          <w:rFonts w:ascii="Sylfaen" w:hAnsi="Sylfaen"/>
          <w:lang w:val="ka-GE"/>
        </w:rPr>
        <w:t>;</w:t>
      </w:r>
    </w:p>
    <w:p w:rsidR="00095AAE" w:rsidRPr="009B2B00" w:rsidRDefault="00095AAE" w:rsidP="00095AAE">
      <w:pPr>
        <w:pStyle w:val="NormalWeb"/>
        <w:spacing w:before="0" w:beforeAutospacing="0" w:after="0" w:afterAutospacing="0" w:line="360" w:lineRule="auto"/>
        <w:jc w:val="both"/>
        <w:rPr>
          <w:rFonts w:ascii="Sylfaen" w:hAnsi="Sylfaen"/>
          <w:lang w:val="ka-GE"/>
        </w:rPr>
      </w:pPr>
      <w:r w:rsidRPr="009B2B00">
        <w:rPr>
          <w:lang w:val="ka-GE"/>
        </w:rPr>
        <w:t xml:space="preserve"> 5. </w:t>
      </w:r>
      <w:r w:rsidRPr="009B2B00">
        <w:rPr>
          <w:rFonts w:ascii="Sylfaen" w:hAnsi="Sylfaen" w:cs="Sylfaen"/>
          <w:lang w:val="ka-GE"/>
        </w:rPr>
        <w:t>იგი ანბანური დამწერლობის უძველესი ნიმუშია</w:t>
      </w:r>
      <w:r w:rsidRPr="009B2B00">
        <w:rPr>
          <w:rFonts w:ascii="Sylfaen" w:hAnsi="Sylfaen"/>
          <w:lang w:val="ka-GE"/>
        </w:rPr>
        <w:t>;</w:t>
      </w:r>
      <w:r w:rsidRPr="009B2B00">
        <w:rPr>
          <w:lang w:val="ka-GE"/>
        </w:rPr>
        <w:t xml:space="preserve"> </w:t>
      </w:r>
    </w:p>
    <w:p w:rsidR="00095AAE" w:rsidRPr="009B2B00" w:rsidRDefault="00095AAE" w:rsidP="00095AAE">
      <w:pPr>
        <w:pStyle w:val="NormalWeb"/>
        <w:spacing w:before="0" w:beforeAutospacing="0" w:after="0" w:afterAutospacing="0" w:line="360" w:lineRule="auto"/>
        <w:jc w:val="both"/>
        <w:rPr>
          <w:rFonts w:ascii="Sylfaen" w:hAnsi="Sylfaen"/>
          <w:lang w:val="ka-GE"/>
        </w:rPr>
      </w:pPr>
      <w:r w:rsidRPr="009B2B00">
        <w:rPr>
          <w:rFonts w:ascii="Sylfaen" w:hAnsi="Sylfaen"/>
          <w:lang w:val="ka-GE"/>
        </w:rPr>
        <w:t>6. იგი არ მომდინარეობს ბერძნულიდან (შეიძლება ითქვას, კლასიკურ ბერძნულზე გადასვლის პერიოდზე (ძვ. წ. 403 წ.) უფრო ძველია და თუ დადასტურდა, რომ გრაკლიანი გორას წარწერა ხმოვნებსაც შეიცავს, მაშინ დგება საკითხი იმის შესახებ, რომ ქართულმა წერილობითმა კულტურამ ბერძნულზე უფრო ადრე შექმნა სრული ფონოლოგიური წერილობითი სისტემა, შეიძლება ანბანურ დამწერლობებში ერთ-ერთმა პირველმაც;</w:t>
      </w:r>
    </w:p>
    <w:p w:rsidR="00095AAE" w:rsidRPr="009B2B00" w:rsidRDefault="00095AAE" w:rsidP="00095AAE">
      <w:pPr>
        <w:pStyle w:val="NormalWeb"/>
        <w:spacing w:before="0" w:beforeAutospacing="0" w:after="0" w:afterAutospacing="0" w:line="360" w:lineRule="auto"/>
        <w:jc w:val="both"/>
        <w:rPr>
          <w:rFonts w:ascii="Sylfaen" w:hAnsi="Sylfaen"/>
          <w:lang w:val="ka-GE"/>
        </w:rPr>
      </w:pPr>
      <w:r w:rsidRPr="009B2B00">
        <w:rPr>
          <w:rFonts w:ascii="Sylfaen" w:hAnsi="Sylfaen"/>
          <w:lang w:val="ka-GE"/>
        </w:rPr>
        <w:t>7. გრაკლიანი გორას წარწერა არც ერთ დღემდე ცნობილ წერილობით სისტემას არ ჰგავს. იგი უნდა იყოს ორიგინალური ქართველური. სხვა შემთხვევაში იგი აღმოჩნდებოდა სხვა კულტურულ არეალშიც და მხოლოდ ამის შემდგომ შეგვეძლო ჩაგვეთვალა ალოგლოტოგრაფიის (ტექსტის ჩაწერა რომელიმე სხვა ანბანის საშუალებით) ნიმუშად კავკასიაში და, კერძოდ, საქართველოში;</w:t>
      </w:r>
    </w:p>
    <w:p w:rsidR="00095AAE" w:rsidRPr="009B2B00" w:rsidRDefault="00095AAE" w:rsidP="00095AAE">
      <w:pPr>
        <w:pStyle w:val="NormalWeb"/>
        <w:spacing w:before="0" w:beforeAutospacing="0" w:after="0" w:afterAutospacing="0" w:line="360" w:lineRule="auto"/>
        <w:jc w:val="both"/>
        <w:rPr>
          <w:rFonts w:ascii="Sylfaen" w:hAnsi="Sylfaen" w:cs="Sylfaen"/>
          <w:lang w:val="ka-GE"/>
        </w:rPr>
      </w:pPr>
      <w:r w:rsidRPr="009B2B00">
        <w:rPr>
          <w:rFonts w:ascii="Sylfaen" w:hAnsi="Sylfaen"/>
          <w:lang w:val="ka-GE"/>
        </w:rPr>
        <w:t>8. გრაკლიანი გორას წარწერა უნდა შედარდეს 1940 წელს პ. ინგოროყვას მიერ მცხეთაში აღმოჩენილ წერილობით ნიმუშთან, რომლის იდენტიფიკაციაც მაშინ ვერ მოხერხდა;</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 xml:space="preserve">9. უნდა გაირკვეს წერის მიმართულება - მარჯვნიდან მარცხნივ თუ პირიქით. ბერძნულმა წერილობითმა სისტემამ წერის მიმართულება კლასიკურ ბერძნულზე გადასვლის დროს </w:t>
      </w:r>
      <w:r>
        <w:rPr>
          <w:rFonts w:ascii="Sylfaen" w:hAnsi="Sylfaen" w:cs="Sylfaen"/>
          <w:sz w:val="24"/>
          <w:szCs w:val="24"/>
          <w:lang w:val="ka-GE"/>
        </w:rPr>
        <w:t>შეცვალა</w:t>
      </w:r>
      <w:r w:rsidRPr="009B2B00">
        <w:rPr>
          <w:rFonts w:ascii="Sylfaen" w:hAnsi="Sylfaen" w:cs="Sylfaen"/>
          <w:sz w:val="24"/>
          <w:szCs w:val="24"/>
          <w:lang w:val="ka-GE"/>
        </w:rPr>
        <w:t>. თუ გრაკლიანი გორას წარწერის  წერის მიმართულება მარცხნიდან მარჯვნივ არის, მაშინ უნდა აღვნიშნოთ, რომ აქაც ქართული წერილობითი სისტემა  წინ უსწრებს ბერძნულს ან სულაც შექმნილია წერის მიმართულებით მარცხნიდან მარჯვნივ და, მაშასადამე, არა გვაქვს შეცვლილი წერის მიმართულება;</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 xml:space="preserve">10. უნდა გავითვალისწინოთ, რომ მე-20 საუკუნეში, როცა ქართული დამწერლობის წარმოშობის საკითხის კვლევა მიმდინარეობდა, არ არსებობდა საკმარისი </w:t>
      </w:r>
      <w:r w:rsidRPr="009B2B00">
        <w:rPr>
          <w:rFonts w:ascii="Sylfaen" w:hAnsi="Sylfaen" w:cs="Sylfaen"/>
          <w:sz w:val="24"/>
          <w:szCs w:val="24"/>
          <w:lang w:val="ka-GE"/>
        </w:rPr>
        <w:lastRenderedPageBreak/>
        <w:t>ემპირიული მასალა საკითხის უტყუარი გადაჭრისთვის. ამიტომაც გახდა შესაძლებელი ორი, რადიკალურად განსხვავებული პოზიციის ჩამოყალიბება. ივ. ჯავახიშვილის თეორია ხშირად იჩრდილებოდა  ბერძნულიდან მომდინარეობისა და, რაც მთავარია, ქართული დამწერლობის ქრისტიანობის დროინდელ ეპოქაში შექმნის თეორიით. ამას ისიც უმაგრებდა მხარს, რომ საბჭოთა ეპოქაში მეტროპოლიისთვის მიუღებელი იყო რომელიმე ნაციონალური კულტურისა და სახელმწიფოებრიობის უძველეს ეპოქაში გადატანა, რაოდენ საკმაო მასალა და არგუმენტაციაც არ უნდა ჰქონოდა მეცნიერებას;</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11. თუ  მეცნიერების შედეგების ვერიფიცირების პრინციპები მასალის, მეთოდისა და სისტემის მიხედვით მოწმდება, მაშინ ყველა აქ ჩამოთვლილი (მასალა, მეთოდი, სისტემა) უტყუარად ადასტურებს, რომ დღეს ქართული ანბანის წარმოშობის მხოლოდ ერთი, წარმართულ ეპოქისეული თეორია არსებობს და მეორე თეორიას, უბრალოდ,  არგუმენტი აღარ გააჩნია. ფაქტები ამას მეტყველებენ.</w:t>
      </w:r>
    </w:p>
    <w:p w:rsidR="00095AAE" w:rsidRPr="009B2B00" w:rsidRDefault="00095AAE" w:rsidP="00095AAE">
      <w:pPr>
        <w:shd w:val="clear" w:color="auto" w:fill="FFFFFF"/>
        <w:spacing w:before="72" w:after="0" w:line="360" w:lineRule="auto"/>
        <w:outlineLvl w:val="2"/>
        <w:rPr>
          <w:rFonts w:ascii="Sylfaen" w:hAnsi="Sylfaen" w:cs="Sylfaen"/>
          <w:b/>
          <w:bCs/>
          <w:color w:val="000000"/>
          <w:sz w:val="24"/>
          <w:szCs w:val="24"/>
          <w:lang w:val="ka-GE"/>
        </w:rPr>
      </w:pPr>
    </w:p>
    <w:p w:rsidR="00095AAE" w:rsidRPr="009B2B00" w:rsidRDefault="00095AAE" w:rsidP="00095AAE">
      <w:pPr>
        <w:pStyle w:val="NormalWeb"/>
        <w:shd w:val="clear" w:color="auto" w:fill="FFFFFF"/>
        <w:spacing w:line="360" w:lineRule="auto"/>
        <w:jc w:val="center"/>
        <w:rPr>
          <w:rFonts w:ascii="Arial" w:hAnsi="Arial" w:cs="Arial"/>
          <w:color w:val="252525"/>
        </w:rPr>
      </w:pPr>
    </w:p>
    <w:p w:rsidR="00095AAE" w:rsidRPr="009B2B00" w:rsidRDefault="00095AAE" w:rsidP="00095AAE">
      <w:pPr>
        <w:pStyle w:val="NormalWeb"/>
        <w:shd w:val="clear" w:color="auto" w:fill="FFFFFF"/>
        <w:spacing w:line="360" w:lineRule="auto"/>
        <w:jc w:val="center"/>
        <w:rPr>
          <w:rFonts w:ascii="Sylfaen" w:hAnsi="Sylfaen" w:cs="Arial"/>
          <w:b/>
          <w:color w:val="252525"/>
          <w:lang w:val="ka-GE"/>
        </w:rPr>
      </w:pPr>
      <w:r w:rsidRPr="009B2B00">
        <w:rPr>
          <w:rFonts w:ascii="Sylfaen" w:hAnsi="Sylfaen" w:cs="Arial"/>
          <w:b/>
          <w:color w:val="252525"/>
          <w:lang w:val="ka-GE"/>
        </w:rPr>
        <w:t>სომხური დამწერლობა</w:t>
      </w:r>
    </w:p>
    <w:p w:rsidR="00095AAE" w:rsidRPr="009B2B00" w:rsidRDefault="00095AAE" w:rsidP="00095AAE">
      <w:pPr>
        <w:pStyle w:val="NormalWeb"/>
        <w:shd w:val="clear" w:color="auto" w:fill="FFFFFF"/>
        <w:spacing w:line="360" w:lineRule="auto"/>
        <w:jc w:val="both"/>
        <w:rPr>
          <w:rFonts w:ascii="Sylfaen" w:hAnsi="Sylfaen" w:cs="Arial"/>
          <w:color w:val="252525"/>
          <w:lang w:val="ka-GE"/>
        </w:rPr>
      </w:pPr>
      <w:r>
        <w:rPr>
          <w:rFonts w:ascii="Sylfaen" w:hAnsi="Sylfaen" w:cs="Arial"/>
          <w:color w:val="252525"/>
          <w:lang w:val="ka-GE"/>
        </w:rPr>
        <w:t xml:space="preserve">    </w:t>
      </w:r>
      <w:r w:rsidRPr="009B2B00">
        <w:rPr>
          <w:rFonts w:ascii="Sylfaen" w:hAnsi="Sylfaen" w:cs="Arial"/>
          <w:color w:val="252525"/>
          <w:lang w:val="ka-GE"/>
        </w:rPr>
        <w:t xml:space="preserve">ერკათაგირის - </w:t>
      </w:r>
      <w:r w:rsidRPr="009B2B00">
        <w:rPr>
          <w:rFonts w:ascii="Sylfaen" w:hAnsi="Sylfaen" w:cs="Sylfaen"/>
          <w:color w:val="333333"/>
          <w:shd w:val="clear" w:color="auto" w:fill="FFFFFF"/>
          <w:lang w:val="ka-GE"/>
        </w:rPr>
        <w:t>ძველი</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სომხური</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დამწერლობის</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პალეოგრაფიული</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შესწავლისა</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და</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წარმოშობა</w:t>
      </w:r>
      <w:r w:rsidRPr="009B2B00">
        <w:rPr>
          <w:rFonts w:ascii="Helvetica" w:hAnsi="Helvetica" w:cs="Helvetica"/>
          <w:color w:val="333333"/>
          <w:shd w:val="clear" w:color="auto" w:fill="FFFFFF"/>
          <w:lang w:val="ka-GE"/>
        </w:rPr>
        <w:t>-</w:t>
      </w:r>
      <w:r w:rsidRPr="009B2B00">
        <w:rPr>
          <w:rFonts w:ascii="Sylfaen" w:hAnsi="Sylfaen" w:cs="Sylfaen"/>
          <w:color w:val="333333"/>
          <w:shd w:val="clear" w:color="auto" w:fill="FFFFFF"/>
          <w:lang w:val="ka-GE"/>
        </w:rPr>
        <w:t>სადაურობის</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მეცნიერულ</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კვლევას</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უკვე</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საკმაოდ</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დიდი</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ხნის</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ისტორია</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აქვს</w:t>
      </w:r>
      <w:r w:rsidRPr="009B2B00">
        <w:rPr>
          <w:rFonts w:ascii="Helvetica" w:hAnsi="Helvetica" w:cs="Helvetica"/>
          <w:color w:val="333333"/>
          <w:shd w:val="clear" w:color="auto" w:fill="FFFFFF"/>
          <w:lang w:val="ka-GE"/>
        </w:rPr>
        <w:t>.</w:t>
      </w:r>
      <w:r w:rsidRPr="009B2B00">
        <w:rPr>
          <w:rFonts w:ascii="Sylfaen" w:hAnsi="Sylfaen" w:cs="Helvetica"/>
          <w:color w:val="333333"/>
          <w:shd w:val="clear" w:color="auto" w:fill="FFFFFF"/>
          <w:lang w:val="ka-GE"/>
        </w:rPr>
        <w:t xml:space="preserve"> </w:t>
      </w:r>
      <w:r w:rsidRPr="009B2B00">
        <w:rPr>
          <w:rFonts w:ascii="Sylfaen" w:hAnsi="Sylfaen" w:cs="Sylfaen"/>
          <w:color w:val="333333"/>
          <w:shd w:val="clear" w:color="auto" w:fill="FFFFFF"/>
          <w:lang w:val="ka-GE"/>
        </w:rPr>
        <w:t>უკანასკნელ</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ხანებში</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მეცნიერული</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ძიებანი</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ამ</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მიმართულებით</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განსაკუთრებით</w:t>
      </w:r>
      <w:r w:rsidRPr="009B2B00">
        <w:rPr>
          <w:rFonts w:ascii="Helvetica" w:hAnsi="Helvetica" w:cs="Helvetica"/>
          <w:color w:val="333333"/>
          <w:shd w:val="clear" w:color="auto" w:fill="FFFFFF"/>
          <w:lang w:val="ka-GE"/>
        </w:rPr>
        <w:t xml:space="preserve"> </w:t>
      </w:r>
      <w:r w:rsidRPr="009B2B00">
        <w:rPr>
          <w:rFonts w:ascii="Sylfaen" w:hAnsi="Sylfaen" w:cs="Sylfaen"/>
          <w:color w:val="333333"/>
          <w:shd w:val="clear" w:color="auto" w:fill="FFFFFF"/>
          <w:lang w:val="ka-GE"/>
        </w:rPr>
        <w:t>გაცხოველდა</w:t>
      </w:r>
      <w:r w:rsidRPr="009B2B00">
        <w:rPr>
          <w:rFonts w:ascii="Helvetica" w:hAnsi="Helvetica" w:cs="Helvetica"/>
          <w:color w:val="333333"/>
          <w:shd w:val="clear" w:color="auto" w:fill="FFFFFF"/>
          <w:lang w:val="ka-GE"/>
        </w:rPr>
        <w:t>·</w:t>
      </w:r>
      <w:r w:rsidRPr="009B2B00">
        <w:rPr>
          <w:rStyle w:val="apple-converted-space"/>
          <w:rFonts w:ascii="Helvetica" w:hAnsi="Helvetica" w:cs="Helvetica"/>
          <w:color w:val="333333"/>
          <w:shd w:val="clear" w:color="auto" w:fill="FFFFFF"/>
          <w:lang w:val="ka-GE"/>
        </w:rPr>
        <w:t> </w:t>
      </w:r>
      <w:r w:rsidRPr="009B2B00">
        <w:rPr>
          <w:rFonts w:ascii="Helvetica" w:hAnsi="Helvetica" w:cs="Helvetica"/>
          <w:color w:val="333333"/>
          <w:shd w:val="clear" w:color="auto" w:fill="FFFFFF"/>
          <w:lang w:val="ka-GE"/>
        </w:rPr>
        <w:br/>
      </w:r>
    </w:p>
    <w:p w:rsidR="00095AAE" w:rsidRPr="000B2B73" w:rsidRDefault="00095AAE" w:rsidP="00095AAE">
      <w:pPr>
        <w:pStyle w:val="NormalWeb"/>
        <w:shd w:val="clear" w:color="auto" w:fill="FFFFFF"/>
        <w:spacing w:line="360" w:lineRule="auto"/>
        <w:rPr>
          <w:rFonts w:ascii="Sylfaen" w:hAnsi="Sylfaen" w:cs="Helvetica"/>
          <w:color w:val="333333"/>
          <w:lang w:val="ka-GE"/>
        </w:rPr>
      </w:pP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ანბანის</w:t>
      </w:r>
      <w:r w:rsidRPr="009B2B00">
        <w:rPr>
          <w:rFonts w:ascii="Helvetica" w:hAnsi="Helvetica" w:cs="Helvetica"/>
          <w:color w:val="333333"/>
          <w:lang w:val="ka-GE"/>
        </w:rPr>
        <w:t xml:space="preserve"> </w:t>
      </w:r>
      <w:r w:rsidRPr="009B2B00">
        <w:rPr>
          <w:rFonts w:ascii="Sylfaen" w:hAnsi="Sylfaen" w:cs="Sylfaen"/>
          <w:color w:val="333333"/>
          <w:lang w:val="ka-GE"/>
        </w:rPr>
        <w:t>კვლევისას</w:t>
      </w:r>
      <w:r w:rsidRPr="009B2B00">
        <w:rPr>
          <w:rFonts w:ascii="Helvetica" w:hAnsi="Helvetica" w:cs="Helvetica"/>
          <w:color w:val="333333"/>
          <w:lang w:val="ka-GE"/>
        </w:rPr>
        <w:t xml:space="preserve"> </w:t>
      </w:r>
      <w:r w:rsidRPr="009B2B00">
        <w:rPr>
          <w:rFonts w:ascii="Sylfaen" w:hAnsi="Sylfaen" w:cs="Sylfaen"/>
          <w:color w:val="333333"/>
          <w:lang w:val="ka-GE"/>
        </w:rPr>
        <w:t>საბჭოთა</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 xml:space="preserve"> </w:t>
      </w:r>
      <w:r w:rsidRPr="009B2B00">
        <w:rPr>
          <w:rFonts w:ascii="Sylfaen" w:hAnsi="Sylfaen" w:cs="Sylfaen"/>
          <w:color w:val="333333"/>
          <w:lang w:val="ka-GE"/>
        </w:rPr>
        <w:t>უცხოელ</w:t>
      </w:r>
      <w:r w:rsidRPr="009B2B00">
        <w:rPr>
          <w:rFonts w:ascii="Helvetica" w:hAnsi="Helvetica" w:cs="Helvetica"/>
          <w:color w:val="333333"/>
          <w:lang w:val="ka-GE"/>
        </w:rPr>
        <w:t xml:space="preserve"> </w:t>
      </w:r>
      <w:r w:rsidRPr="009B2B00">
        <w:rPr>
          <w:rFonts w:ascii="Sylfaen" w:hAnsi="Sylfaen" w:cs="Sylfaen"/>
          <w:color w:val="333333"/>
          <w:lang w:val="ka-GE"/>
        </w:rPr>
        <w:t>მეცნიერებს</w:t>
      </w:r>
      <w:r w:rsidRPr="009B2B00">
        <w:rPr>
          <w:rFonts w:ascii="Helvetica" w:hAnsi="Helvetica" w:cs="Helvetica"/>
          <w:color w:val="333333"/>
          <w:lang w:val="ka-GE"/>
        </w:rPr>
        <w:t xml:space="preserve"> </w:t>
      </w:r>
      <w:r>
        <w:rPr>
          <w:rFonts w:ascii="Sylfaen" w:hAnsi="Sylfaen" w:cs="Sylfaen"/>
          <w:color w:val="333333"/>
          <w:lang w:val="ka-GE"/>
        </w:rPr>
        <w:t xml:space="preserve">დროდადრო </w:t>
      </w:r>
      <w:r w:rsidRPr="009B2B00">
        <w:rPr>
          <w:rFonts w:ascii="Sylfaen" w:hAnsi="Sylfaen" w:cs="Sylfaen"/>
          <w:color w:val="333333"/>
          <w:lang w:val="ka-GE"/>
        </w:rPr>
        <w:t>აღუნიშნავი</w:t>
      </w:r>
      <w:r w:rsidRPr="009B2B00">
        <w:rPr>
          <w:rFonts w:ascii="Helvetica" w:hAnsi="Helvetica" w:cs="Helvetica"/>
          <w:color w:val="333333"/>
          <w:lang w:val="ka-GE"/>
        </w:rPr>
        <w:t xml:space="preserve"> </w:t>
      </w:r>
      <w:r w:rsidRPr="009B2B00">
        <w:rPr>
          <w:rFonts w:ascii="Sylfaen" w:hAnsi="Sylfaen" w:cs="Sylfaen"/>
          <w:color w:val="333333"/>
          <w:lang w:val="ka-GE"/>
        </w:rPr>
        <w:t>არ</w:t>
      </w:r>
      <w:r w:rsidRPr="009B2B00">
        <w:rPr>
          <w:rFonts w:ascii="Helvetica" w:hAnsi="Helvetica" w:cs="Helvetica"/>
          <w:color w:val="333333"/>
          <w:lang w:val="ka-GE"/>
        </w:rPr>
        <w:t xml:space="preserve"> </w:t>
      </w:r>
      <w:r w:rsidRPr="009B2B00">
        <w:rPr>
          <w:rFonts w:ascii="Sylfaen" w:hAnsi="Sylfaen" w:cs="Sylfaen"/>
          <w:color w:val="333333"/>
          <w:lang w:val="ka-GE"/>
        </w:rPr>
        <w:t>რჩებათ</w:t>
      </w:r>
      <w:r w:rsidRPr="009B2B00">
        <w:rPr>
          <w:rFonts w:ascii="Helvetica" w:hAnsi="Helvetica" w:cs="Helvetica"/>
          <w:color w:val="333333"/>
          <w:lang w:val="ka-GE"/>
        </w:rPr>
        <w:t xml:space="preserve"> </w:t>
      </w:r>
      <w:r w:rsidRPr="009B2B00">
        <w:rPr>
          <w:rFonts w:ascii="Sylfaen" w:hAnsi="Sylfaen" w:cs="Sylfaen"/>
          <w:color w:val="333333"/>
          <w:lang w:val="ka-GE"/>
        </w:rPr>
        <w:t>ქართულ</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 xml:space="preserve"> </w:t>
      </w:r>
      <w:r w:rsidRPr="009B2B00">
        <w:rPr>
          <w:rFonts w:ascii="Sylfaen" w:hAnsi="Sylfaen" w:cs="Sylfaen"/>
          <w:color w:val="333333"/>
          <w:lang w:val="ka-GE"/>
        </w:rPr>
        <w:t>სომხურ</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დამწერლობათა</w:t>
      </w:r>
      <w:r w:rsidRPr="009B2B00">
        <w:rPr>
          <w:rFonts w:ascii="Helvetica" w:hAnsi="Helvetica" w:cs="Helvetica"/>
          <w:color w:val="333333"/>
          <w:lang w:val="ka-GE"/>
        </w:rPr>
        <w:t xml:space="preserve"> </w:t>
      </w:r>
      <w:r w:rsidRPr="009B2B00">
        <w:rPr>
          <w:rFonts w:ascii="Sylfaen" w:hAnsi="Sylfaen" w:cs="Sylfaen"/>
          <w:color w:val="333333"/>
          <w:lang w:val="ka-GE"/>
        </w:rPr>
        <w:t>მსგავსების</w:t>
      </w:r>
      <w:r w:rsidRPr="009B2B00">
        <w:rPr>
          <w:rFonts w:ascii="Helvetica" w:hAnsi="Helvetica" w:cs="Helvetica"/>
          <w:color w:val="333333"/>
          <w:lang w:val="ka-GE"/>
        </w:rPr>
        <w:t xml:space="preserve"> </w:t>
      </w:r>
      <w:r w:rsidRPr="009B2B00">
        <w:rPr>
          <w:rFonts w:ascii="Sylfaen" w:hAnsi="Sylfaen" w:cs="Sylfaen"/>
          <w:color w:val="333333"/>
          <w:lang w:val="ka-GE"/>
        </w:rPr>
        <w:t>შეუცნობელი</w:t>
      </w:r>
      <w:r w:rsidRPr="009B2B00">
        <w:rPr>
          <w:rFonts w:ascii="Helvetica" w:hAnsi="Helvetica" w:cs="Helvetica"/>
          <w:color w:val="333333"/>
          <w:lang w:val="ka-GE"/>
        </w:rPr>
        <w:t xml:space="preserve"> </w:t>
      </w:r>
      <w:r w:rsidRPr="009B2B00">
        <w:rPr>
          <w:rFonts w:ascii="Sylfaen" w:hAnsi="Sylfaen" w:cs="Sylfaen"/>
          <w:color w:val="333333"/>
          <w:lang w:val="ka-GE"/>
        </w:rPr>
        <w:t>ფაქტი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ამ</w:t>
      </w:r>
      <w:r w:rsidRPr="009B2B00">
        <w:rPr>
          <w:rFonts w:ascii="Helvetica" w:hAnsi="Helvetica" w:cs="Helvetica"/>
          <w:color w:val="333333"/>
          <w:lang w:val="ka-GE"/>
        </w:rPr>
        <w:t xml:space="preserve"> </w:t>
      </w:r>
      <w:r w:rsidRPr="009B2B00">
        <w:rPr>
          <w:rFonts w:ascii="Sylfaen" w:hAnsi="Sylfaen" w:cs="Sylfaen"/>
          <w:color w:val="333333"/>
          <w:lang w:val="ka-GE"/>
        </w:rPr>
        <w:t>მსგავსებას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რასაც</w:t>
      </w:r>
      <w:r w:rsidRPr="009B2B00">
        <w:rPr>
          <w:rFonts w:ascii="Helvetica" w:hAnsi="Helvetica" w:cs="Helvetica"/>
          <w:color w:val="333333"/>
          <w:lang w:val="ka-GE"/>
        </w:rPr>
        <w:t xml:space="preserve"> </w:t>
      </w:r>
      <w:r w:rsidRPr="009B2B00">
        <w:rPr>
          <w:rFonts w:ascii="Sylfaen" w:hAnsi="Sylfaen" w:cs="Sylfaen"/>
          <w:color w:val="333333"/>
          <w:lang w:val="ka-GE"/>
        </w:rPr>
        <w:t>მარი</w:t>
      </w:r>
      <w:r w:rsidRPr="009B2B00">
        <w:rPr>
          <w:rFonts w:ascii="Helvetica" w:hAnsi="Helvetica" w:cs="Helvetica"/>
          <w:color w:val="333333"/>
          <w:lang w:val="ka-GE"/>
        </w:rPr>
        <w:t xml:space="preserve"> </w:t>
      </w:r>
      <w:r w:rsidRPr="009B2B00">
        <w:rPr>
          <w:rFonts w:ascii="Sylfaen" w:hAnsi="Sylfaen" w:cs="Sylfaen"/>
          <w:color w:val="333333"/>
          <w:lang w:val="ka-GE"/>
        </w:rPr>
        <w:t>ბროსე</w:t>
      </w:r>
      <w:r w:rsidRPr="009B2B00">
        <w:rPr>
          <w:rFonts w:ascii="Helvetica" w:hAnsi="Helvetica" w:cs="Helvetica"/>
          <w:color w:val="333333"/>
          <w:lang w:val="ka-GE"/>
        </w:rPr>
        <w:t xml:space="preserve"> </w:t>
      </w:r>
      <w:r w:rsidRPr="009B2B00">
        <w:rPr>
          <w:rFonts w:ascii="Sylfaen" w:hAnsi="Sylfaen" w:cs="Sylfaen"/>
          <w:color w:val="333333"/>
          <w:lang w:val="ka-GE"/>
        </w:rPr>
        <w:t>მოჩვენებითს</w:t>
      </w:r>
      <w:r w:rsidRPr="009B2B00">
        <w:rPr>
          <w:rFonts w:ascii="Helvetica" w:hAnsi="Helvetica" w:cs="Helvetica"/>
          <w:color w:val="333333"/>
          <w:lang w:val="ka-GE"/>
        </w:rPr>
        <w:t xml:space="preserve"> </w:t>
      </w:r>
      <w:r w:rsidRPr="009B2B00">
        <w:rPr>
          <w:rFonts w:ascii="Sylfaen" w:hAnsi="Sylfaen" w:cs="Sylfaen"/>
          <w:color w:val="333333"/>
          <w:lang w:val="ka-GE"/>
        </w:rPr>
        <w:t>მსგავსებას</w:t>
      </w:r>
      <w:r w:rsidRPr="009B2B00">
        <w:rPr>
          <w:rFonts w:ascii="Helvetica" w:hAnsi="Helvetica" w:cs="Helvetica"/>
          <w:color w:val="333333"/>
          <w:lang w:val="ka-GE"/>
        </w:rPr>
        <w:t xml:space="preserve"> </w:t>
      </w:r>
      <w:r w:rsidRPr="009B2B00">
        <w:rPr>
          <w:rFonts w:ascii="Sylfaen" w:hAnsi="Sylfaen" w:cs="Sylfaen"/>
          <w:color w:val="333333"/>
          <w:lang w:val="ka-GE"/>
        </w:rPr>
        <w:lastRenderedPageBreak/>
        <w:t>უწოდებდა</w:t>
      </w:r>
      <w:r w:rsidRPr="009B2B00">
        <w:rPr>
          <w:rFonts w:ascii="Helvetica" w:hAnsi="Helvetica" w:cs="Helvetica"/>
          <w:color w:val="333333"/>
          <w:lang w:val="ka-GE"/>
        </w:rPr>
        <w:t>,</w:t>
      </w:r>
      <w:r w:rsidRPr="000B2B73">
        <w:rPr>
          <w:rFonts w:ascii="Sylfaen" w:hAnsi="Sylfaen" w:cs="Helvetica"/>
          <w:color w:val="333333"/>
          <w:lang w:val="ka-GE"/>
        </w:rPr>
        <w:t>132</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ასოთა</w:t>
      </w:r>
      <w:r w:rsidRPr="009B2B00">
        <w:rPr>
          <w:rFonts w:ascii="Helvetica" w:hAnsi="Helvetica" w:cs="Helvetica"/>
          <w:color w:val="333333"/>
          <w:lang w:val="ka-GE"/>
        </w:rPr>
        <w:t xml:space="preserve"> </w:t>
      </w:r>
      <w:r w:rsidRPr="009B2B00">
        <w:rPr>
          <w:rFonts w:ascii="Sylfaen" w:hAnsi="Sylfaen" w:cs="Sylfaen"/>
          <w:color w:val="333333"/>
          <w:lang w:val="ka-GE"/>
        </w:rPr>
        <w:t>მოხაზულობის</w:t>
      </w:r>
      <w:r w:rsidRPr="009B2B00">
        <w:rPr>
          <w:rFonts w:ascii="Helvetica" w:hAnsi="Helvetica" w:cs="Helvetica"/>
          <w:color w:val="333333"/>
          <w:lang w:val="ka-GE"/>
        </w:rPr>
        <w:t xml:space="preserve"> </w:t>
      </w:r>
      <w:r w:rsidRPr="009B2B00">
        <w:rPr>
          <w:rFonts w:ascii="Sylfaen" w:hAnsi="Sylfaen" w:cs="Sylfaen"/>
          <w:color w:val="333333"/>
          <w:lang w:val="ka-GE"/>
        </w:rPr>
        <w:t>საერთო</w:t>
      </w:r>
      <w:r w:rsidRPr="009B2B00">
        <w:rPr>
          <w:rFonts w:ascii="Helvetica" w:hAnsi="Helvetica" w:cs="Helvetica"/>
          <w:color w:val="333333"/>
          <w:lang w:val="ka-GE"/>
        </w:rPr>
        <w:t xml:space="preserve"> </w:t>
      </w:r>
      <w:r w:rsidRPr="009B2B00">
        <w:rPr>
          <w:rFonts w:ascii="Sylfaen" w:hAnsi="Sylfaen" w:cs="Sylfaen"/>
          <w:color w:val="333333"/>
          <w:lang w:val="ka-GE"/>
        </w:rPr>
        <w:t>იერში</w:t>
      </w:r>
      <w:r w:rsidRPr="009B2B00">
        <w:rPr>
          <w:rFonts w:ascii="Helvetica" w:hAnsi="Helvetica" w:cs="Helvetica"/>
          <w:color w:val="333333"/>
          <w:lang w:val="ka-GE"/>
        </w:rPr>
        <w:t xml:space="preserve"> </w:t>
      </w:r>
      <w:r w:rsidRPr="009B2B00">
        <w:rPr>
          <w:rFonts w:ascii="Sylfaen" w:hAnsi="Sylfaen" w:cs="Sylfaen"/>
          <w:color w:val="333333"/>
          <w:lang w:val="ka-GE"/>
        </w:rPr>
        <w:t>ხედავენ</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ოღონდ</w:t>
      </w:r>
      <w:r w:rsidRPr="009B2B00">
        <w:rPr>
          <w:rFonts w:ascii="Helvetica" w:hAnsi="Helvetica" w:cs="Helvetica"/>
          <w:color w:val="333333"/>
          <w:lang w:val="ka-GE"/>
        </w:rPr>
        <w:t xml:space="preserve"> </w:t>
      </w:r>
      <w:r w:rsidRPr="009B2B00">
        <w:rPr>
          <w:rFonts w:ascii="Sylfaen" w:hAnsi="Sylfaen" w:cs="Sylfaen"/>
          <w:color w:val="333333"/>
          <w:lang w:val="ka-GE"/>
        </w:rPr>
        <w:t>გაურკვეველი</w:t>
      </w:r>
      <w:r w:rsidRPr="009B2B00">
        <w:rPr>
          <w:rFonts w:ascii="Helvetica" w:hAnsi="Helvetica" w:cs="Helvetica"/>
          <w:color w:val="333333"/>
          <w:lang w:val="ka-GE"/>
        </w:rPr>
        <w:t xml:space="preserve"> </w:t>
      </w:r>
      <w:r w:rsidRPr="009B2B00">
        <w:rPr>
          <w:rFonts w:ascii="Sylfaen" w:hAnsi="Sylfaen" w:cs="Sylfaen"/>
          <w:color w:val="333333"/>
          <w:lang w:val="ka-GE"/>
        </w:rPr>
        <w:t>რჩება</w:t>
      </w:r>
      <w:r w:rsidRPr="009B2B00">
        <w:rPr>
          <w:rFonts w:ascii="Helvetica" w:hAnsi="Helvetica" w:cs="Helvetica"/>
          <w:color w:val="333333"/>
          <w:lang w:val="ka-GE"/>
        </w:rPr>
        <w:t xml:space="preserve"> </w:t>
      </w:r>
      <w:r w:rsidRPr="009B2B00">
        <w:rPr>
          <w:rFonts w:ascii="Sylfaen" w:hAnsi="Sylfaen" w:cs="Sylfaen"/>
          <w:color w:val="333333"/>
          <w:lang w:val="ka-GE"/>
        </w:rPr>
        <w:t>მსგავსების</w:t>
      </w:r>
      <w:r w:rsidRPr="009B2B00">
        <w:rPr>
          <w:rFonts w:ascii="Helvetica" w:hAnsi="Helvetica" w:cs="Helvetica"/>
          <w:color w:val="333333"/>
          <w:lang w:val="ka-GE"/>
        </w:rPr>
        <w:t xml:space="preserve"> </w:t>
      </w:r>
      <w:r w:rsidRPr="009B2B00">
        <w:rPr>
          <w:rFonts w:ascii="Sylfaen" w:hAnsi="Sylfaen" w:cs="Sylfaen"/>
          <w:color w:val="333333"/>
          <w:lang w:val="ka-GE"/>
        </w:rPr>
        <w:t>მიზეზი</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 xml:space="preserve"> </w:t>
      </w:r>
      <w:r w:rsidRPr="009B2B00">
        <w:rPr>
          <w:rFonts w:ascii="Sylfaen" w:hAnsi="Sylfaen" w:cs="Sylfaen"/>
          <w:color w:val="333333"/>
          <w:lang w:val="ka-GE"/>
        </w:rPr>
        <w:t>ხასიათი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r w:rsidRPr="009B2B00">
        <w:rPr>
          <w:rFonts w:ascii="Sylfaen" w:hAnsi="Sylfaen" w:cs="Sylfaen"/>
          <w:color w:val="333333"/>
          <w:lang w:val="ka-GE"/>
        </w:rPr>
        <w:t>საერთოდ</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ორი</w:t>
      </w:r>
      <w:r w:rsidRPr="009B2B00">
        <w:rPr>
          <w:rFonts w:ascii="Helvetica" w:hAnsi="Helvetica" w:cs="Helvetica"/>
          <w:color w:val="333333"/>
          <w:lang w:val="ka-GE"/>
        </w:rPr>
        <w:t xml:space="preserve"> </w:t>
      </w:r>
      <w:r w:rsidRPr="009B2B00">
        <w:rPr>
          <w:rFonts w:ascii="Sylfaen" w:hAnsi="Sylfaen" w:cs="Sylfaen"/>
          <w:color w:val="333333"/>
          <w:lang w:val="ka-GE"/>
        </w:rPr>
        <w:t>მეზობელი</w:t>
      </w:r>
      <w:r w:rsidRPr="009B2B00">
        <w:rPr>
          <w:rFonts w:ascii="Helvetica" w:hAnsi="Helvetica" w:cs="Helvetica"/>
          <w:color w:val="333333"/>
          <w:lang w:val="ka-GE"/>
        </w:rPr>
        <w:t xml:space="preserve"> </w:t>
      </w:r>
      <w:r w:rsidRPr="009B2B00">
        <w:rPr>
          <w:rFonts w:ascii="Sylfaen" w:hAnsi="Sylfaen" w:cs="Sylfaen"/>
          <w:color w:val="333333"/>
          <w:lang w:val="ka-GE"/>
        </w:rPr>
        <w:t>ერის</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დამწერლობათა</w:t>
      </w:r>
      <w:r w:rsidRPr="009B2B00">
        <w:rPr>
          <w:rFonts w:ascii="Helvetica" w:hAnsi="Helvetica" w:cs="Helvetica"/>
          <w:color w:val="333333"/>
          <w:lang w:val="ka-GE"/>
        </w:rPr>
        <w:t xml:space="preserve"> </w:t>
      </w:r>
      <w:r w:rsidRPr="009B2B00">
        <w:rPr>
          <w:rFonts w:ascii="Sylfaen" w:hAnsi="Sylfaen" w:cs="Sylfaen"/>
          <w:color w:val="333333"/>
          <w:lang w:val="ka-GE"/>
        </w:rPr>
        <w:t>ურთიერთმიმართებისა</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მით</w:t>
      </w:r>
      <w:r w:rsidRPr="009B2B00">
        <w:rPr>
          <w:rFonts w:ascii="Helvetica" w:hAnsi="Helvetica" w:cs="Helvetica"/>
          <w:color w:val="333333"/>
          <w:lang w:val="ka-GE"/>
        </w:rPr>
        <w:t xml:space="preserve"> </w:t>
      </w:r>
      <w:r w:rsidRPr="009B2B00">
        <w:rPr>
          <w:rFonts w:ascii="Sylfaen" w:hAnsi="Sylfaen" w:cs="Sylfaen"/>
          <w:color w:val="333333"/>
          <w:lang w:val="ka-GE"/>
        </w:rPr>
        <w:t>უმეტეს</w:t>
      </w:r>
      <w:r w:rsidRPr="009B2B00">
        <w:rPr>
          <w:rFonts w:ascii="Helvetica" w:hAnsi="Helvetica" w:cs="Helvetica"/>
          <w:color w:val="333333"/>
          <w:lang w:val="ka-GE"/>
        </w:rPr>
        <w:t>,</w:t>
      </w:r>
      <w:r w:rsidRPr="009B2B00">
        <w:rPr>
          <w:rFonts w:ascii="Sylfaen" w:hAnsi="Sylfaen" w:cs="Helvetica"/>
          <w:color w:val="333333"/>
          <w:lang w:val="ka-GE"/>
        </w:rPr>
        <w:t xml:space="preserve"> </w:t>
      </w:r>
      <w:r w:rsidRPr="009B2B00">
        <w:rPr>
          <w:rFonts w:ascii="Sylfaen" w:hAnsi="Sylfaen" w:cs="Sylfaen"/>
          <w:color w:val="333333"/>
          <w:lang w:val="ka-GE"/>
        </w:rPr>
        <w:t>მსგავსების</w:t>
      </w:r>
      <w:r w:rsidRPr="009B2B00">
        <w:rPr>
          <w:rFonts w:ascii="Helvetica" w:hAnsi="Helvetica" w:cs="Helvetica"/>
          <w:color w:val="333333"/>
          <w:lang w:val="ka-GE"/>
        </w:rPr>
        <w:t xml:space="preserve"> </w:t>
      </w:r>
      <w:r w:rsidRPr="009B2B00">
        <w:rPr>
          <w:rFonts w:ascii="Sylfaen" w:hAnsi="Sylfaen" w:cs="Sylfaen"/>
          <w:color w:val="333333"/>
          <w:lang w:val="ka-GE"/>
        </w:rPr>
        <w:t>გამო</w:t>
      </w:r>
      <w:r w:rsidRPr="009B2B00">
        <w:rPr>
          <w:rFonts w:ascii="Helvetica" w:hAnsi="Helvetica" w:cs="Helvetica"/>
          <w:color w:val="333333"/>
          <w:lang w:val="ka-GE"/>
        </w:rPr>
        <w:t xml:space="preserve"> </w:t>
      </w:r>
      <w:r w:rsidRPr="009B2B00">
        <w:rPr>
          <w:rFonts w:ascii="Sylfaen" w:hAnsi="Sylfaen" w:cs="Sylfaen"/>
          <w:color w:val="333333"/>
          <w:lang w:val="ka-GE"/>
        </w:rPr>
        <w:t>ადვილად</w:t>
      </w:r>
      <w:r w:rsidRPr="009B2B00">
        <w:rPr>
          <w:rFonts w:ascii="Helvetica" w:hAnsi="Helvetica" w:cs="Helvetica"/>
          <w:color w:val="333333"/>
          <w:lang w:val="ka-GE"/>
        </w:rPr>
        <w:t xml:space="preserve"> </w:t>
      </w:r>
      <w:r w:rsidRPr="009B2B00">
        <w:rPr>
          <w:rFonts w:ascii="Sylfaen" w:hAnsi="Sylfaen" w:cs="Sylfaen"/>
          <w:color w:val="333333"/>
          <w:lang w:val="ka-GE"/>
        </w:rPr>
        <w:t>შესაძლებელია</w:t>
      </w:r>
      <w:r w:rsidRPr="009B2B00">
        <w:rPr>
          <w:rFonts w:ascii="Helvetica" w:hAnsi="Helvetica" w:cs="Helvetica"/>
          <w:color w:val="333333"/>
          <w:lang w:val="ka-GE"/>
        </w:rPr>
        <w:t xml:space="preserve"> </w:t>
      </w:r>
      <w:r w:rsidRPr="009B2B00">
        <w:rPr>
          <w:rFonts w:ascii="Sylfaen" w:hAnsi="Sylfaen" w:cs="Sylfaen"/>
          <w:color w:val="333333"/>
          <w:lang w:val="ka-GE"/>
        </w:rPr>
        <w:t>სრულიად</w:t>
      </w:r>
      <w:r w:rsidRPr="009B2B00">
        <w:rPr>
          <w:rFonts w:ascii="Helvetica" w:hAnsi="Helvetica" w:cs="Helvetica"/>
          <w:color w:val="333333"/>
          <w:lang w:val="ka-GE"/>
        </w:rPr>
        <w:t xml:space="preserve"> </w:t>
      </w:r>
      <w:r w:rsidRPr="009B2B00">
        <w:rPr>
          <w:rFonts w:ascii="Sylfaen" w:hAnsi="Sylfaen" w:cs="Sylfaen"/>
          <w:color w:val="333333"/>
          <w:lang w:val="ka-GE"/>
        </w:rPr>
        <w:t>მცდარი</w:t>
      </w:r>
      <w:r w:rsidRPr="009B2B00">
        <w:rPr>
          <w:rFonts w:ascii="Helvetica" w:hAnsi="Helvetica" w:cs="Helvetica"/>
          <w:color w:val="333333"/>
          <w:lang w:val="ka-GE"/>
        </w:rPr>
        <w:t xml:space="preserve"> </w:t>
      </w:r>
      <w:r w:rsidRPr="009B2B00">
        <w:rPr>
          <w:rFonts w:ascii="Sylfaen" w:hAnsi="Sylfaen" w:cs="Sylfaen"/>
          <w:color w:val="333333"/>
          <w:lang w:val="ka-GE"/>
        </w:rPr>
        <w:t>თვალსაზრისი</w:t>
      </w:r>
      <w:r w:rsidRPr="009B2B00">
        <w:rPr>
          <w:rFonts w:ascii="Helvetica" w:hAnsi="Helvetica" w:cs="Helvetica"/>
          <w:color w:val="333333"/>
          <w:lang w:val="ka-GE"/>
        </w:rPr>
        <w:t xml:space="preserve"> </w:t>
      </w:r>
      <w:r w:rsidRPr="009B2B00">
        <w:rPr>
          <w:rFonts w:ascii="Sylfaen" w:hAnsi="Sylfaen" w:cs="Sylfaen"/>
          <w:color w:val="333333"/>
          <w:lang w:val="ka-GE"/>
        </w:rPr>
        <w:t>გამოითქვას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ვიდრე</w:t>
      </w:r>
      <w:r w:rsidRPr="009B2B00">
        <w:rPr>
          <w:rFonts w:ascii="Helvetica" w:hAnsi="Helvetica" w:cs="Helvetica"/>
          <w:color w:val="333333"/>
          <w:lang w:val="ka-GE"/>
        </w:rPr>
        <w:t xml:space="preserve"> </w:t>
      </w:r>
      <w:r w:rsidRPr="009B2B00">
        <w:rPr>
          <w:rFonts w:ascii="Sylfaen" w:hAnsi="Sylfaen" w:cs="Sylfaen"/>
          <w:color w:val="333333"/>
          <w:lang w:val="ka-GE"/>
        </w:rPr>
        <w:t>ამ</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დამწერლობათა</w:t>
      </w:r>
      <w:r w:rsidRPr="009B2B00">
        <w:rPr>
          <w:rFonts w:ascii="Helvetica" w:hAnsi="Helvetica" w:cs="Helvetica"/>
          <w:color w:val="333333"/>
          <w:lang w:val="ka-GE"/>
        </w:rPr>
        <w:t xml:space="preserve"> </w:t>
      </w:r>
      <w:r w:rsidRPr="009B2B00">
        <w:rPr>
          <w:rFonts w:ascii="Sylfaen" w:hAnsi="Sylfaen" w:cs="Sylfaen"/>
          <w:color w:val="333333"/>
          <w:lang w:val="ka-GE"/>
        </w:rPr>
        <w:t>წარმოშობა</w:t>
      </w:r>
      <w:r w:rsidRPr="009B2B00">
        <w:rPr>
          <w:rFonts w:ascii="Helvetica" w:hAnsi="Helvetica" w:cs="Helvetica"/>
          <w:color w:val="333333"/>
          <w:lang w:val="ka-GE"/>
        </w:rPr>
        <w:t>-</w:t>
      </w:r>
      <w:r w:rsidRPr="009B2B00">
        <w:rPr>
          <w:rFonts w:ascii="Sylfaen" w:hAnsi="Sylfaen" w:cs="Sylfaen"/>
          <w:color w:val="333333"/>
          <w:lang w:val="ka-GE"/>
        </w:rPr>
        <w:t>სადაურობის</w:t>
      </w:r>
      <w:r w:rsidRPr="009B2B00">
        <w:rPr>
          <w:rFonts w:ascii="Helvetica" w:hAnsi="Helvetica" w:cs="Helvetica"/>
          <w:color w:val="333333"/>
          <w:lang w:val="ka-GE"/>
        </w:rPr>
        <w:t xml:space="preserve"> </w:t>
      </w:r>
      <w:r w:rsidRPr="009B2B00">
        <w:rPr>
          <w:rFonts w:ascii="Sylfaen" w:hAnsi="Sylfaen" w:cs="Sylfaen"/>
          <w:color w:val="333333"/>
          <w:lang w:val="ka-GE"/>
        </w:rPr>
        <w:t>პრობლემა</w:t>
      </w:r>
      <w:r w:rsidRPr="009B2B00">
        <w:rPr>
          <w:rFonts w:ascii="Helvetica" w:hAnsi="Helvetica" w:cs="Helvetica"/>
          <w:color w:val="333333"/>
          <w:lang w:val="ka-GE"/>
        </w:rPr>
        <w:t xml:space="preserve"> </w:t>
      </w:r>
      <w:r w:rsidRPr="009B2B00">
        <w:rPr>
          <w:rFonts w:ascii="Sylfaen" w:hAnsi="Sylfaen" w:cs="Sylfaen"/>
          <w:color w:val="333333"/>
          <w:lang w:val="ka-GE"/>
        </w:rPr>
        <w:t>არ</w:t>
      </w:r>
      <w:r w:rsidRPr="009B2B00">
        <w:rPr>
          <w:rFonts w:ascii="Helvetica" w:hAnsi="Helvetica" w:cs="Helvetica"/>
          <w:color w:val="333333"/>
          <w:lang w:val="ka-GE"/>
        </w:rPr>
        <w:t xml:space="preserve"> </w:t>
      </w:r>
      <w:r w:rsidRPr="009B2B00">
        <w:rPr>
          <w:rFonts w:ascii="Sylfaen" w:hAnsi="Sylfaen" w:cs="Sylfaen"/>
          <w:color w:val="333333"/>
          <w:lang w:val="ka-GE"/>
        </w:rPr>
        <w:t>გამორკვეულა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r w:rsidRPr="009B2B00">
        <w:rPr>
          <w:rFonts w:ascii="Sylfaen" w:hAnsi="Sylfaen" w:cs="Sylfaen"/>
          <w:color w:val="333333"/>
          <w:lang w:val="ka-GE"/>
        </w:rPr>
        <w:t>ამგვარად</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გასარკვევია</w:t>
      </w:r>
      <w:r w:rsidRPr="009B2B00">
        <w:rPr>
          <w:rFonts w:ascii="Helvetica" w:hAnsi="Helvetica" w:cs="Helvetica"/>
          <w:color w:val="333333"/>
          <w:lang w:val="ka-GE"/>
        </w:rPr>
        <w:t xml:space="preserve"> </w:t>
      </w:r>
      <w:r w:rsidRPr="009B2B00">
        <w:rPr>
          <w:rFonts w:ascii="Sylfaen" w:hAnsi="Sylfaen" w:cs="Sylfaen"/>
          <w:color w:val="333333"/>
          <w:lang w:val="ka-GE"/>
        </w:rPr>
        <w:t>არა</w:t>
      </w:r>
      <w:r w:rsidRPr="009B2B00">
        <w:rPr>
          <w:rFonts w:ascii="Helvetica" w:hAnsi="Helvetica" w:cs="Helvetica"/>
          <w:color w:val="333333"/>
          <w:lang w:val="ka-GE"/>
        </w:rPr>
        <w:t xml:space="preserve"> </w:t>
      </w:r>
      <w:r w:rsidRPr="009B2B00">
        <w:rPr>
          <w:rFonts w:ascii="Sylfaen" w:hAnsi="Sylfaen" w:cs="Sylfaen"/>
          <w:color w:val="333333"/>
          <w:lang w:val="ka-GE"/>
        </w:rPr>
        <w:t>მხოლოდ</w:t>
      </w:r>
      <w:r w:rsidRPr="009B2B00">
        <w:rPr>
          <w:rFonts w:ascii="Helvetica" w:hAnsi="Helvetica" w:cs="Helvetica"/>
          <w:color w:val="333333"/>
          <w:lang w:val="ka-GE"/>
        </w:rPr>
        <w:t xml:space="preserve"> </w:t>
      </w:r>
      <w:r w:rsidRPr="009B2B00">
        <w:rPr>
          <w:rFonts w:ascii="Sylfaen" w:hAnsi="Sylfaen" w:cs="Sylfaen"/>
          <w:color w:val="333333"/>
          <w:lang w:val="ka-GE"/>
        </w:rPr>
        <w:t>მსგავსების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არამედ</w:t>
      </w:r>
      <w:r w:rsidRPr="009B2B00">
        <w:rPr>
          <w:rFonts w:ascii="Helvetica" w:hAnsi="Helvetica" w:cs="Helvetica"/>
          <w:color w:val="333333"/>
          <w:lang w:val="ka-GE"/>
        </w:rPr>
        <w:t xml:space="preserve"> </w:t>
      </w:r>
      <w:r w:rsidRPr="009B2B00">
        <w:rPr>
          <w:rFonts w:ascii="Sylfaen" w:hAnsi="Sylfaen" w:cs="Sylfaen"/>
          <w:color w:val="333333"/>
          <w:lang w:val="ka-GE"/>
        </w:rPr>
        <w:t>იმ</w:t>
      </w:r>
      <w:r w:rsidRPr="009B2B00">
        <w:rPr>
          <w:rFonts w:ascii="Helvetica" w:hAnsi="Helvetica" w:cs="Helvetica"/>
          <w:color w:val="333333"/>
          <w:lang w:val="ka-GE"/>
        </w:rPr>
        <w:t xml:space="preserve"> </w:t>
      </w:r>
      <w:r w:rsidRPr="009B2B00">
        <w:rPr>
          <w:rFonts w:ascii="Sylfaen" w:hAnsi="Sylfaen" w:cs="Sylfaen"/>
          <w:color w:val="333333"/>
          <w:lang w:val="ka-GE"/>
        </w:rPr>
        <w:t>დიდი</w:t>
      </w:r>
      <w:r w:rsidRPr="009B2B00">
        <w:rPr>
          <w:rFonts w:ascii="Helvetica" w:hAnsi="Helvetica" w:cs="Helvetica"/>
          <w:color w:val="333333"/>
          <w:lang w:val="ka-GE"/>
        </w:rPr>
        <w:t xml:space="preserve"> </w:t>
      </w:r>
      <w:r w:rsidRPr="009B2B00">
        <w:rPr>
          <w:rFonts w:ascii="Sylfaen" w:hAnsi="Sylfaen" w:cs="Sylfaen"/>
          <w:color w:val="333333"/>
          <w:lang w:val="ka-GE"/>
        </w:rPr>
        <w:t>განსხვავების</w:t>
      </w:r>
      <w:r w:rsidRPr="009B2B00">
        <w:rPr>
          <w:rFonts w:ascii="Helvetica" w:hAnsi="Helvetica" w:cs="Helvetica"/>
          <w:color w:val="333333"/>
          <w:lang w:val="ka-GE"/>
        </w:rPr>
        <w:t xml:space="preserve"> </w:t>
      </w:r>
      <w:r w:rsidRPr="009B2B00">
        <w:rPr>
          <w:rFonts w:ascii="Sylfaen" w:hAnsi="Sylfaen" w:cs="Sylfaen"/>
          <w:color w:val="333333"/>
          <w:lang w:val="ka-GE"/>
        </w:rPr>
        <w:t>მიზეზიცა</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 xml:space="preserve"> </w:t>
      </w:r>
      <w:r w:rsidRPr="009B2B00">
        <w:rPr>
          <w:rFonts w:ascii="Sylfaen" w:hAnsi="Sylfaen" w:cs="Sylfaen"/>
          <w:color w:val="333333"/>
          <w:lang w:val="ka-GE"/>
        </w:rPr>
        <w:t>ხასიათიც</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რომელიც</w:t>
      </w:r>
      <w:r w:rsidRPr="009B2B00">
        <w:rPr>
          <w:rFonts w:ascii="Helvetica" w:hAnsi="Helvetica" w:cs="Helvetica"/>
          <w:color w:val="333333"/>
          <w:lang w:val="ka-GE"/>
        </w:rPr>
        <w:t xml:space="preserve"> </w:t>
      </w:r>
      <w:r w:rsidRPr="009B2B00">
        <w:rPr>
          <w:rFonts w:ascii="Sylfaen" w:hAnsi="Sylfaen" w:cs="Sylfaen"/>
          <w:color w:val="333333"/>
          <w:lang w:val="ka-GE"/>
        </w:rPr>
        <w:t>ამ</w:t>
      </w:r>
      <w:r w:rsidRPr="009B2B00">
        <w:rPr>
          <w:rFonts w:ascii="Helvetica" w:hAnsi="Helvetica" w:cs="Helvetica"/>
          <w:color w:val="333333"/>
          <w:lang w:val="ka-GE"/>
        </w:rPr>
        <w:t xml:space="preserve"> </w:t>
      </w:r>
      <w:r w:rsidRPr="009B2B00">
        <w:rPr>
          <w:rFonts w:ascii="Sylfaen" w:hAnsi="Sylfaen" w:cs="Sylfaen"/>
          <w:color w:val="333333"/>
          <w:lang w:val="ka-GE"/>
        </w:rPr>
        <w:t>ორ უძველეს</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დამწერლობათა</w:t>
      </w:r>
      <w:r w:rsidRPr="009B2B00">
        <w:rPr>
          <w:rFonts w:ascii="Helvetica" w:hAnsi="Helvetica" w:cs="Helvetica"/>
          <w:color w:val="333333"/>
          <w:lang w:val="ka-GE"/>
        </w:rPr>
        <w:t xml:space="preserve"> </w:t>
      </w:r>
      <w:r w:rsidRPr="009B2B00">
        <w:rPr>
          <w:rFonts w:ascii="Sylfaen" w:hAnsi="Sylfaen" w:cs="Sylfaen"/>
          <w:color w:val="333333"/>
          <w:lang w:val="ka-GE"/>
        </w:rPr>
        <w:t>შორის</w:t>
      </w:r>
      <w:r w:rsidRPr="009B2B00">
        <w:rPr>
          <w:rFonts w:ascii="Helvetica" w:hAnsi="Helvetica" w:cs="Helvetica"/>
          <w:color w:val="333333"/>
          <w:lang w:val="ka-GE"/>
        </w:rPr>
        <w:t xml:space="preserve"> </w:t>
      </w:r>
      <w:r w:rsidRPr="009B2B00">
        <w:rPr>
          <w:rFonts w:ascii="Sylfaen" w:hAnsi="Sylfaen" w:cs="Sylfaen"/>
          <w:color w:val="333333"/>
          <w:lang w:val="ka-GE"/>
        </w:rPr>
        <w:t>არსებობს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r w:rsidRPr="009B2B00">
        <w:rPr>
          <w:rFonts w:ascii="Sylfaen" w:hAnsi="Sylfaen" w:cs="Sylfaen"/>
          <w:color w:val="333333"/>
          <w:lang w:val="ka-GE"/>
        </w:rPr>
        <w:t>საერთოდ,</w:t>
      </w:r>
      <w:r w:rsidRPr="009B2B00">
        <w:rPr>
          <w:rFonts w:ascii="Helvetica" w:hAnsi="Helvetica" w:cs="Helvetica"/>
          <w:color w:val="333333"/>
          <w:lang w:val="ka-GE"/>
        </w:rPr>
        <w:t xml:space="preserve"> </w:t>
      </w:r>
      <w:r w:rsidRPr="009B2B00">
        <w:rPr>
          <w:rFonts w:ascii="Sylfaen" w:hAnsi="Sylfaen" w:cs="Sylfaen"/>
          <w:color w:val="333333"/>
          <w:lang w:val="ka-GE"/>
        </w:rPr>
        <w:t>ცნობილია</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ნიშნების</w:t>
      </w:r>
      <w:r w:rsidRPr="009B2B00">
        <w:rPr>
          <w:rFonts w:ascii="Helvetica" w:hAnsi="Helvetica" w:cs="Helvetica"/>
          <w:color w:val="333333"/>
          <w:lang w:val="ka-GE"/>
        </w:rPr>
        <w:t xml:space="preserve"> </w:t>
      </w:r>
      <w:r w:rsidRPr="009B2B00">
        <w:rPr>
          <w:rFonts w:ascii="Sylfaen" w:hAnsi="Sylfaen" w:cs="Sylfaen"/>
          <w:color w:val="333333"/>
          <w:lang w:val="ka-GE"/>
        </w:rPr>
        <w:t>თანამიმდევრობის</w:t>
      </w:r>
      <w:r w:rsidRPr="009B2B00">
        <w:rPr>
          <w:rFonts w:ascii="Helvetica" w:hAnsi="Helvetica" w:cs="Helvetica"/>
          <w:color w:val="333333"/>
          <w:lang w:val="ka-GE"/>
        </w:rPr>
        <w:t xml:space="preserve"> </w:t>
      </w:r>
      <w:r w:rsidRPr="009B2B00">
        <w:rPr>
          <w:rFonts w:ascii="Sylfaen" w:hAnsi="Sylfaen" w:cs="Sylfaen"/>
          <w:color w:val="333333"/>
          <w:lang w:val="ka-GE"/>
        </w:rPr>
        <w:t>თავდაპირველი</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სემური</w:t>
      </w:r>
      <w:r w:rsidRPr="009B2B00">
        <w:rPr>
          <w:rFonts w:ascii="Helvetica" w:hAnsi="Helvetica" w:cs="Helvetica"/>
          <w:color w:val="333333"/>
          <w:lang w:val="ka-GE"/>
        </w:rPr>
        <w:t>“</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მწკრივი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ეს</w:t>
      </w:r>
      <w:r w:rsidRPr="009B2B00">
        <w:rPr>
          <w:rFonts w:ascii="Helvetica" w:hAnsi="Helvetica" w:cs="Helvetica"/>
          <w:color w:val="333333"/>
          <w:lang w:val="ka-GE"/>
        </w:rPr>
        <w:t xml:space="preserve"> </w:t>
      </w:r>
      <w:r w:rsidRPr="009B2B00">
        <w:rPr>
          <w:rFonts w:ascii="Sylfaen" w:hAnsi="Sylfaen" w:cs="Sylfaen"/>
          <w:color w:val="333333"/>
          <w:lang w:val="ka-GE"/>
        </w:rPr>
        <w:t>მწკრივი</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22</w:t>
      </w:r>
      <w:r w:rsidRPr="009B2B00">
        <w:rPr>
          <w:rStyle w:val="apple-converted-space"/>
          <w:rFonts w:ascii="Helvetica" w:hAnsi="Helvetica" w:cs="Helvetica"/>
          <w:color w:val="333333"/>
          <w:lang w:val="ka-GE"/>
        </w:rPr>
        <w:t> </w:t>
      </w:r>
      <w:r w:rsidRPr="009B2B00">
        <w:rPr>
          <w:rFonts w:ascii="Sylfaen" w:hAnsi="Sylfaen" w:cs="Sylfaen"/>
          <w:color w:val="333333"/>
          <w:lang w:val="ka-GE"/>
        </w:rPr>
        <w:t>გარკვეული</w:t>
      </w:r>
      <w:r w:rsidRPr="009B2B00">
        <w:rPr>
          <w:rFonts w:ascii="Helvetica" w:hAnsi="Helvetica" w:cs="Helvetica"/>
          <w:color w:val="333333"/>
          <w:lang w:val="ka-GE"/>
        </w:rPr>
        <w:t xml:space="preserve"> </w:t>
      </w:r>
      <w:r w:rsidRPr="009B2B00">
        <w:rPr>
          <w:rFonts w:ascii="Sylfaen" w:hAnsi="Sylfaen" w:cs="Sylfaen"/>
          <w:color w:val="333333"/>
          <w:lang w:val="ka-GE"/>
        </w:rPr>
        <w:t>თანამიმდევრობის</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ნიშნისაგან</w:t>
      </w:r>
      <w:r w:rsidRPr="009B2B00">
        <w:rPr>
          <w:rFonts w:ascii="Helvetica" w:hAnsi="Helvetica" w:cs="Helvetica"/>
          <w:color w:val="333333"/>
          <w:lang w:val="ka-GE"/>
        </w:rPr>
        <w:t xml:space="preserve"> </w:t>
      </w:r>
      <w:r w:rsidRPr="009B2B00">
        <w:rPr>
          <w:rFonts w:ascii="Sylfaen" w:hAnsi="Sylfaen" w:cs="Sylfaen"/>
          <w:color w:val="333333"/>
          <w:lang w:val="ka-GE"/>
        </w:rPr>
        <w:t>შედგება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რომელსაც</w:t>
      </w:r>
      <w:r w:rsidRPr="009B2B00">
        <w:rPr>
          <w:rFonts w:ascii="Helvetica" w:hAnsi="Helvetica" w:cs="Helvetica"/>
          <w:color w:val="333333"/>
          <w:lang w:val="ka-GE"/>
        </w:rPr>
        <w:t xml:space="preserve"> </w:t>
      </w:r>
      <w:r w:rsidRPr="009B2B00">
        <w:rPr>
          <w:rFonts w:ascii="Sylfaen" w:hAnsi="Sylfaen" w:cs="Sylfaen"/>
          <w:color w:val="333333"/>
          <w:lang w:val="ka-GE"/>
        </w:rPr>
        <w:t>ბოლოში</w:t>
      </w:r>
      <w:r w:rsidRPr="009B2B00">
        <w:rPr>
          <w:rFonts w:ascii="Helvetica" w:hAnsi="Helvetica" w:cs="Helvetica"/>
          <w:color w:val="333333"/>
          <w:lang w:val="ka-GE"/>
        </w:rPr>
        <w:t xml:space="preserve"> </w:t>
      </w:r>
      <w:r w:rsidRPr="009B2B00">
        <w:rPr>
          <w:rFonts w:ascii="Sylfaen" w:hAnsi="Sylfaen" w:cs="Sylfaen"/>
          <w:color w:val="333333"/>
          <w:lang w:val="ka-GE"/>
        </w:rPr>
        <w:t>დასასრულის</w:t>
      </w:r>
      <w:r w:rsidRPr="009B2B00">
        <w:rPr>
          <w:rFonts w:ascii="Helvetica" w:hAnsi="Helvetica" w:cs="Helvetica"/>
          <w:color w:val="333333"/>
          <w:lang w:val="ka-GE"/>
        </w:rPr>
        <w:t xml:space="preserve"> </w:t>
      </w:r>
      <w:r w:rsidRPr="009B2B00">
        <w:rPr>
          <w:rFonts w:ascii="Sylfaen" w:hAnsi="Sylfaen" w:cs="Sylfaen"/>
          <w:color w:val="333333"/>
          <w:lang w:val="ka-GE"/>
        </w:rPr>
        <w:t>მაუწყებელი</w:t>
      </w:r>
      <w:r w:rsidRPr="009B2B00">
        <w:rPr>
          <w:rFonts w:ascii="Helvetica" w:hAnsi="Helvetica" w:cs="Helvetica"/>
          <w:color w:val="333333"/>
          <w:lang w:val="ka-GE"/>
        </w:rPr>
        <w:t xml:space="preserve"> </w:t>
      </w:r>
      <w:r w:rsidRPr="009B2B00">
        <w:rPr>
          <w:rFonts w:ascii="Sylfaen" w:hAnsi="Sylfaen" w:cs="Sylfaen"/>
          <w:color w:val="333333"/>
          <w:lang w:val="ka-GE"/>
        </w:rPr>
        <w:t>ჯვრის</w:t>
      </w:r>
      <w:r w:rsidRPr="009B2B00">
        <w:rPr>
          <w:rFonts w:ascii="Helvetica" w:hAnsi="Helvetica" w:cs="Helvetica"/>
          <w:color w:val="333333"/>
          <w:lang w:val="ka-GE"/>
        </w:rPr>
        <w:t xml:space="preserve"> </w:t>
      </w:r>
      <w:r w:rsidRPr="009B2B00">
        <w:rPr>
          <w:rFonts w:ascii="Sylfaen" w:hAnsi="Sylfaen" w:cs="Sylfaen"/>
          <w:color w:val="333333"/>
          <w:lang w:val="ka-GE"/>
        </w:rPr>
        <w:t>ნიშანი</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 „</w:t>
      </w:r>
      <w:r w:rsidRPr="009B2B00">
        <w:rPr>
          <w:rFonts w:ascii="Sylfaen" w:hAnsi="Sylfaen" w:cs="Sylfaen"/>
          <w:color w:val="333333"/>
          <w:lang w:val="ka-GE"/>
        </w:rPr>
        <w:t>თავ</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 xml:space="preserve">უზის </w:t>
      </w:r>
      <w:r w:rsidRPr="009B2B00">
        <w:rPr>
          <w:rFonts w:ascii="Helvetica" w:hAnsi="Helvetica" w:cs="Helvetica"/>
          <w:color w:val="333333"/>
          <w:lang w:val="ka-GE"/>
        </w:rPr>
        <w:t>(+,</w:t>
      </w:r>
      <w:r w:rsidRPr="009B2B00">
        <w:rPr>
          <w:rFonts w:ascii="Sylfaen" w:hAnsi="Sylfaen" w:cs="Helvetica"/>
          <w:color w:val="333333"/>
          <w:lang w:val="ka-GE"/>
        </w:rPr>
        <w:t xml:space="preserve"> </w:t>
      </w:r>
      <w:r w:rsidRPr="009B2B00">
        <w:rPr>
          <w:rFonts w:ascii="Helvetica" w:hAnsi="Helvetica" w:cs="Helvetica"/>
          <w:color w:val="333333"/>
          <w:lang w:val="ka-GE"/>
        </w:rPr>
        <w:t>X)·</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r>
        <w:rPr>
          <w:rFonts w:ascii="Sylfaen" w:hAnsi="Sylfaen" w:cs="Sylfaen"/>
          <w:color w:val="333333"/>
          <w:lang w:val="ka-GE"/>
        </w:rPr>
        <w:t xml:space="preserve">    </w:t>
      </w:r>
      <w:r w:rsidRPr="009B2B00">
        <w:rPr>
          <w:rFonts w:ascii="Sylfaen" w:hAnsi="Sylfaen" w:cs="Sylfaen"/>
          <w:color w:val="333333"/>
          <w:lang w:val="ka-GE"/>
        </w:rPr>
        <w:t>ძველმა</w:t>
      </w:r>
      <w:r w:rsidRPr="009B2B00">
        <w:rPr>
          <w:rFonts w:ascii="Helvetica" w:hAnsi="Helvetica" w:cs="Helvetica"/>
          <w:color w:val="333333"/>
          <w:lang w:val="ka-GE"/>
        </w:rPr>
        <w:t xml:space="preserve"> </w:t>
      </w:r>
      <w:r w:rsidRPr="009B2B00">
        <w:rPr>
          <w:rFonts w:ascii="Sylfaen" w:hAnsi="Sylfaen" w:cs="Sylfaen"/>
          <w:color w:val="333333"/>
          <w:lang w:val="ka-GE"/>
        </w:rPr>
        <w:t>ბერძნებმა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იმის</w:t>
      </w:r>
      <w:r w:rsidRPr="009B2B00">
        <w:rPr>
          <w:rFonts w:ascii="Helvetica" w:hAnsi="Helvetica" w:cs="Helvetica"/>
          <w:color w:val="333333"/>
          <w:lang w:val="ka-GE"/>
        </w:rPr>
        <w:t xml:space="preserve"> </w:t>
      </w:r>
      <w:r w:rsidRPr="009B2B00">
        <w:rPr>
          <w:rFonts w:ascii="Sylfaen" w:hAnsi="Sylfaen" w:cs="Sylfaen"/>
          <w:color w:val="333333"/>
          <w:lang w:val="ka-GE"/>
        </w:rPr>
        <w:t>გამო</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რომ</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22</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ნიშანი</w:t>
      </w:r>
      <w:r w:rsidRPr="009B2B00">
        <w:rPr>
          <w:rFonts w:ascii="Helvetica" w:hAnsi="Helvetica" w:cs="Helvetica"/>
          <w:color w:val="333333"/>
          <w:lang w:val="ka-GE"/>
        </w:rPr>
        <w:t xml:space="preserve"> </w:t>
      </w:r>
      <w:r w:rsidRPr="009B2B00">
        <w:rPr>
          <w:rFonts w:ascii="Sylfaen" w:hAnsi="Sylfaen" w:cs="Sylfaen"/>
          <w:color w:val="333333"/>
          <w:lang w:val="ka-GE"/>
        </w:rPr>
        <w:t>საკუთარი</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დამწერლობისათვის</w:t>
      </w:r>
      <w:r w:rsidRPr="009B2B00">
        <w:rPr>
          <w:rFonts w:ascii="Helvetica" w:hAnsi="Helvetica" w:cs="Helvetica"/>
          <w:color w:val="333333"/>
          <w:lang w:val="ka-GE"/>
        </w:rPr>
        <w:t xml:space="preserve"> </w:t>
      </w:r>
      <w:r w:rsidRPr="009B2B00">
        <w:rPr>
          <w:rFonts w:ascii="Sylfaen" w:hAnsi="Sylfaen" w:cs="Sylfaen"/>
          <w:color w:val="333333"/>
          <w:lang w:val="ka-GE"/>
        </w:rPr>
        <w:t>საკმარისი</w:t>
      </w:r>
      <w:r w:rsidRPr="009B2B00">
        <w:rPr>
          <w:rFonts w:ascii="Helvetica" w:hAnsi="Helvetica" w:cs="Helvetica"/>
          <w:color w:val="333333"/>
          <w:lang w:val="ka-GE"/>
        </w:rPr>
        <w:t xml:space="preserve"> </w:t>
      </w:r>
      <w:r w:rsidRPr="009B2B00">
        <w:rPr>
          <w:rFonts w:ascii="Sylfaen" w:hAnsi="Sylfaen" w:cs="Sylfaen"/>
          <w:color w:val="333333"/>
          <w:lang w:val="ka-GE"/>
        </w:rPr>
        <w:t>არ</w:t>
      </w:r>
      <w:r w:rsidRPr="009B2B00">
        <w:rPr>
          <w:rFonts w:ascii="Helvetica" w:hAnsi="Helvetica" w:cs="Helvetica"/>
          <w:color w:val="333333"/>
          <w:lang w:val="ka-GE"/>
        </w:rPr>
        <w:t xml:space="preserve"> </w:t>
      </w:r>
      <w:r w:rsidRPr="009B2B00">
        <w:rPr>
          <w:rFonts w:ascii="Sylfaen" w:hAnsi="Sylfaen" w:cs="Sylfaen"/>
          <w:color w:val="333333"/>
          <w:lang w:val="ka-GE"/>
        </w:rPr>
        <w:t>აღმოჩნდა</w:t>
      </w:r>
      <w:r w:rsidRPr="009B2B00">
        <w:rPr>
          <w:rFonts w:ascii="Helvetica" w:hAnsi="Helvetica" w:cs="Helvetica"/>
          <w:color w:val="333333"/>
          <w:lang w:val="ka-GE"/>
        </w:rPr>
        <w:t>, ,,</w:t>
      </w:r>
      <w:r w:rsidRPr="009B2B00">
        <w:rPr>
          <w:rFonts w:ascii="Sylfaen" w:hAnsi="Sylfaen" w:cs="Sylfaen"/>
          <w:color w:val="333333"/>
          <w:lang w:val="ka-GE"/>
        </w:rPr>
        <w:t>სემურ</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ანბანურ</w:t>
      </w:r>
      <w:r w:rsidRPr="009B2B00">
        <w:rPr>
          <w:rFonts w:ascii="Helvetica" w:hAnsi="Helvetica" w:cs="Helvetica"/>
          <w:color w:val="333333"/>
          <w:lang w:val="ka-GE"/>
        </w:rPr>
        <w:t xml:space="preserve"> </w:t>
      </w:r>
      <w:r w:rsidRPr="009B2B00">
        <w:rPr>
          <w:rFonts w:ascii="Sylfaen" w:hAnsi="Sylfaen" w:cs="Sylfaen"/>
          <w:color w:val="333333"/>
          <w:lang w:val="ka-GE"/>
        </w:rPr>
        <w:t>მწკრივს</w:t>
      </w:r>
      <w:r w:rsidRPr="009B2B00">
        <w:rPr>
          <w:rFonts w:ascii="Helvetica" w:hAnsi="Helvetica" w:cs="Helvetica"/>
          <w:color w:val="333333"/>
          <w:lang w:val="ka-GE"/>
        </w:rPr>
        <w:t xml:space="preserve"> </w:t>
      </w:r>
      <w:r w:rsidRPr="009B2B00">
        <w:rPr>
          <w:rFonts w:ascii="Sylfaen" w:hAnsi="Sylfaen" w:cs="Sylfaen"/>
          <w:color w:val="333333"/>
          <w:lang w:val="ka-GE"/>
        </w:rPr>
        <w:t>ბოლოში</w:t>
      </w:r>
      <w:r w:rsidRPr="009B2B00">
        <w:rPr>
          <w:rFonts w:ascii="Helvetica" w:hAnsi="Helvetica" w:cs="Helvetica"/>
          <w:color w:val="333333"/>
          <w:lang w:val="ka-GE"/>
        </w:rPr>
        <w:t xml:space="preserve"> </w:t>
      </w:r>
      <w:r w:rsidRPr="009B2B00">
        <w:rPr>
          <w:rFonts w:ascii="Sylfaen" w:hAnsi="Sylfaen" w:cs="Sylfaen"/>
          <w:color w:val="333333"/>
          <w:lang w:val="ka-GE"/>
        </w:rPr>
        <w:t>რამდენიმე</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ნიშანი</w:t>
      </w:r>
      <w:r w:rsidRPr="009B2B00">
        <w:rPr>
          <w:rFonts w:ascii="Helvetica" w:hAnsi="Helvetica" w:cs="Helvetica"/>
          <w:color w:val="333333"/>
          <w:lang w:val="ka-GE"/>
        </w:rPr>
        <w:t xml:space="preserve"> </w:t>
      </w:r>
      <w:r w:rsidRPr="009B2B00">
        <w:rPr>
          <w:rFonts w:ascii="Sylfaen" w:hAnsi="Sylfaen" w:cs="Sylfaen"/>
          <w:color w:val="333333"/>
          <w:lang w:val="ka-GE"/>
        </w:rPr>
        <w:t>დაურთეს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ხოლო</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სემური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მწკრივის</w:t>
      </w:r>
      <w:r w:rsidRPr="009B2B00">
        <w:rPr>
          <w:rFonts w:ascii="Helvetica" w:hAnsi="Helvetica" w:cs="Helvetica"/>
          <w:color w:val="333333"/>
          <w:lang w:val="ka-GE"/>
        </w:rPr>
        <w:t xml:space="preserve"> </w:t>
      </w:r>
      <w:r w:rsidRPr="009B2B00">
        <w:rPr>
          <w:rFonts w:ascii="Sylfaen" w:hAnsi="Sylfaen" w:cs="Sylfaen"/>
          <w:color w:val="333333"/>
          <w:lang w:val="ka-GE"/>
        </w:rPr>
        <w:t>რამდენიმე</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ნიშანი</w:t>
      </w:r>
      <w:r w:rsidRPr="009B2B00">
        <w:rPr>
          <w:rFonts w:ascii="Helvetica" w:hAnsi="Helvetica" w:cs="Helvetica"/>
          <w:color w:val="333333"/>
          <w:lang w:val="ka-GE"/>
        </w:rPr>
        <w:t xml:space="preserve"> </w:t>
      </w:r>
      <w:r w:rsidRPr="009B2B00">
        <w:rPr>
          <w:rFonts w:ascii="Sylfaen" w:hAnsi="Sylfaen" w:cs="Sylfaen"/>
          <w:color w:val="333333"/>
          <w:lang w:val="ka-GE"/>
        </w:rPr>
        <w:t>ხმოვან</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ბგერებად</w:t>
      </w:r>
      <w:r w:rsidRPr="009B2B00">
        <w:rPr>
          <w:rFonts w:ascii="Helvetica" w:hAnsi="Helvetica" w:cs="Helvetica"/>
          <w:color w:val="333333"/>
          <w:lang w:val="ka-GE"/>
        </w:rPr>
        <w:t xml:space="preserve"> </w:t>
      </w:r>
      <w:r w:rsidRPr="009B2B00">
        <w:rPr>
          <w:rFonts w:ascii="Sylfaen" w:hAnsi="Sylfaen" w:cs="Sylfaen"/>
          <w:color w:val="333333"/>
          <w:lang w:val="ka-GE"/>
        </w:rPr>
        <w:t>აქციეს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ასე</w:t>
      </w:r>
      <w:r w:rsidRPr="009B2B00">
        <w:rPr>
          <w:rFonts w:ascii="Helvetica" w:hAnsi="Helvetica" w:cs="Helvetica"/>
          <w:color w:val="333333"/>
          <w:lang w:val="ka-GE"/>
        </w:rPr>
        <w:t xml:space="preserve"> </w:t>
      </w:r>
      <w:r w:rsidRPr="009B2B00">
        <w:rPr>
          <w:rFonts w:ascii="Sylfaen" w:hAnsi="Sylfaen" w:cs="Sylfaen"/>
          <w:color w:val="333333"/>
          <w:lang w:val="ka-GE"/>
        </w:rPr>
        <w:t>წარმოიშვა</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დამწერლობის</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ბერძნული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მწკრივი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r w:rsidRPr="009B2B00">
        <w:rPr>
          <w:rFonts w:ascii="Sylfaen" w:hAnsi="Sylfaen" w:cs="Sylfaen"/>
          <w:color w:val="333333"/>
          <w:lang w:val="ka-GE"/>
        </w:rPr>
        <w:t>ყველა</w:t>
      </w:r>
      <w:r w:rsidRPr="009B2B00">
        <w:rPr>
          <w:rFonts w:ascii="Helvetica" w:hAnsi="Helvetica" w:cs="Helvetica"/>
          <w:color w:val="333333"/>
          <w:lang w:val="ka-GE"/>
        </w:rPr>
        <w:t xml:space="preserve"> </w:t>
      </w:r>
      <w:r w:rsidRPr="009B2B00">
        <w:rPr>
          <w:rFonts w:ascii="Sylfaen" w:hAnsi="Sylfaen" w:cs="Sylfaen"/>
          <w:color w:val="333333"/>
          <w:lang w:val="ka-GE"/>
        </w:rPr>
        <w:t>სხვა</w:t>
      </w:r>
      <w:r w:rsidRPr="009B2B00">
        <w:rPr>
          <w:rFonts w:ascii="Helvetica" w:hAnsi="Helvetica" w:cs="Helvetica"/>
          <w:color w:val="333333"/>
          <w:lang w:val="ka-GE"/>
        </w:rPr>
        <w:t xml:space="preserve"> </w:t>
      </w:r>
      <w:r w:rsidRPr="009B2B00">
        <w:rPr>
          <w:rFonts w:ascii="Sylfaen" w:hAnsi="Sylfaen" w:cs="Sylfaen"/>
          <w:color w:val="333333"/>
          <w:lang w:val="ka-GE"/>
        </w:rPr>
        <w:t>ერის</w:t>
      </w:r>
      <w:r w:rsidRPr="009B2B00">
        <w:rPr>
          <w:rFonts w:ascii="Helvetica" w:hAnsi="Helvetica" w:cs="Helvetica"/>
          <w:color w:val="333333"/>
          <w:lang w:val="ka-GE"/>
        </w:rPr>
        <w:t xml:space="preserve"> </w:t>
      </w:r>
      <w:r w:rsidRPr="009B2B00">
        <w:rPr>
          <w:rFonts w:ascii="Sylfaen" w:hAnsi="Sylfaen" w:cs="Sylfaen"/>
          <w:color w:val="333333"/>
          <w:lang w:val="ka-GE"/>
        </w:rPr>
        <w:t>უძველეს</w:t>
      </w:r>
      <w:r w:rsidRPr="009B2B00">
        <w:rPr>
          <w:rFonts w:ascii="Helvetica" w:hAnsi="Helvetica" w:cs="Helvetica"/>
          <w:color w:val="333333"/>
          <w:lang w:val="ka-GE"/>
        </w:rPr>
        <w:t xml:space="preserve"> </w:t>
      </w:r>
      <w:r w:rsidRPr="009B2B00">
        <w:rPr>
          <w:rFonts w:ascii="Sylfaen" w:hAnsi="Sylfaen" w:cs="Sylfaen"/>
          <w:color w:val="333333"/>
          <w:lang w:val="ka-GE"/>
        </w:rPr>
        <w:t>ანბანურ</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დამწერლობაში</w:t>
      </w:r>
      <w:r w:rsidRPr="009B2B00">
        <w:rPr>
          <w:rFonts w:ascii="Helvetica" w:hAnsi="Helvetica" w:cs="Helvetica"/>
          <w:color w:val="333333"/>
          <w:lang w:val="ka-GE"/>
        </w:rPr>
        <w:t xml:space="preserve"> </w:t>
      </w:r>
      <w:r w:rsidRPr="009B2B00">
        <w:rPr>
          <w:rFonts w:ascii="Sylfaen" w:hAnsi="Sylfaen" w:cs="Sylfaen"/>
          <w:color w:val="333333"/>
          <w:lang w:val="ka-GE"/>
        </w:rPr>
        <w:t>გატარებულია</w:t>
      </w:r>
      <w:r w:rsidRPr="009B2B00">
        <w:rPr>
          <w:rFonts w:ascii="Helvetica" w:hAnsi="Helvetica" w:cs="Helvetica"/>
          <w:color w:val="333333"/>
          <w:lang w:val="ka-GE"/>
        </w:rPr>
        <w:t xml:space="preserve"> </w:t>
      </w:r>
      <w:r w:rsidRPr="009B2B00">
        <w:rPr>
          <w:rFonts w:ascii="Sylfaen" w:hAnsi="Sylfaen" w:cs="Sylfaen"/>
          <w:color w:val="333333"/>
          <w:lang w:val="ka-GE"/>
        </w:rPr>
        <w:t>ან</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სემური</w:t>
      </w:r>
      <w:r w:rsidRPr="009B2B00">
        <w:rPr>
          <w:rFonts w:ascii="Helvetica" w:hAnsi="Helvetica" w:cs="Helvetica"/>
          <w:color w:val="333333"/>
          <w:lang w:val="ka-GE"/>
        </w:rPr>
        <w:t>“</w:t>
      </w:r>
      <w:r w:rsidRPr="009B2B00">
        <w:rPr>
          <w:rFonts w:ascii="Sylfaen" w:hAnsi="Sylfaen" w:cs="Helvetica"/>
          <w:color w:val="333333"/>
          <w:lang w:val="ka-GE"/>
        </w:rPr>
        <w:t xml:space="preserve">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იდეა</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(22</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ნიშნით</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ხმოვნების</w:t>
      </w:r>
      <w:r w:rsidRPr="009B2B00">
        <w:rPr>
          <w:rFonts w:ascii="Helvetica" w:hAnsi="Helvetica" w:cs="Helvetica"/>
          <w:color w:val="333333"/>
          <w:lang w:val="ka-GE"/>
        </w:rPr>
        <w:t xml:space="preserve"> </w:t>
      </w:r>
      <w:r w:rsidRPr="009B2B00">
        <w:rPr>
          <w:rFonts w:ascii="Sylfaen" w:hAnsi="Sylfaen" w:cs="Sylfaen"/>
          <w:color w:val="333333"/>
          <w:lang w:val="ka-GE"/>
        </w:rPr>
        <w:t>გარეშე</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სემურ</w:t>
      </w:r>
      <w:r w:rsidRPr="009B2B00">
        <w:rPr>
          <w:rFonts w:ascii="Helvetica" w:hAnsi="Helvetica" w:cs="Helvetica"/>
          <w:color w:val="333333"/>
          <w:lang w:val="ka-GE"/>
        </w:rPr>
        <w:t>-</w:t>
      </w:r>
      <w:r w:rsidRPr="009B2B00">
        <w:rPr>
          <w:rFonts w:ascii="Sylfaen" w:hAnsi="Sylfaen" w:cs="Sylfaen"/>
          <w:color w:val="333333"/>
          <w:lang w:val="ka-GE"/>
        </w:rPr>
        <w:t>ბერძნული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იდეა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როცა</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სემურ</w:t>
      </w:r>
      <w:r w:rsidRPr="009B2B00">
        <w:rPr>
          <w:rFonts w:ascii="Helvetica" w:hAnsi="Helvetica" w:cs="Helvetica"/>
          <w:color w:val="333333"/>
          <w:lang w:val="ka-GE"/>
        </w:rPr>
        <w:t>-</w:t>
      </w:r>
      <w:r w:rsidRPr="009B2B00">
        <w:rPr>
          <w:rFonts w:ascii="Sylfaen" w:hAnsi="Sylfaen" w:cs="Sylfaen"/>
          <w:color w:val="333333"/>
          <w:lang w:val="ka-GE"/>
        </w:rPr>
        <w:t>ბერძნური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ანბანურ</w:t>
      </w:r>
      <w:r w:rsidRPr="009B2B00">
        <w:rPr>
          <w:rFonts w:ascii="Helvetica" w:hAnsi="Helvetica" w:cs="Helvetica"/>
          <w:color w:val="333333"/>
          <w:lang w:val="ka-GE"/>
        </w:rPr>
        <w:t xml:space="preserve"> </w:t>
      </w:r>
      <w:r w:rsidRPr="009B2B00">
        <w:rPr>
          <w:rFonts w:ascii="Sylfaen" w:hAnsi="Sylfaen" w:cs="Sylfaen"/>
          <w:color w:val="333333"/>
          <w:lang w:val="ka-GE"/>
        </w:rPr>
        <w:t>მწკრივს</w:t>
      </w:r>
      <w:r w:rsidRPr="009B2B00">
        <w:rPr>
          <w:rFonts w:ascii="Helvetica" w:hAnsi="Helvetica" w:cs="Helvetica"/>
          <w:color w:val="333333"/>
          <w:lang w:val="ka-GE"/>
        </w:rPr>
        <w:t xml:space="preserve"> </w:t>
      </w:r>
      <w:r w:rsidRPr="009B2B00">
        <w:rPr>
          <w:rFonts w:ascii="Sylfaen" w:hAnsi="Sylfaen" w:cs="Sylfaen"/>
          <w:color w:val="333333"/>
          <w:lang w:val="ka-GE"/>
        </w:rPr>
        <w:t>ბოლოში</w:t>
      </w:r>
      <w:r w:rsidRPr="009B2B00">
        <w:rPr>
          <w:rFonts w:ascii="Helvetica" w:hAnsi="Helvetica" w:cs="Helvetica"/>
          <w:color w:val="333333"/>
          <w:lang w:val="ka-GE"/>
        </w:rPr>
        <w:t xml:space="preserve"> </w:t>
      </w:r>
      <w:r w:rsidRPr="009B2B00">
        <w:rPr>
          <w:rFonts w:ascii="Sylfaen" w:hAnsi="Sylfaen" w:cs="Sylfaen"/>
          <w:color w:val="333333"/>
          <w:lang w:val="ka-GE"/>
        </w:rPr>
        <w:t>რომელიმე</w:t>
      </w:r>
      <w:r w:rsidRPr="009B2B00">
        <w:rPr>
          <w:rFonts w:ascii="Helvetica" w:hAnsi="Helvetica" w:cs="Helvetica"/>
          <w:color w:val="333333"/>
          <w:lang w:val="ka-GE"/>
        </w:rPr>
        <w:t xml:space="preserve"> </w:t>
      </w:r>
      <w:r w:rsidRPr="009B2B00">
        <w:rPr>
          <w:rFonts w:ascii="Sylfaen" w:hAnsi="Sylfaen" w:cs="Sylfaen"/>
          <w:color w:val="333333"/>
          <w:lang w:val="ka-GE"/>
        </w:rPr>
        <w:t>ენისათვის</w:t>
      </w:r>
      <w:r w:rsidRPr="009B2B00">
        <w:rPr>
          <w:rFonts w:ascii="Helvetica" w:hAnsi="Helvetica" w:cs="Helvetica"/>
          <w:color w:val="333333"/>
          <w:lang w:val="ka-GE"/>
        </w:rPr>
        <w:t xml:space="preserve"> </w:t>
      </w:r>
      <w:r w:rsidRPr="009B2B00">
        <w:rPr>
          <w:rFonts w:ascii="Sylfaen" w:hAnsi="Sylfaen" w:cs="Sylfaen"/>
          <w:color w:val="333333"/>
          <w:lang w:val="ka-GE"/>
        </w:rPr>
        <w:t>დამახასიათებელი</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ბგერები</w:t>
      </w:r>
      <w:r w:rsidRPr="009B2B00">
        <w:rPr>
          <w:rFonts w:ascii="Helvetica" w:hAnsi="Helvetica" w:cs="Helvetica"/>
          <w:color w:val="333333"/>
          <w:lang w:val="ka-GE"/>
        </w:rPr>
        <w:t xml:space="preserve"> </w:t>
      </w:r>
      <w:r w:rsidRPr="009B2B00">
        <w:rPr>
          <w:rFonts w:ascii="Sylfaen" w:hAnsi="Sylfaen" w:cs="Sylfaen"/>
          <w:color w:val="333333"/>
          <w:lang w:val="ka-GE"/>
        </w:rPr>
        <w:t>აქვს</w:t>
      </w:r>
      <w:r w:rsidRPr="009B2B00">
        <w:rPr>
          <w:rFonts w:ascii="Helvetica" w:hAnsi="Helvetica" w:cs="Helvetica"/>
          <w:color w:val="333333"/>
          <w:lang w:val="ka-GE"/>
        </w:rPr>
        <w:t xml:space="preserve"> </w:t>
      </w:r>
      <w:r w:rsidRPr="009B2B00">
        <w:rPr>
          <w:rFonts w:ascii="Sylfaen" w:hAnsi="Sylfaen" w:cs="Sylfaen"/>
          <w:color w:val="333333"/>
          <w:lang w:val="ka-GE"/>
        </w:rPr>
        <w:t>მიმატებული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r w:rsidRPr="009B2B00">
        <w:rPr>
          <w:rFonts w:ascii="Sylfaen" w:hAnsi="Sylfaen" w:cs="Sylfaen"/>
          <w:color w:val="333333"/>
          <w:lang w:val="ka-GE"/>
        </w:rPr>
        <w:t>ქართულ</w:t>
      </w:r>
      <w:r w:rsidRPr="009B2B00">
        <w:rPr>
          <w:rFonts w:ascii="Helvetica" w:hAnsi="Helvetica" w:cs="Helvetica"/>
          <w:color w:val="333333"/>
          <w:lang w:val="ka-GE"/>
        </w:rPr>
        <w:t xml:space="preserve"> </w:t>
      </w:r>
      <w:r w:rsidRPr="009B2B00">
        <w:rPr>
          <w:rFonts w:ascii="Sylfaen" w:hAnsi="Sylfaen" w:cs="Sylfaen"/>
          <w:color w:val="333333"/>
          <w:lang w:val="ka-GE"/>
        </w:rPr>
        <w:t>ანბანურ</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დამწერლობაში</w:t>
      </w:r>
      <w:r w:rsidRPr="009B2B00">
        <w:rPr>
          <w:rFonts w:ascii="Helvetica" w:hAnsi="Helvetica" w:cs="Helvetica"/>
          <w:color w:val="333333"/>
          <w:lang w:val="ka-GE"/>
        </w:rPr>
        <w:t xml:space="preserve"> </w:t>
      </w:r>
      <w:r w:rsidRPr="009B2B00">
        <w:rPr>
          <w:rFonts w:ascii="Sylfaen" w:hAnsi="Sylfaen" w:cs="Sylfaen"/>
          <w:color w:val="333333"/>
          <w:lang w:val="ka-GE"/>
        </w:rPr>
        <w:t>უსათუოდ</w:t>
      </w:r>
      <w:r w:rsidRPr="009B2B00">
        <w:rPr>
          <w:rFonts w:ascii="Helvetica" w:hAnsi="Helvetica" w:cs="Helvetica"/>
          <w:color w:val="333333"/>
          <w:lang w:val="ka-GE"/>
        </w:rPr>
        <w:t xml:space="preserve"> </w:t>
      </w:r>
      <w:r w:rsidRPr="009B2B00">
        <w:rPr>
          <w:rFonts w:ascii="Sylfaen" w:hAnsi="Sylfaen" w:cs="Sylfaen"/>
          <w:color w:val="333333"/>
          <w:lang w:val="ka-GE"/>
        </w:rPr>
        <w:t>უნდა</w:t>
      </w:r>
      <w:r w:rsidRPr="009B2B00">
        <w:rPr>
          <w:rFonts w:ascii="Helvetica" w:hAnsi="Helvetica" w:cs="Helvetica"/>
          <w:color w:val="333333"/>
          <w:lang w:val="ka-GE"/>
        </w:rPr>
        <w:t xml:space="preserve"> </w:t>
      </w:r>
      <w:r w:rsidRPr="009B2B00">
        <w:rPr>
          <w:rFonts w:ascii="Sylfaen" w:hAnsi="Sylfaen" w:cs="Sylfaen"/>
          <w:color w:val="333333"/>
          <w:lang w:val="ka-GE"/>
        </w:rPr>
        <w:t>ვითვალისწინებდეთ</w:t>
      </w:r>
      <w:r w:rsidRPr="009B2B00">
        <w:rPr>
          <w:rFonts w:ascii="Helvetica" w:hAnsi="Helvetica" w:cs="Helvetica"/>
          <w:color w:val="333333"/>
          <w:lang w:val="ka-GE"/>
        </w:rPr>
        <w:t xml:space="preserve"> </w:t>
      </w:r>
      <w:r w:rsidRPr="009B2B00">
        <w:rPr>
          <w:rFonts w:ascii="Sylfaen" w:hAnsi="Sylfaen" w:cs="Sylfaen"/>
          <w:color w:val="333333"/>
          <w:lang w:val="ka-GE"/>
        </w:rPr>
        <w:t>ამ</w:t>
      </w:r>
      <w:r w:rsidRPr="009B2B00">
        <w:rPr>
          <w:rFonts w:ascii="Helvetica" w:hAnsi="Helvetica" w:cs="Helvetica"/>
          <w:color w:val="333333"/>
          <w:lang w:val="ka-GE"/>
        </w:rPr>
        <w:t xml:space="preserve"> </w:t>
      </w:r>
      <w:r w:rsidRPr="009B2B00">
        <w:rPr>
          <w:rFonts w:ascii="Sylfaen" w:hAnsi="Sylfaen" w:cs="Sylfaen"/>
          <w:color w:val="333333"/>
          <w:lang w:val="ka-GE"/>
        </w:rPr>
        <w:t>უკანასკნელ</w:t>
      </w:r>
      <w:r w:rsidRPr="009B2B00">
        <w:rPr>
          <w:rFonts w:ascii="Helvetica" w:hAnsi="Helvetica" w:cs="Helvetica"/>
          <w:color w:val="333333"/>
          <w:lang w:val="ka-GE"/>
        </w:rPr>
        <w:t xml:space="preserve"> </w:t>
      </w:r>
      <w:r w:rsidRPr="009B2B00">
        <w:rPr>
          <w:rFonts w:ascii="Sylfaen" w:hAnsi="Sylfaen" w:cs="Sylfaen"/>
          <w:color w:val="333333"/>
          <w:lang w:val="ka-GE"/>
        </w:rPr>
        <w:t>ფაქტორს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პირობითად</w:t>
      </w:r>
      <w:r w:rsidRPr="009B2B00">
        <w:rPr>
          <w:rFonts w:ascii="Helvetica" w:hAnsi="Helvetica" w:cs="Helvetica"/>
          <w:color w:val="333333"/>
          <w:lang w:val="ka-GE"/>
        </w:rPr>
        <w:t xml:space="preserve"> </w:t>
      </w:r>
      <w:r w:rsidRPr="009B2B00">
        <w:rPr>
          <w:rFonts w:ascii="Sylfaen" w:hAnsi="Sylfaen" w:cs="Sylfaen"/>
          <w:color w:val="333333"/>
          <w:lang w:val="ka-GE"/>
        </w:rPr>
        <w:t>ქართულ</w:t>
      </w:r>
      <w:r w:rsidRPr="009B2B00">
        <w:rPr>
          <w:rFonts w:ascii="Helvetica" w:hAnsi="Helvetica" w:cs="Helvetica"/>
          <w:color w:val="333333"/>
          <w:lang w:val="ka-GE"/>
        </w:rPr>
        <w:t xml:space="preserve"> </w:t>
      </w:r>
      <w:r w:rsidRPr="009B2B00">
        <w:rPr>
          <w:rFonts w:ascii="Sylfaen" w:hAnsi="Sylfaen" w:cs="Sylfaen"/>
          <w:color w:val="333333"/>
          <w:lang w:val="ka-GE"/>
        </w:rPr>
        <w:t>ანბანში</w:t>
      </w:r>
      <w:r w:rsidRPr="009B2B00">
        <w:rPr>
          <w:rFonts w:ascii="Helvetica" w:hAnsi="Helvetica" w:cs="Helvetica"/>
          <w:color w:val="333333"/>
          <w:lang w:val="ka-GE"/>
        </w:rPr>
        <w:t xml:space="preserve"> </w:t>
      </w:r>
      <w:r w:rsidRPr="009B2B00">
        <w:rPr>
          <w:rFonts w:ascii="Sylfaen" w:hAnsi="Sylfaen" w:cs="Sylfaen"/>
          <w:color w:val="333333"/>
          <w:lang w:val="ka-GE"/>
        </w:rPr>
        <w:t>თანამიმდევრურად</w:t>
      </w:r>
      <w:r w:rsidRPr="009B2B00">
        <w:rPr>
          <w:rFonts w:ascii="Helvetica" w:hAnsi="Helvetica" w:cs="Helvetica"/>
          <w:color w:val="333333"/>
          <w:lang w:val="ka-GE"/>
        </w:rPr>
        <w:t xml:space="preserve"> </w:t>
      </w:r>
      <w:r w:rsidRPr="009B2B00">
        <w:rPr>
          <w:rFonts w:ascii="Sylfaen" w:hAnsi="Sylfaen" w:cs="Sylfaen"/>
          <w:color w:val="333333"/>
          <w:lang w:val="ka-GE"/>
        </w:rPr>
        <w:t>სამი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ანბანური  ჯგუფი უნდა გამოიყოს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t>1.</w:t>
      </w:r>
      <w:r w:rsidRPr="009B2B00">
        <w:rPr>
          <w:rFonts w:ascii="Sylfaen" w:hAnsi="Sylfaen" w:cs="Helvetica"/>
          <w:color w:val="333333"/>
          <w:lang w:val="ka-GE"/>
        </w:rPr>
        <w:t xml:space="preserve"> </w:t>
      </w:r>
      <w:r w:rsidRPr="009B2B00">
        <w:rPr>
          <w:rFonts w:ascii="Helvetica" w:hAnsi="Helvetica" w:cs="Helvetica"/>
          <w:color w:val="333333"/>
          <w:lang w:val="ka-GE"/>
        </w:rPr>
        <w:t>,,</w:t>
      </w:r>
      <w:r w:rsidRPr="009B2B00">
        <w:rPr>
          <w:rFonts w:ascii="Sylfaen" w:hAnsi="Sylfaen" w:cs="Sylfaen"/>
          <w:color w:val="333333"/>
          <w:lang w:val="ka-GE"/>
        </w:rPr>
        <w:t>სემური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ჯგუფი</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ანი</w:t>
      </w:r>
      <w:r w:rsidRPr="009B2B00">
        <w:rPr>
          <w:rFonts w:ascii="Helvetica" w:hAnsi="Helvetica" w:cs="Helvetica"/>
          <w:color w:val="333333"/>
          <w:lang w:val="ka-GE"/>
        </w:rPr>
        <w:t>“-</w:t>
      </w:r>
      <w:r>
        <w:rPr>
          <w:rFonts w:ascii="Sylfaen" w:hAnsi="Sylfaen" w:cs="Helvetica"/>
          <w:color w:val="333333"/>
          <w:lang w:val="ka-GE"/>
        </w:rPr>
        <w:t>ი</w:t>
      </w:r>
      <w:r w:rsidRPr="009B2B00">
        <w:rPr>
          <w:rFonts w:ascii="Sylfaen" w:hAnsi="Sylfaen" w:cs="Sylfaen"/>
          <w:color w:val="333333"/>
          <w:lang w:val="ka-GE"/>
        </w:rPr>
        <w:t>დან</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ტარ</w:t>
      </w:r>
      <w:r w:rsidRPr="009B2B00">
        <w:rPr>
          <w:rFonts w:ascii="Helvetica" w:hAnsi="Helvetica" w:cs="Helvetica"/>
          <w:color w:val="333333"/>
          <w:lang w:val="ka-GE"/>
        </w:rPr>
        <w:t>“-</w:t>
      </w:r>
      <w:r w:rsidRPr="009B2B00">
        <w:rPr>
          <w:rFonts w:ascii="Sylfaen" w:hAnsi="Sylfaen" w:cs="Sylfaen"/>
          <w:color w:val="333333"/>
          <w:lang w:val="ka-GE"/>
        </w:rPr>
        <w:t>მდის</w:t>
      </w:r>
      <w:r w:rsidRPr="009B2B00">
        <w:rPr>
          <w:rFonts w:ascii="Helvetica" w:hAnsi="Helvetica" w:cs="Helvetica"/>
          <w:color w:val="333333"/>
          <w:lang w:val="ka-GE"/>
        </w:rPr>
        <w:t>)</w:t>
      </w:r>
      <w:r w:rsidRPr="009B2B00">
        <w:rPr>
          <w:rFonts w:ascii="Sylfaen" w:hAnsi="Sylfaen"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t>2.</w:t>
      </w:r>
      <w:r w:rsidRPr="009B2B00">
        <w:rPr>
          <w:rFonts w:ascii="Sylfaen" w:hAnsi="Sylfaen" w:cs="Helvetica"/>
          <w:color w:val="333333"/>
          <w:lang w:val="ka-GE"/>
        </w:rPr>
        <w:t xml:space="preserve"> </w:t>
      </w:r>
      <w:r w:rsidRPr="009B2B00">
        <w:rPr>
          <w:rFonts w:ascii="Helvetica" w:hAnsi="Helvetica" w:cs="Helvetica"/>
          <w:color w:val="333333"/>
          <w:lang w:val="ka-GE"/>
        </w:rPr>
        <w:t>,,</w:t>
      </w:r>
      <w:r w:rsidRPr="009B2B00">
        <w:rPr>
          <w:rFonts w:ascii="Sylfaen" w:hAnsi="Sylfaen" w:cs="Sylfaen"/>
          <w:color w:val="333333"/>
          <w:lang w:val="ka-GE"/>
        </w:rPr>
        <w:t>ბერძნული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ჯგუფი</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ჳ</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ფ</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ქ</w:t>
      </w:r>
      <w:r w:rsidRPr="009B2B00">
        <w:rPr>
          <w:rFonts w:ascii="Helvetica" w:hAnsi="Helvetica" w:cs="Helvetica"/>
          <w:color w:val="333333"/>
          <w:lang w:val="ka-GE"/>
        </w:rPr>
        <w:t>)</w:t>
      </w:r>
      <w:r w:rsidRPr="009B2B00">
        <w:rPr>
          <w:rStyle w:val="apple-converted-space"/>
          <w:rFonts w:ascii="Sylfaen" w:hAnsi="Sylfaen" w:cs="Helvetica"/>
          <w:color w:val="333333"/>
          <w:lang w:val="ka-GE"/>
        </w:rPr>
        <w:t>;</w:t>
      </w:r>
      <w:r w:rsidRPr="009B2B00">
        <w:rPr>
          <w:rFonts w:ascii="Helvetica" w:hAnsi="Helvetica" w:cs="Helvetica"/>
          <w:color w:val="333333"/>
          <w:lang w:val="ka-GE"/>
        </w:rPr>
        <w:br/>
        <w:t>3·</w:t>
      </w:r>
      <w:r w:rsidRPr="009B2B00">
        <w:rPr>
          <w:rStyle w:val="apple-converted-space"/>
          <w:rFonts w:ascii="Helvetica" w:hAnsi="Helvetica" w:cs="Helvetica"/>
          <w:color w:val="333333"/>
          <w:lang w:val="ka-GE"/>
        </w:rPr>
        <w:t> </w:t>
      </w:r>
      <w:r w:rsidRPr="009B2B00">
        <w:rPr>
          <w:rFonts w:ascii="Sylfaen" w:hAnsi="Sylfaen" w:cs="Sylfaen"/>
          <w:color w:val="333333"/>
          <w:lang w:val="ka-GE"/>
        </w:rPr>
        <w:t>საკუთრივ</w:t>
      </w:r>
      <w:r w:rsidRPr="009B2B00">
        <w:rPr>
          <w:rFonts w:ascii="Helvetica" w:hAnsi="Helvetica" w:cs="Helvetica"/>
          <w:color w:val="333333"/>
          <w:lang w:val="ka-GE"/>
        </w:rPr>
        <w:t xml:space="preserve"> </w:t>
      </w:r>
      <w:r w:rsidRPr="009B2B00">
        <w:rPr>
          <w:rFonts w:ascii="Sylfaen" w:hAnsi="Sylfaen" w:cs="Sylfaen"/>
          <w:color w:val="333333"/>
          <w:lang w:val="ka-GE"/>
        </w:rPr>
        <w:t>ქართული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ჯგუფი</w:t>
      </w:r>
      <w:r w:rsidRPr="009B2B00">
        <w:rPr>
          <w:rStyle w:val="apple-converted-space"/>
          <w:rFonts w:ascii="Helvetica" w:hAnsi="Helvetica" w:cs="Helvetica"/>
          <w:color w:val="333333"/>
          <w:lang w:val="ka-GE"/>
        </w:rPr>
        <w:t> </w:t>
      </w:r>
      <w:r>
        <w:rPr>
          <w:rFonts w:ascii="Helvetica" w:hAnsi="Helvetica" w:cs="Helvetica"/>
          <w:color w:val="333333"/>
          <w:lang w:val="ka-GE"/>
        </w:rPr>
        <w:t>(</w:t>
      </w:r>
      <w:r>
        <w:rPr>
          <w:rFonts w:ascii="Sylfaen" w:hAnsi="Sylfaen" w:cs="Helvetica"/>
          <w:color w:val="333333"/>
          <w:lang w:val="ka-GE"/>
        </w:rPr>
        <w:t>„</w:t>
      </w:r>
      <w:r w:rsidRPr="009B2B00">
        <w:rPr>
          <w:rFonts w:ascii="Sylfaen" w:hAnsi="Sylfaen" w:cs="Sylfaen"/>
          <w:color w:val="333333"/>
          <w:lang w:val="ka-GE"/>
        </w:rPr>
        <w:t>ღან</w:t>
      </w:r>
      <w:r>
        <w:rPr>
          <w:rFonts w:ascii="Sylfaen" w:hAnsi="Sylfaen" w:cs="Helvetica"/>
          <w:color w:val="333333"/>
          <w:lang w:val="ka-GE"/>
        </w:rPr>
        <w:t>“</w:t>
      </w:r>
      <w:r w:rsidRPr="009B2B00">
        <w:rPr>
          <w:rFonts w:ascii="Helvetica" w:hAnsi="Helvetica" w:cs="Helvetica"/>
          <w:color w:val="333333"/>
          <w:lang w:val="ka-GE"/>
        </w:rPr>
        <w:t>-</w:t>
      </w:r>
      <w:r w:rsidRPr="009B2B00">
        <w:rPr>
          <w:rFonts w:ascii="Sylfaen" w:hAnsi="Sylfaen" w:cs="Sylfaen"/>
          <w:color w:val="333333"/>
          <w:lang w:val="ka-GE"/>
        </w:rPr>
        <w:t>იდან</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ჰაე</w:t>
      </w:r>
      <w:r w:rsidRPr="009B2B00">
        <w:rPr>
          <w:rFonts w:ascii="Helvetica" w:hAnsi="Helvetica" w:cs="Helvetica"/>
          <w:color w:val="333333"/>
          <w:lang w:val="ka-GE"/>
        </w:rPr>
        <w:t>“-</w:t>
      </w:r>
      <w:r w:rsidRPr="009B2B00">
        <w:rPr>
          <w:rFonts w:ascii="Sylfaen" w:hAnsi="Sylfaen" w:cs="Sylfaen"/>
          <w:color w:val="333333"/>
          <w:lang w:val="ka-GE"/>
        </w:rPr>
        <w:t>მდე</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r w:rsidRPr="009B2B00">
        <w:rPr>
          <w:rFonts w:ascii="Sylfaen" w:hAnsi="Sylfaen" w:cs="Sylfaen"/>
          <w:color w:val="333333"/>
          <w:lang w:val="ka-GE"/>
        </w:rPr>
        <w:lastRenderedPageBreak/>
        <w:t>ქართულ</w:t>
      </w:r>
      <w:r w:rsidRPr="009B2B00">
        <w:rPr>
          <w:rFonts w:ascii="Helvetica" w:hAnsi="Helvetica" w:cs="Helvetica"/>
          <w:color w:val="333333"/>
          <w:lang w:val="ka-GE"/>
        </w:rPr>
        <w:t xml:space="preserve"> </w:t>
      </w:r>
      <w:r w:rsidRPr="009B2B00">
        <w:rPr>
          <w:rFonts w:ascii="Sylfaen" w:hAnsi="Sylfaen" w:cs="Sylfaen"/>
          <w:color w:val="333333"/>
          <w:lang w:val="ka-GE"/>
        </w:rPr>
        <w:t>ანბანურ</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დამწერლობაში</w:t>
      </w:r>
      <w:r w:rsidRPr="009B2B00">
        <w:rPr>
          <w:rFonts w:ascii="Helvetica" w:hAnsi="Helvetica" w:cs="Helvetica"/>
          <w:color w:val="333333"/>
          <w:lang w:val="ka-GE"/>
        </w:rPr>
        <w:t xml:space="preserve"> </w:t>
      </w:r>
      <w:r w:rsidRPr="009B2B00">
        <w:rPr>
          <w:rFonts w:ascii="Sylfaen" w:hAnsi="Sylfaen" w:cs="Sylfaen"/>
          <w:color w:val="333333"/>
          <w:lang w:val="ka-GE"/>
        </w:rPr>
        <w:t>დაცულია</w:t>
      </w:r>
      <w:r w:rsidRPr="009B2B00">
        <w:rPr>
          <w:rFonts w:ascii="Helvetica" w:hAnsi="Helvetica" w:cs="Helvetica"/>
          <w:color w:val="333333"/>
          <w:lang w:val="ka-GE"/>
        </w:rPr>
        <w:t xml:space="preserve"> </w:t>
      </w:r>
      <w:r w:rsidRPr="009B2B00">
        <w:rPr>
          <w:rFonts w:ascii="Sylfaen" w:hAnsi="Sylfaen" w:cs="Sylfaen"/>
          <w:color w:val="333333"/>
          <w:lang w:val="ka-GE"/>
        </w:rPr>
        <w:t>უძველესი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სტრუქტურა</w:t>
      </w:r>
      <w:r w:rsidRPr="009B2B00">
        <w:rPr>
          <w:rFonts w:ascii="Helvetica" w:hAnsi="Helvetica" w:cs="Helvetica"/>
          <w:color w:val="333333"/>
          <w:lang w:val="ka-GE"/>
        </w:rPr>
        <w:t>.</w:t>
      </w:r>
      <w:r w:rsidRPr="009B2B00">
        <w:rPr>
          <w:rFonts w:ascii="Sylfaen" w:hAnsi="Sylfaen" w:cs="Helvetica"/>
          <w:color w:val="333333"/>
          <w:lang w:val="ka-GE"/>
        </w:rPr>
        <w:t xml:space="preserve"> </w:t>
      </w:r>
      <w:r w:rsidRPr="009B2B00">
        <w:rPr>
          <w:rFonts w:ascii="Sylfaen" w:hAnsi="Sylfaen" w:cs="Sylfaen"/>
          <w:color w:val="333333"/>
          <w:lang w:val="ka-GE"/>
        </w:rPr>
        <w:t>სომხურ</w:t>
      </w:r>
      <w:r w:rsidRPr="009B2B00">
        <w:rPr>
          <w:rFonts w:ascii="Helvetica" w:hAnsi="Helvetica" w:cs="Helvetica"/>
          <w:color w:val="333333"/>
          <w:lang w:val="ka-GE"/>
        </w:rPr>
        <w:t xml:space="preserve"> </w:t>
      </w:r>
      <w:r w:rsidRPr="009B2B00">
        <w:rPr>
          <w:rFonts w:ascii="Sylfaen" w:hAnsi="Sylfaen" w:cs="Sylfaen"/>
          <w:color w:val="333333"/>
          <w:lang w:val="ka-GE"/>
        </w:rPr>
        <w:t>ანბანში</w:t>
      </w:r>
      <w:r w:rsidRPr="009B2B00">
        <w:rPr>
          <w:rFonts w:ascii="Helvetica" w:hAnsi="Helvetica" w:cs="Helvetica"/>
          <w:color w:val="333333"/>
          <w:lang w:val="ka-GE"/>
        </w:rPr>
        <w:t xml:space="preserve"> </w:t>
      </w:r>
      <w:r w:rsidRPr="009B2B00">
        <w:rPr>
          <w:rFonts w:ascii="Sylfaen" w:hAnsi="Sylfaen" w:cs="Sylfaen"/>
          <w:color w:val="333333"/>
          <w:lang w:val="ka-GE"/>
        </w:rPr>
        <w:t>სულ</w:t>
      </w:r>
      <w:r w:rsidRPr="009B2B00">
        <w:rPr>
          <w:rFonts w:ascii="Helvetica" w:hAnsi="Helvetica" w:cs="Helvetica"/>
          <w:color w:val="333333"/>
          <w:lang w:val="ka-GE"/>
        </w:rPr>
        <w:t xml:space="preserve"> </w:t>
      </w:r>
      <w:r w:rsidRPr="009B2B00">
        <w:rPr>
          <w:rFonts w:ascii="Sylfaen" w:hAnsi="Sylfaen" w:cs="Sylfaen"/>
          <w:color w:val="333333"/>
          <w:lang w:val="ka-GE"/>
        </w:rPr>
        <w:t>სხვა</w:t>
      </w:r>
      <w:r w:rsidRPr="009B2B00">
        <w:rPr>
          <w:rFonts w:ascii="Helvetica" w:hAnsi="Helvetica" w:cs="Helvetica"/>
          <w:color w:val="333333"/>
          <w:lang w:val="ka-GE"/>
        </w:rPr>
        <w:t xml:space="preserve"> </w:t>
      </w:r>
      <w:r w:rsidRPr="009B2B00">
        <w:rPr>
          <w:rFonts w:ascii="Sylfaen" w:hAnsi="Sylfaen" w:cs="Sylfaen"/>
          <w:color w:val="333333"/>
          <w:lang w:val="ka-GE"/>
        </w:rPr>
        <w:t>ვითარება</w:t>
      </w:r>
      <w:r w:rsidRPr="009B2B00">
        <w:rPr>
          <w:rFonts w:ascii="Helvetica" w:hAnsi="Helvetica" w:cs="Helvetica"/>
          <w:color w:val="333333"/>
          <w:lang w:val="ka-GE"/>
        </w:rPr>
        <w:t xml:space="preserve"> </w:t>
      </w:r>
      <w:r w:rsidRPr="009B2B00">
        <w:rPr>
          <w:rFonts w:ascii="Sylfaen" w:hAnsi="Sylfaen" w:cs="Sylfaen"/>
          <w:color w:val="333333"/>
          <w:lang w:val="ka-GE"/>
        </w:rPr>
        <w:t>გვაქვს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ანბანი</w:t>
      </w:r>
      <w:r w:rsidRPr="009B2B00">
        <w:rPr>
          <w:rFonts w:ascii="Helvetica" w:hAnsi="Helvetica" w:cs="Helvetica"/>
          <w:color w:val="333333"/>
          <w:lang w:val="ka-GE"/>
        </w:rPr>
        <w:t xml:space="preserve"> </w:t>
      </w:r>
      <w:r w:rsidRPr="009B2B00">
        <w:rPr>
          <w:rFonts w:ascii="Sylfaen" w:hAnsi="Sylfaen" w:cs="Sylfaen"/>
          <w:color w:val="333333"/>
          <w:lang w:val="ka-GE"/>
        </w:rPr>
        <w:t>იწყება</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აჲბ</w:t>
      </w:r>
      <w:r w:rsidRPr="009B2B00">
        <w:rPr>
          <w:rFonts w:ascii="Helvetica" w:hAnsi="Helvetica" w:cs="Helvetica"/>
          <w:color w:val="333333"/>
          <w:lang w:val="ka-GE"/>
        </w:rPr>
        <w:t>“-</w:t>
      </w:r>
      <w:r w:rsidRPr="009B2B00">
        <w:rPr>
          <w:rFonts w:ascii="Sylfaen" w:hAnsi="Sylfaen" w:cs="Sylfaen"/>
          <w:color w:val="333333"/>
          <w:lang w:val="ka-GE"/>
        </w:rPr>
        <w:t>ით</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 xml:space="preserve"> </w:t>
      </w:r>
      <w:r w:rsidRPr="009B2B00">
        <w:rPr>
          <w:rFonts w:ascii="Sylfaen" w:hAnsi="Sylfaen" w:cs="Sylfaen"/>
          <w:color w:val="333333"/>
          <w:lang w:val="ka-GE"/>
        </w:rPr>
        <w:t xml:space="preserve">მთავრდება                 </w:t>
      </w:r>
      <w:r w:rsidRPr="009B2B00">
        <w:rPr>
          <w:rFonts w:ascii="Helvetica" w:hAnsi="Helvetica" w:cs="Helvetica"/>
          <w:color w:val="333333"/>
          <w:lang w:val="ka-GE"/>
        </w:rPr>
        <w:t>„</w:t>
      </w:r>
      <w:r w:rsidRPr="009B2B00">
        <w:rPr>
          <w:rFonts w:ascii="Sylfaen" w:hAnsi="Sylfaen" w:cs="Sylfaen"/>
          <w:color w:val="333333"/>
          <w:lang w:val="ka-GE"/>
        </w:rPr>
        <w:t>ქე</w:t>
      </w:r>
      <w:r w:rsidRPr="009B2B00">
        <w:rPr>
          <w:rFonts w:ascii="Helvetica" w:hAnsi="Helvetica" w:cs="Helvetica"/>
          <w:color w:val="333333"/>
          <w:lang w:val="ka-GE"/>
        </w:rPr>
        <w:t>“-</w:t>
      </w:r>
      <w:r w:rsidRPr="009B2B00">
        <w:rPr>
          <w:rFonts w:ascii="Sylfaen" w:hAnsi="Sylfaen" w:cs="Sylfaen"/>
          <w:color w:val="333333"/>
          <w:lang w:val="ka-GE"/>
        </w:rPr>
        <w:t>თი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რაც</w:t>
      </w:r>
      <w:r w:rsidRPr="009B2B00">
        <w:rPr>
          <w:rFonts w:ascii="Helvetica" w:hAnsi="Helvetica" w:cs="Helvetica"/>
          <w:color w:val="333333"/>
          <w:lang w:val="ka-GE"/>
        </w:rPr>
        <w:t xml:space="preserve"> </w:t>
      </w:r>
      <w:r w:rsidRPr="009B2B00">
        <w:rPr>
          <w:rFonts w:ascii="Sylfaen" w:hAnsi="Sylfaen" w:cs="Sylfaen"/>
          <w:color w:val="333333"/>
          <w:lang w:val="ka-GE"/>
        </w:rPr>
        <w:t>შეეხება</w:t>
      </w:r>
      <w:r w:rsidRPr="009B2B00">
        <w:rPr>
          <w:rFonts w:ascii="Helvetica" w:hAnsi="Helvetica" w:cs="Helvetica"/>
          <w:color w:val="333333"/>
          <w:lang w:val="ka-GE"/>
        </w:rPr>
        <w:t xml:space="preserve"> </w:t>
      </w:r>
      <w:r w:rsidRPr="009B2B00">
        <w:rPr>
          <w:rFonts w:ascii="Sylfaen" w:hAnsi="Sylfaen" w:cs="Sylfaen"/>
          <w:color w:val="333333"/>
          <w:lang w:val="ka-GE"/>
        </w:rPr>
        <w:t>საკუთრივ</w:t>
      </w:r>
      <w:r w:rsidRPr="009B2B00">
        <w:rPr>
          <w:rFonts w:ascii="Helvetica" w:hAnsi="Helvetica" w:cs="Helvetica"/>
          <w:color w:val="333333"/>
          <w:lang w:val="ka-GE"/>
        </w:rPr>
        <w:t xml:space="preserve">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ენის</w:t>
      </w:r>
      <w:r w:rsidRPr="009B2B00">
        <w:rPr>
          <w:rFonts w:ascii="Helvetica" w:hAnsi="Helvetica" w:cs="Helvetica"/>
          <w:color w:val="333333"/>
          <w:lang w:val="ka-GE"/>
        </w:rPr>
        <w:t xml:space="preserve"> </w:t>
      </w:r>
      <w:r w:rsidRPr="009B2B00">
        <w:rPr>
          <w:rFonts w:ascii="Sylfaen" w:hAnsi="Sylfaen" w:cs="Sylfaen"/>
          <w:color w:val="333333"/>
          <w:lang w:val="ka-GE"/>
        </w:rPr>
        <w:t>სპეციფიკურ</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ბგერებს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ეს</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Fonts w:ascii="Helvetica" w:hAnsi="Helvetica" w:cs="Helvetica"/>
          <w:color w:val="333333"/>
          <w:lang w:val="ka-GE"/>
        </w:rPr>
        <w:t>-</w:t>
      </w:r>
      <w:r w:rsidRPr="009B2B00">
        <w:rPr>
          <w:rFonts w:ascii="Sylfaen" w:hAnsi="Sylfaen" w:cs="Sylfaen"/>
          <w:color w:val="333333"/>
          <w:lang w:val="ka-GE"/>
        </w:rPr>
        <w:t>ნიშნები</w:t>
      </w:r>
      <w:r w:rsidRPr="009B2B00">
        <w:rPr>
          <w:rFonts w:ascii="Helvetica" w:hAnsi="Helvetica" w:cs="Helvetica"/>
          <w:color w:val="333333"/>
          <w:lang w:val="ka-GE"/>
        </w:rPr>
        <w:t xml:space="preserve">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ანბანის</w:t>
      </w:r>
      <w:r w:rsidRPr="009B2B00">
        <w:rPr>
          <w:rFonts w:ascii="Helvetica" w:hAnsi="Helvetica" w:cs="Helvetica"/>
          <w:color w:val="333333"/>
          <w:lang w:val="ka-GE"/>
        </w:rPr>
        <w:t xml:space="preserve"> </w:t>
      </w:r>
      <w:r w:rsidRPr="009B2B00">
        <w:rPr>
          <w:rFonts w:ascii="Sylfaen" w:hAnsi="Sylfaen" w:cs="Sylfaen"/>
          <w:color w:val="333333"/>
          <w:lang w:val="ka-GE"/>
        </w:rPr>
        <w:t>სხვადასხვა</w:t>
      </w:r>
      <w:r w:rsidRPr="009B2B00">
        <w:rPr>
          <w:rFonts w:ascii="Helvetica" w:hAnsi="Helvetica" w:cs="Helvetica"/>
          <w:color w:val="333333"/>
          <w:lang w:val="ka-GE"/>
        </w:rPr>
        <w:t xml:space="preserve"> </w:t>
      </w:r>
      <w:r w:rsidRPr="009B2B00">
        <w:rPr>
          <w:rFonts w:ascii="Sylfaen" w:hAnsi="Sylfaen" w:cs="Sylfaen"/>
          <w:color w:val="333333"/>
          <w:lang w:val="ka-GE"/>
        </w:rPr>
        <w:t>ადგილასაა</w:t>
      </w:r>
      <w:r w:rsidRPr="009B2B00">
        <w:rPr>
          <w:rFonts w:ascii="Helvetica" w:hAnsi="Helvetica" w:cs="Helvetica"/>
          <w:color w:val="333333"/>
          <w:lang w:val="ka-GE"/>
        </w:rPr>
        <w:t xml:space="preserve"> </w:t>
      </w:r>
      <w:r w:rsidRPr="009B2B00">
        <w:rPr>
          <w:rFonts w:ascii="Sylfaen" w:hAnsi="Sylfaen" w:cs="Sylfaen"/>
          <w:color w:val="333333"/>
          <w:lang w:val="ka-GE"/>
        </w:rPr>
        <w:t>ჩართული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ამის</w:t>
      </w:r>
      <w:r w:rsidRPr="009B2B00">
        <w:rPr>
          <w:rFonts w:ascii="Helvetica" w:hAnsi="Helvetica" w:cs="Helvetica"/>
          <w:color w:val="333333"/>
          <w:lang w:val="ka-GE"/>
        </w:rPr>
        <w:t xml:space="preserve"> </w:t>
      </w:r>
      <w:r w:rsidRPr="009B2B00">
        <w:rPr>
          <w:rFonts w:ascii="Sylfaen" w:hAnsi="Sylfaen" w:cs="Sylfaen"/>
          <w:color w:val="333333"/>
          <w:lang w:val="ka-GE"/>
        </w:rPr>
        <w:t>გამო</w:t>
      </w:r>
      <w:r w:rsidRPr="009B2B00">
        <w:rPr>
          <w:rFonts w:ascii="Helvetica" w:hAnsi="Helvetica" w:cs="Helvetica"/>
          <w:color w:val="333333"/>
          <w:lang w:val="ka-GE"/>
        </w:rPr>
        <w:t xml:space="preserve"> </w:t>
      </w:r>
      <w:r w:rsidRPr="009B2B00">
        <w:rPr>
          <w:rFonts w:ascii="Sylfaen" w:hAnsi="Sylfaen" w:cs="Sylfaen"/>
          <w:color w:val="333333"/>
          <w:lang w:val="ka-GE"/>
        </w:rPr>
        <w:t>ივ</w:t>
      </w:r>
      <w:r w:rsidRPr="009B2B00">
        <w:rPr>
          <w:rFonts w:ascii="Helvetica" w:hAnsi="Helvetica" w:cs="Helvetica"/>
          <w:color w:val="333333"/>
          <w:lang w:val="ka-GE"/>
        </w:rPr>
        <w:t>·</w:t>
      </w:r>
      <w:r w:rsidRPr="009B2B00">
        <w:rPr>
          <w:rFonts w:ascii="Sylfaen" w:hAnsi="Sylfaen" w:cs="Helvetica"/>
          <w:color w:val="333333"/>
          <w:lang w:val="ka-GE"/>
        </w:rPr>
        <w:t xml:space="preserve"> </w:t>
      </w:r>
      <w:r w:rsidRPr="009B2B00">
        <w:rPr>
          <w:rFonts w:ascii="Sylfaen" w:hAnsi="Sylfaen" w:cs="Sylfaen"/>
          <w:color w:val="333333"/>
          <w:lang w:val="ka-GE"/>
        </w:rPr>
        <w:t>ჯავახიშვილი</w:t>
      </w:r>
      <w:r w:rsidRPr="009B2B00">
        <w:rPr>
          <w:rFonts w:ascii="Sylfaen" w:hAnsi="Sylfaen" w:cs="Helvetica"/>
          <w:color w:val="333333"/>
          <w:lang w:val="ka-GE"/>
        </w:rPr>
        <w:t xml:space="preserve"> </w:t>
      </w:r>
      <w:r w:rsidRPr="009B2B00">
        <w:rPr>
          <w:rFonts w:ascii="Sylfaen" w:hAnsi="Sylfaen" w:cs="Sylfaen"/>
          <w:color w:val="333333"/>
          <w:lang w:val="ka-GE"/>
        </w:rPr>
        <w:t>წერს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ჯერჯერობით</w:t>
      </w:r>
      <w:r w:rsidRPr="009B2B00">
        <w:rPr>
          <w:rFonts w:ascii="Helvetica" w:hAnsi="Helvetica" w:cs="Helvetica"/>
          <w:color w:val="333333"/>
          <w:lang w:val="ka-GE"/>
        </w:rPr>
        <w:t xml:space="preserve"> </w:t>
      </w:r>
      <w:r w:rsidRPr="009B2B00">
        <w:rPr>
          <w:rFonts w:ascii="Sylfaen" w:hAnsi="Sylfaen" w:cs="Sylfaen"/>
          <w:color w:val="333333"/>
          <w:lang w:val="ka-GE"/>
        </w:rPr>
        <w:t>სრულებით</w:t>
      </w:r>
      <w:r w:rsidRPr="009B2B00">
        <w:rPr>
          <w:rFonts w:ascii="Helvetica" w:hAnsi="Helvetica" w:cs="Helvetica"/>
          <w:color w:val="333333"/>
          <w:lang w:val="ka-GE"/>
        </w:rPr>
        <w:t xml:space="preserve"> </w:t>
      </w:r>
      <w:r w:rsidRPr="009B2B00">
        <w:rPr>
          <w:rFonts w:ascii="Sylfaen" w:hAnsi="Sylfaen" w:cs="Sylfaen"/>
          <w:color w:val="333333"/>
          <w:lang w:val="ka-GE"/>
        </w:rPr>
        <w:t>გაუგებარია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თუ</w:t>
      </w:r>
      <w:r w:rsidRPr="009B2B00">
        <w:rPr>
          <w:rFonts w:ascii="Helvetica" w:hAnsi="Helvetica" w:cs="Helvetica"/>
          <w:color w:val="333333"/>
          <w:lang w:val="ka-GE"/>
        </w:rPr>
        <w:t xml:space="preserve"> </w:t>
      </w:r>
      <w:r w:rsidRPr="009B2B00">
        <w:rPr>
          <w:rFonts w:ascii="Sylfaen" w:hAnsi="Sylfaen" w:cs="Sylfaen"/>
          <w:color w:val="333333"/>
          <w:lang w:val="ka-GE"/>
        </w:rPr>
        <w:t>რა</w:t>
      </w:r>
      <w:r w:rsidRPr="009B2B00">
        <w:rPr>
          <w:rFonts w:ascii="Helvetica" w:hAnsi="Helvetica" w:cs="Helvetica"/>
          <w:color w:val="333333"/>
          <w:lang w:val="ka-GE"/>
        </w:rPr>
        <w:t xml:space="preserve"> </w:t>
      </w:r>
      <w:r w:rsidRPr="009B2B00">
        <w:rPr>
          <w:rFonts w:ascii="Sylfaen" w:hAnsi="Sylfaen" w:cs="Sylfaen"/>
          <w:color w:val="333333"/>
          <w:lang w:val="ka-GE"/>
        </w:rPr>
        <w:t>მოსაზრებით უხელმძღვანელებიათ</w:t>
      </w:r>
      <w:r w:rsidRPr="009B2B00">
        <w:rPr>
          <w:rFonts w:ascii="Helvetica" w:hAnsi="Helvetica" w:cs="Helvetica"/>
          <w:color w:val="333333"/>
          <w:lang w:val="ka-GE"/>
        </w:rPr>
        <w:t xml:space="preserve">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ანბანის</w:t>
      </w:r>
      <w:r w:rsidRPr="009B2B00">
        <w:rPr>
          <w:rFonts w:ascii="Helvetica" w:hAnsi="Helvetica" w:cs="Helvetica"/>
          <w:color w:val="333333"/>
          <w:lang w:val="ka-GE"/>
        </w:rPr>
        <w:t xml:space="preserve"> </w:t>
      </w:r>
      <w:r w:rsidRPr="009B2B00">
        <w:rPr>
          <w:rFonts w:ascii="Sylfaen" w:hAnsi="Sylfaen" w:cs="Sylfaen"/>
          <w:color w:val="333333"/>
          <w:lang w:val="ka-GE"/>
        </w:rPr>
        <w:t>მწკრივის</w:t>
      </w:r>
      <w:r w:rsidRPr="009B2B00">
        <w:rPr>
          <w:rFonts w:ascii="Helvetica" w:hAnsi="Helvetica" w:cs="Helvetica"/>
          <w:color w:val="333333"/>
          <w:lang w:val="ka-GE"/>
        </w:rPr>
        <w:t xml:space="preserve"> </w:t>
      </w:r>
      <w:r w:rsidRPr="009B2B00">
        <w:rPr>
          <w:rFonts w:ascii="Sylfaen" w:hAnsi="Sylfaen" w:cs="Sylfaen"/>
          <w:color w:val="333333"/>
          <w:lang w:val="ka-GE"/>
        </w:rPr>
        <w:t>შემდგენელთ</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როდესაც</w:t>
      </w:r>
      <w:r w:rsidRPr="009B2B00">
        <w:rPr>
          <w:rFonts w:ascii="Helvetica" w:hAnsi="Helvetica" w:cs="Helvetica"/>
          <w:color w:val="333333"/>
          <w:lang w:val="ka-GE"/>
        </w:rPr>
        <w:t xml:space="preserve"> </w:t>
      </w:r>
      <w:r w:rsidRPr="009B2B00">
        <w:rPr>
          <w:rFonts w:ascii="Sylfaen" w:hAnsi="Sylfaen" w:cs="Sylfaen"/>
          <w:color w:val="333333"/>
          <w:lang w:val="ka-GE"/>
        </w:rPr>
        <w:t>სომხურისათვის</w:t>
      </w:r>
      <w:r w:rsidRPr="009B2B00">
        <w:rPr>
          <w:rFonts w:ascii="Helvetica" w:hAnsi="Helvetica" w:cs="Helvetica"/>
          <w:color w:val="333333"/>
          <w:lang w:val="ka-GE"/>
        </w:rPr>
        <w:t xml:space="preserve"> </w:t>
      </w:r>
      <w:r w:rsidRPr="009B2B00">
        <w:rPr>
          <w:rFonts w:ascii="Sylfaen" w:hAnsi="Sylfaen" w:cs="Sylfaen"/>
          <w:color w:val="333333"/>
          <w:lang w:val="ka-GE"/>
        </w:rPr>
        <w:t>დამახასიათებელი</w:t>
      </w:r>
      <w:r w:rsidRPr="009B2B00">
        <w:rPr>
          <w:rFonts w:ascii="Helvetica" w:hAnsi="Helvetica" w:cs="Helvetica"/>
          <w:color w:val="333333"/>
          <w:lang w:val="ka-GE"/>
        </w:rPr>
        <w:t xml:space="preserve"> </w:t>
      </w:r>
      <w:r w:rsidRPr="009B2B00">
        <w:rPr>
          <w:rFonts w:ascii="Sylfaen" w:hAnsi="Sylfaen" w:cs="Sylfaen"/>
          <w:color w:val="333333"/>
          <w:lang w:val="ka-GE"/>
        </w:rPr>
        <w:t>ასოები</w:t>
      </w:r>
      <w:r w:rsidRPr="009B2B00">
        <w:rPr>
          <w:rFonts w:ascii="Helvetica" w:hAnsi="Helvetica" w:cs="Helvetica"/>
          <w:color w:val="333333"/>
          <w:lang w:val="ka-GE"/>
        </w:rPr>
        <w:t xml:space="preserve"> </w:t>
      </w:r>
      <w:r w:rsidRPr="009B2B00">
        <w:rPr>
          <w:rFonts w:ascii="Sylfaen" w:hAnsi="Sylfaen" w:cs="Sylfaen"/>
          <w:color w:val="333333"/>
          <w:lang w:val="ka-GE"/>
        </w:rPr>
        <w:t>ამა</w:t>
      </w:r>
      <w:r w:rsidRPr="009B2B00">
        <w:rPr>
          <w:rFonts w:ascii="Helvetica" w:hAnsi="Helvetica" w:cs="Helvetica"/>
          <w:color w:val="333333"/>
          <w:lang w:val="ka-GE"/>
        </w:rPr>
        <w:t xml:space="preserve"> </w:t>
      </w:r>
      <w:r w:rsidRPr="009B2B00">
        <w:rPr>
          <w:rFonts w:ascii="Sylfaen" w:hAnsi="Sylfaen" w:cs="Sylfaen"/>
          <w:color w:val="333333"/>
          <w:lang w:val="ka-GE"/>
        </w:rPr>
        <w:t>თუ</w:t>
      </w:r>
      <w:r w:rsidRPr="009B2B00">
        <w:rPr>
          <w:rFonts w:ascii="Helvetica" w:hAnsi="Helvetica" w:cs="Helvetica"/>
          <w:color w:val="333333"/>
          <w:lang w:val="ka-GE"/>
        </w:rPr>
        <w:t xml:space="preserve"> </w:t>
      </w:r>
      <w:r w:rsidRPr="009B2B00">
        <w:rPr>
          <w:rFonts w:ascii="Sylfaen" w:hAnsi="Sylfaen" w:cs="Sylfaen"/>
          <w:color w:val="333333"/>
          <w:lang w:val="ka-GE"/>
        </w:rPr>
        <w:t>იმ</w:t>
      </w:r>
      <w:r w:rsidRPr="009B2B00">
        <w:rPr>
          <w:rFonts w:ascii="Helvetica" w:hAnsi="Helvetica" w:cs="Helvetica"/>
          <w:color w:val="333333"/>
          <w:lang w:val="ka-GE"/>
        </w:rPr>
        <w:t xml:space="preserve"> </w:t>
      </w:r>
      <w:r w:rsidRPr="009B2B00">
        <w:rPr>
          <w:rFonts w:ascii="Sylfaen" w:hAnsi="Sylfaen" w:cs="Sylfaen"/>
          <w:color w:val="333333"/>
          <w:lang w:val="ka-GE"/>
        </w:rPr>
        <w:t>ადგილას</w:t>
      </w:r>
      <w:r w:rsidRPr="009B2B00">
        <w:rPr>
          <w:rFonts w:ascii="Helvetica" w:hAnsi="Helvetica" w:cs="Helvetica"/>
          <w:color w:val="333333"/>
          <w:lang w:val="ka-GE"/>
        </w:rPr>
        <w:t xml:space="preserve"> </w:t>
      </w:r>
      <w:r w:rsidRPr="009B2B00">
        <w:rPr>
          <w:rFonts w:ascii="Sylfaen" w:hAnsi="Sylfaen" w:cs="Sylfaen"/>
          <w:color w:val="333333"/>
          <w:lang w:val="ka-GE"/>
        </w:rPr>
        <w:t>ჩაურთავთ</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r w:rsidRPr="009B2B00">
        <w:rPr>
          <w:rFonts w:ascii="Sylfaen" w:hAnsi="Sylfaen" w:cs="Sylfaen"/>
          <w:color w:val="333333"/>
          <w:lang w:val="ka-GE"/>
        </w:rPr>
        <w:t>ე</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 xml:space="preserve"> </w:t>
      </w:r>
      <w:r w:rsidRPr="009B2B00">
        <w:rPr>
          <w:rFonts w:ascii="Sylfaen" w:hAnsi="Sylfaen" w:cs="Sylfaen"/>
          <w:color w:val="333333"/>
          <w:lang w:val="ka-GE"/>
        </w:rPr>
        <w:t>ქართული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ანბანების</w:t>
      </w:r>
      <w:r w:rsidRPr="009B2B00">
        <w:rPr>
          <w:rFonts w:ascii="Helvetica" w:hAnsi="Helvetica" w:cs="Helvetica"/>
          <w:color w:val="333333"/>
          <w:lang w:val="ka-GE"/>
        </w:rPr>
        <w:t xml:space="preserve"> </w:t>
      </w:r>
      <w:r w:rsidRPr="009B2B00">
        <w:rPr>
          <w:rFonts w:ascii="Sylfaen" w:hAnsi="Sylfaen" w:cs="Sylfaen"/>
          <w:color w:val="333333"/>
          <w:lang w:val="ka-GE"/>
        </w:rPr>
        <w:t>სტრუქტურა</w:t>
      </w:r>
      <w:r w:rsidRPr="009B2B00">
        <w:rPr>
          <w:rFonts w:ascii="Helvetica" w:hAnsi="Helvetica" w:cs="Helvetica"/>
          <w:color w:val="333333"/>
          <w:lang w:val="ka-GE"/>
        </w:rPr>
        <w:t xml:space="preserve"> </w:t>
      </w:r>
      <w:r w:rsidRPr="009B2B00">
        <w:rPr>
          <w:rFonts w:ascii="Sylfaen" w:hAnsi="Sylfaen" w:cs="Sylfaen"/>
          <w:color w:val="333333"/>
          <w:lang w:val="ka-GE"/>
        </w:rPr>
        <w:t>სხვადასხვაა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თუ</w:t>
      </w:r>
      <w:r w:rsidRPr="009B2B00">
        <w:rPr>
          <w:rFonts w:ascii="Helvetica" w:hAnsi="Helvetica" w:cs="Helvetica"/>
          <w:color w:val="333333"/>
          <w:lang w:val="ka-GE"/>
        </w:rPr>
        <w:t xml:space="preserve">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ანბანის</w:t>
      </w:r>
      <w:r w:rsidRPr="009B2B00">
        <w:rPr>
          <w:rFonts w:ascii="Helvetica" w:hAnsi="Helvetica" w:cs="Helvetica"/>
          <w:color w:val="333333"/>
          <w:lang w:val="ka-GE"/>
        </w:rPr>
        <w:t xml:space="preserve"> </w:t>
      </w:r>
      <w:r w:rsidRPr="009B2B00">
        <w:rPr>
          <w:rFonts w:ascii="Sylfaen" w:hAnsi="Sylfaen" w:cs="Sylfaen"/>
          <w:color w:val="333333"/>
          <w:lang w:val="ka-GE"/>
        </w:rPr>
        <w:t>სამი</w:t>
      </w:r>
      <w:r w:rsidRPr="009B2B00">
        <w:rPr>
          <w:rFonts w:ascii="Helvetica" w:hAnsi="Helvetica" w:cs="Helvetica"/>
          <w:color w:val="333333"/>
          <w:lang w:val="ka-GE"/>
        </w:rPr>
        <w:t xml:space="preserve"> </w:t>
      </w:r>
      <w:r w:rsidRPr="009B2B00">
        <w:rPr>
          <w:rFonts w:ascii="Sylfaen" w:hAnsi="Sylfaen" w:cs="Sylfaen"/>
          <w:color w:val="333333"/>
          <w:lang w:val="ka-GE"/>
        </w:rPr>
        <w:t>უკანასკნელი</w:t>
      </w:r>
      <w:r w:rsidRPr="009B2B00">
        <w:rPr>
          <w:rFonts w:ascii="Helvetica" w:hAnsi="Helvetica" w:cs="Helvetica"/>
          <w:color w:val="333333"/>
          <w:lang w:val="ka-GE"/>
        </w:rPr>
        <w:t xml:space="preserve"> </w:t>
      </w:r>
      <w:r w:rsidRPr="009B2B00">
        <w:rPr>
          <w:rFonts w:ascii="Sylfaen" w:hAnsi="Sylfaen" w:cs="Sylfaen"/>
          <w:color w:val="333333"/>
          <w:lang w:val="ka-GE"/>
        </w:rPr>
        <w:t>ასო</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ჳ</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ფ</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ქ</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ანბანის</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ბერძნული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ჯგუფია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თავისთავად</w:t>
      </w:r>
      <w:r w:rsidRPr="009B2B00">
        <w:rPr>
          <w:rFonts w:ascii="Helvetica" w:hAnsi="Helvetica" w:cs="Helvetica"/>
          <w:color w:val="333333"/>
          <w:lang w:val="ka-GE"/>
        </w:rPr>
        <w:t xml:space="preserve"> </w:t>
      </w:r>
      <w:r w:rsidRPr="009B2B00">
        <w:rPr>
          <w:rFonts w:ascii="Sylfaen" w:hAnsi="Sylfaen" w:cs="Sylfaen"/>
          <w:color w:val="333333"/>
          <w:lang w:val="ka-GE"/>
        </w:rPr>
        <w:t>იბადება</w:t>
      </w:r>
      <w:r w:rsidRPr="009B2B00">
        <w:rPr>
          <w:rFonts w:ascii="Helvetica" w:hAnsi="Helvetica" w:cs="Helvetica"/>
          <w:color w:val="333333"/>
          <w:lang w:val="ka-GE"/>
        </w:rPr>
        <w:t xml:space="preserve"> </w:t>
      </w:r>
      <w:r w:rsidRPr="009B2B00">
        <w:rPr>
          <w:rFonts w:ascii="Sylfaen" w:hAnsi="Sylfaen" w:cs="Sylfaen"/>
          <w:color w:val="333333"/>
          <w:lang w:val="ka-GE"/>
        </w:rPr>
        <w:t>კითხვა</w:t>
      </w:r>
      <w:r w:rsidRPr="009B2B00">
        <w:rPr>
          <w:rFonts w:ascii="Helvetica" w:hAnsi="Helvetica" w:cs="Helvetica"/>
          <w:color w:val="333333"/>
          <w:lang w:val="ka-GE"/>
        </w:rPr>
        <w:t xml:space="preserve">: </w:t>
      </w:r>
      <w:r w:rsidRPr="009B2B00">
        <w:rPr>
          <w:rFonts w:ascii="Sylfaen" w:hAnsi="Sylfaen" w:cs="Helvetica"/>
          <w:color w:val="333333"/>
          <w:lang w:val="ka-GE"/>
        </w:rPr>
        <w:t>„</w:t>
      </w:r>
      <w:r w:rsidRPr="009B2B00">
        <w:rPr>
          <w:rFonts w:ascii="Sylfaen" w:hAnsi="Sylfaen" w:cs="Sylfaen"/>
          <w:color w:val="333333"/>
          <w:lang w:val="ka-GE"/>
        </w:rPr>
        <w:t>რატომ</w:t>
      </w:r>
      <w:r w:rsidRPr="009B2B00">
        <w:rPr>
          <w:rFonts w:ascii="Helvetica" w:hAnsi="Helvetica" w:cs="Helvetica"/>
          <w:color w:val="333333"/>
          <w:lang w:val="ka-GE"/>
        </w:rPr>
        <w:t xml:space="preserve"> </w:t>
      </w:r>
      <w:r w:rsidRPr="009B2B00">
        <w:rPr>
          <w:rFonts w:ascii="Sylfaen" w:hAnsi="Sylfaen" w:cs="Sylfaen"/>
          <w:color w:val="333333"/>
          <w:lang w:val="ka-GE"/>
        </w:rPr>
        <w:t>არ</w:t>
      </w:r>
      <w:r w:rsidRPr="009B2B00">
        <w:rPr>
          <w:rFonts w:ascii="Helvetica" w:hAnsi="Helvetica" w:cs="Helvetica"/>
          <w:color w:val="333333"/>
          <w:lang w:val="ka-GE"/>
        </w:rPr>
        <w:t xml:space="preserve"> </w:t>
      </w:r>
      <w:r w:rsidRPr="009B2B00">
        <w:rPr>
          <w:rFonts w:ascii="Sylfaen" w:hAnsi="Sylfaen" w:cs="Sylfaen"/>
          <w:color w:val="333333"/>
          <w:lang w:val="ka-GE"/>
        </w:rPr>
        <w:t>გამოყვეს</w:t>
      </w:r>
      <w:r w:rsidRPr="009B2B00">
        <w:rPr>
          <w:rFonts w:ascii="Helvetica" w:hAnsi="Helvetica" w:cs="Helvetica"/>
          <w:color w:val="333333"/>
          <w:lang w:val="ka-GE"/>
        </w:rPr>
        <w:t xml:space="preserve">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 xml:space="preserve">ანბანის </w:t>
      </w:r>
      <w:r w:rsidRPr="009B2B00">
        <w:rPr>
          <w:rFonts w:ascii="Helvetica" w:hAnsi="Helvetica" w:cs="Helvetica"/>
          <w:color w:val="333333"/>
          <w:lang w:val="ka-GE"/>
        </w:rPr>
        <w:t>,,</w:t>
      </w:r>
      <w:r w:rsidRPr="009B2B00">
        <w:rPr>
          <w:rFonts w:ascii="Sylfaen" w:hAnsi="Sylfaen" w:cs="Sylfaen"/>
          <w:color w:val="333333"/>
          <w:lang w:val="ka-GE"/>
        </w:rPr>
        <w:t>სემური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ჯგუფისაგან</w:t>
      </w:r>
      <w:r w:rsidRPr="009B2B00">
        <w:rPr>
          <w:rFonts w:ascii="Helvetica" w:hAnsi="Helvetica" w:cs="Helvetica"/>
          <w:color w:val="333333"/>
          <w:lang w:val="ka-GE"/>
        </w:rPr>
        <w:t xml:space="preserve"> </w:t>
      </w:r>
      <w:r w:rsidRPr="009B2B00">
        <w:rPr>
          <w:rFonts w:ascii="Sylfaen" w:hAnsi="Sylfaen" w:cs="Sylfaen"/>
          <w:color w:val="333333"/>
          <w:lang w:val="ka-GE"/>
        </w:rPr>
        <w:t>წმინდა</w:t>
      </w:r>
      <w:r w:rsidRPr="009B2B00">
        <w:rPr>
          <w:rFonts w:ascii="Helvetica" w:hAnsi="Helvetica" w:cs="Helvetica"/>
          <w:color w:val="333333"/>
          <w:lang w:val="ka-GE"/>
        </w:rPr>
        <w:t xml:space="preserve">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ჯგუფი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რატომ</w:t>
      </w:r>
      <w:r w:rsidRPr="009B2B00">
        <w:rPr>
          <w:rFonts w:ascii="Helvetica" w:hAnsi="Helvetica" w:cs="Helvetica"/>
          <w:color w:val="333333"/>
          <w:lang w:val="ka-GE"/>
        </w:rPr>
        <w:t xml:space="preserve"> </w:t>
      </w:r>
      <w:r w:rsidRPr="009B2B00">
        <w:rPr>
          <w:rFonts w:ascii="Sylfaen" w:hAnsi="Sylfaen" w:cs="Sylfaen"/>
          <w:color w:val="333333"/>
          <w:lang w:val="ka-GE"/>
        </w:rPr>
        <w:t>არ</w:t>
      </w:r>
      <w:r w:rsidRPr="009B2B00">
        <w:rPr>
          <w:rFonts w:ascii="Helvetica" w:hAnsi="Helvetica" w:cs="Helvetica"/>
          <w:color w:val="333333"/>
          <w:lang w:val="ka-GE"/>
        </w:rPr>
        <w:t xml:space="preserve"> </w:t>
      </w:r>
      <w:r w:rsidRPr="009B2B00">
        <w:rPr>
          <w:rFonts w:ascii="Sylfaen" w:hAnsi="Sylfaen" w:cs="Sylfaen"/>
          <w:color w:val="333333"/>
          <w:lang w:val="ka-GE"/>
        </w:rPr>
        <w:t>განაცალკევეს</w:t>
      </w:r>
      <w:r w:rsidRPr="009B2B00">
        <w:rPr>
          <w:rFonts w:ascii="Helvetica" w:hAnsi="Helvetica" w:cs="Helvetica"/>
          <w:color w:val="333333"/>
          <w:lang w:val="ka-GE"/>
        </w:rPr>
        <w:t xml:space="preserve"> </w:t>
      </w:r>
      <w:r w:rsidRPr="009B2B00">
        <w:rPr>
          <w:rFonts w:ascii="Sylfaen" w:hAnsi="Sylfaen" w:cs="Sylfaen"/>
          <w:color w:val="333333"/>
          <w:lang w:val="ka-GE"/>
        </w:rPr>
        <w:t>ეს</w:t>
      </w:r>
      <w:r w:rsidRPr="009B2B00">
        <w:rPr>
          <w:rFonts w:ascii="Helvetica" w:hAnsi="Helvetica" w:cs="Helvetica"/>
          <w:color w:val="333333"/>
          <w:lang w:val="ka-GE"/>
        </w:rPr>
        <w:t xml:space="preserve"> </w:t>
      </w:r>
      <w:r w:rsidRPr="009B2B00">
        <w:rPr>
          <w:rFonts w:ascii="Sylfaen" w:hAnsi="Sylfaen" w:cs="Sylfaen"/>
          <w:color w:val="333333"/>
          <w:lang w:val="ka-GE"/>
        </w:rPr>
        <w:t>ჯგუფები</w:t>
      </w:r>
      <w:r w:rsidRPr="009B2B00">
        <w:rPr>
          <w:rFonts w:ascii="Sylfaen" w:hAnsi="Sylfaen" w:cs="Helvetica"/>
          <w:color w:val="333333"/>
          <w:lang w:val="ka-GE"/>
        </w:rPr>
        <w:t xml:space="preserve"> </w:t>
      </w:r>
      <w:r w:rsidRPr="009B2B00">
        <w:rPr>
          <w:rFonts w:ascii="Sylfaen" w:hAnsi="Sylfaen" w:cs="Sylfaen"/>
          <w:color w:val="333333"/>
          <w:lang w:val="ka-GE"/>
        </w:rPr>
        <w:t>ერთმანეთისაგან</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ამას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როგორც</w:t>
      </w:r>
      <w:r w:rsidRPr="009B2B00">
        <w:rPr>
          <w:rFonts w:ascii="Helvetica" w:hAnsi="Helvetica" w:cs="Helvetica"/>
          <w:color w:val="333333"/>
          <w:lang w:val="ka-GE"/>
        </w:rPr>
        <w:t xml:space="preserve"> </w:t>
      </w:r>
      <w:r w:rsidRPr="009B2B00">
        <w:rPr>
          <w:rFonts w:ascii="Sylfaen" w:hAnsi="Sylfaen" w:cs="Sylfaen"/>
          <w:color w:val="333333"/>
          <w:lang w:val="ka-GE"/>
        </w:rPr>
        <w:t>ქვემოთ</w:t>
      </w:r>
      <w:r w:rsidRPr="009B2B00">
        <w:rPr>
          <w:rFonts w:ascii="Sylfaen" w:hAnsi="Sylfaen" w:cs="Helvetica"/>
          <w:color w:val="333333"/>
          <w:lang w:val="ka-GE"/>
        </w:rPr>
        <w:t xml:space="preserve"> </w:t>
      </w:r>
      <w:r w:rsidRPr="009B2B00">
        <w:rPr>
          <w:rFonts w:ascii="Sylfaen" w:hAnsi="Sylfaen" w:cs="Sylfaen"/>
          <w:color w:val="333333"/>
          <w:lang w:val="ka-GE"/>
        </w:rPr>
        <w:t>დავინახავთ</w:t>
      </w:r>
      <w:r w:rsidRPr="009B2B00">
        <w:rPr>
          <w:rFonts w:ascii="Helvetica" w:hAnsi="Helvetica" w:cs="Helvetica"/>
          <w:color w:val="333333"/>
          <w:lang w:val="ka-GE"/>
        </w:rPr>
        <w:t>,</w:t>
      </w:r>
      <w:r w:rsidRPr="009B2B00">
        <w:rPr>
          <w:rFonts w:ascii="Sylfaen" w:hAnsi="Sylfaen" w:cs="Helvetica"/>
          <w:color w:val="333333"/>
          <w:lang w:val="ka-GE"/>
        </w:rPr>
        <w:t xml:space="preserve"> </w:t>
      </w:r>
      <w:r w:rsidRPr="009B2B00">
        <w:rPr>
          <w:rFonts w:ascii="Sylfaen" w:hAnsi="Sylfaen" w:cs="Sylfaen"/>
          <w:color w:val="333333"/>
          <w:lang w:val="ka-GE"/>
        </w:rPr>
        <w:t>ფრიად</w:t>
      </w:r>
      <w:r w:rsidRPr="009B2B00">
        <w:rPr>
          <w:rFonts w:ascii="Helvetica" w:hAnsi="Helvetica" w:cs="Helvetica"/>
          <w:color w:val="333333"/>
          <w:lang w:val="ka-GE"/>
        </w:rPr>
        <w:t xml:space="preserve"> </w:t>
      </w:r>
      <w:r w:rsidRPr="009B2B00">
        <w:rPr>
          <w:rFonts w:ascii="Sylfaen" w:hAnsi="Sylfaen" w:cs="Sylfaen"/>
          <w:color w:val="333333"/>
          <w:lang w:val="ka-GE"/>
        </w:rPr>
        <w:t>მნიშვნელოვანი</w:t>
      </w:r>
      <w:r w:rsidRPr="009B2B00">
        <w:rPr>
          <w:rFonts w:ascii="Helvetica" w:hAnsi="Helvetica" w:cs="Helvetica"/>
          <w:color w:val="333333"/>
          <w:lang w:val="ka-GE"/>
        </w:rPr>
        <w:t xml:space="preserve"> </w:t>
      </w:r>
      <w:r w:rsidRPr="009B2B00">
        <w:rPr>
          <w:rFonts w:ascii="Sylfaen" w:hAnsi="Sylfaen" w:cs="Sylfaen"/>
          <w:color w:val="333333"/>
          <w:lang w:val="ka-GE"/>
        </w:rPr>
        <w:t>მიზეზები</w:t>
      </w:r>
      <w:r w:rsidRPr="009B2B00">
        <w:rPr>
          <w:rFonts w:ascii="Helvetica" w:hAnsi="Helvetica" w:cs="Helvetica"/>
          <w:color w:val="333333"/>
          <w:lang w:val="ka-GE"/>
        </w:rPr>
        <w:t xml:space="preserve"> </w:t>
      </w:r>
      <w:r w:rsidRPr="009B2B00">
        <w:rPr>
          <w:rFonts w:ascii="Sylfaen" w:hAnsi="Sylfaen" w:cs="Sylfaen"/>
          <w:color w:val="333333"/>
          <w:lang w:val="ka-GE"/>
        </w:rPr>
        <w:t>აქვს</w:t>
      </w:r>
      <w:r w:rsidRPr="009B2B00">
        <w:rPr>
          <w:rFonts w:ascii="Helvetica" w:hAnsi="Helvetica" w:cs="Helvetica"/>
          <w:color w:val="333333"/>
          <w:lang w:val="ka-GE"/>
        </w:rPr>
        <w:t>.</w:t>
      </w:r>
      <w:r w:rsidRPr="009B2B00">
        <w:rPr>
          <w:rFonts w:ascii="Sylfaen" w:hAnsi="Sylfaen" w:cs="Helvetica"/>
          <w:color w:val="333333"/>
          <w:lang w:val="ka-GE"/>
        </w:rPr>
        <w:t xml:space="preserve"> </w:t>
      </w:r>
      <w:r w:rsidRPr="009B2B00">
        <w:rPr>
          <w:rFonts w:ascii="Sylfaen" w:hAnsi="Sylfaen" w:cs="Sylfaen"/>
          <w:color w:val="333333"/>
          <w:lang w:val="ka-GE"/>
        </w:rPr>
        <w:t>საქმე</w:t>
      </w:r>
      <w:r w:rsidRPr="009B2B00">
        <w:rPr>
          <w:rFonts w:ascii="Helvetica" w:hAnsi="Helvetica" w:cs="Helvetica"/>
          <w:color w:val="333333"/>
          <w:lang w:val="ka-GE"/>
        </w:rPr>
        <w:t xml:space="preserve"> </w:t>
      </w:r>
      <w:r w:rsidRPr="009B2B00">
        <w:rPr>
          <w:rFonts w:ascii="Sylfaen" w:hAnsi="Sylfaen" w:cs="Sylfaen"/>
          <w:color w:val="333333"/>
          <w:lang w:val="ka-GE"/>
        </w:rPr>
        <w:t>ის</w:t>
      </w:r>
      <w:r w:rsidRPr="009B2B00">
        <w:rPr>
          <w:rFonts w:ascii="Helvetica" w:hAnsi="Helvetica" w:cs="Helvetica"/>
          <w:color w:val="333333"/>
          <w:lang w:val="ka-GE"/>
        </w:rPr>
        <w:t xml:space="preserve"> </w:t>
      </w:r>
      <w:r w:rsidRPr="009B2B00">
        <w:rPr>
          <w:rFonts w:ascii="Sylfaen" w:hAnsi="Sylfaen" w:cs="Sylfaen"/>
          <w:color w:val="333333"/>
          <w:lang w:val="ka-GE"/>
        </w:rPr>
        <w:t>არის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რომ</w:t>
      </w:r>
      <w:r w:rsidRPr="009B2B00">
        <w:rPr>
          <w:rFonts w:ascii="Helvetica" w:hAnsi="Helvetica" w:cs="Helvetica"/>
          <w:color w:val="333333"/>
          <w:lang w:val="ka-GE"/>
        </w:rPr>
        <w:t xml:space="preserve"> </w:t>
      </w:r>
      <w:r w:rsidRPr="009B2B00">
        <w:rPr>
          <w:rFonts w:ascii="Sylfaen" w:hAnsi="Sylfaen" w:cs="Sylfaen"/>
          <w:color w:val="333333"/>
          <w:lang w:val="ka-GE"/>
        </w:rPr>
        <w:t>წმინდა</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სომხური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ჯგუფ</w:t>
      </w:r>
      <w:r w:rsidRPr="009B2B00">
        <w:rPr>
          <w:rFonts w:ascii="Sylfaen" w:hAnsi="Sylfaen" w:cs="Helvetica"/>
          <w:color w:val="333333"/>
          <w:lang w:val="ka-GE"/>
        </w:rPr>
        <w:t>ი</w:t>
      </w:r>
      <w:r w:rsidRPr="009B2B00">
        <w:rPr>
          <w:rFonts w:ascii="Sylfaen" w:hAnsi="Sylfaen" w:cs="Sylfaen"/>
          <w:color w:val="333333"/>
          <w:lang w:val="ka-GE"/>
        </w:rPr>
        <w:t>ს</w:t>
      </w:r>
      <w:r w:rsidRPr="009B2B00">
        <w:rPr>
          <w:rFonts w:ascii="Helvetica" w:hAnsi="Helvetica" w:cs="Helvetica"/>
          <w:color w:val="333333"/>
          <w:lang w:val="ka-GE"/>
        </w:rPr>
        <w:t xml:space="preserve"> </w:t>
      </w:r>
      <w:r w:rsidRPr="009B2B00">
        <w:rPr>
          <w:rFonts w:ascii="Sylfaen" w:hAnsi="Sylfaen" w:cs="Sylfaen"/>
          <w:color w:val="333333"/>
          <w:lang w:val="ka-GE"/>
        </w:rPr>
        <w:t>გამოყოფის</w:t>
      </w:r>
      <w:r w:rsidRPr="009B2B00">
        <w:rPr>
          <w:rFonts w:ascii="Helvetica" w:hAnsi="Helvetica" w:cs="Helvetica"/>
          <w:color w:val="333333"/>
          <w:lang w:val="ka-GE"/>
        </w:rPr>
        <w:t xml:space="preserve"> </w:t>
      </w:r>
      <w:r w:rsidRPr="009B2B00">
        <w:rPr>
          <w:rFonts w:ascii="Sylfaen" w:hAnsi="Sylfaen" w:cs="Sylfaen"/>
          <w:color w:val="333333"/>
          <w:lang w:val="ka-GE"/>
        </w:rPr>
        <w:t>შემთხვევაში</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სომხური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ჯგუფი</w:t>
      </w:r>
      <w:r w:rsidRPr="009B2B00">
        <w:rPr>
          <w:rFonts w:ascii="Helvetica" w:hAnsi="Helvetica" w:cs="Helvetica"/>
          <w:color w:val="333333"/>
          <w:lang w:val="ka-GE"/>
        </w:rPr>
        <w:t xml:space="preserve"> </w:t>
      </w:r>
      <w:r w:rsidRPr="009B2B00">
        <w:rPr>
          <w:rFonts w:ascii="Sylfaen" w:hAnsi="Sylfaen" w:cs="Sylfaen"/>
          <w:color w:val="333333"/>
          <w:lang w:val="ka-GE"/>
        </w:rPr>
        <w:t>უნდა</w:t>
      </w:r>
      <w:r w:rsidRPr="009B2B00">
        <w:rPr>
          <w:rFonts w:ascii="Helvetica" w:hAnsi="Helvetica" w:cs="Helvetica"/>
          <w:color w:val="333333"/>
          <w:lang w:val="ka-GE"/>
        </w:rPr>
        <w:t xml:space="preserve"> </w:t>
      </w:r>
      <w:r w:rsidRPr="009B2B00">
        <w:rPr>
          <w:rFonts w:ascii="Sylfaen" w:hAnsi="Sylfaen" w:cs="Sylfaen"/>
          <w:color w:val="333333"/>
          <w:lang w:val="ka-GE"/>
        </w:rPr>
        <w:t>მოქცეულიყო</w:t>
      </w:r>
      <w:r w:rsidRPr="009B2B00">
        <w:rPr>
          <w:rFonts w:ascii="Helvetica" w:hAnsi="Helvetica" w:cs="Helvetica"/>
          <w:color w:val="333333"/>
          <w:lang w:val="ka-GE"/>
        </w:rPr>
        <w:t xml:space="preserve"> </w:t>
      </w:r>
      <w:r w:rsidRPr="009B2B00">
        <w:rPr>
          <w:rFonts w:ascii="Sylfaen" w:hAnsi="Sylfaen" w:cs="Sylfaen"/>
          <w:color w:val="333333"/>
          <w:lang w:val="ka-GE"/>
        </w:rPr>
        <w:t>ან</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t>,,</w:t>
      </w:r>
      <w:r w:rsidRPr="009B2B00">
        <w:rPr>
          <w:rFonts w:ascii="Sylfaen" w:hAnsi="Sylfaen" w:cs="Sylfaen"/>
          <w:color w:val="333333"/>
          <w:lang w:val="ka-GE"/>
        </w:rPr>
        <w:t>სემური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ჯგუფის</w:t>
      </w:r>
      <w:r w:rsidRPr="009B2B00">
        <w:rPr>
          <w:rFonts w:ascii="Helvetica" w:hAnsi="Helvetica" w:cs="Helvetica"/>
          <w:color w:val="333333"/>
          <w:lang w:val="ka-GE"/>
        </w:rPr>
        <w:t xml:space="preserve"> </w:t>
      </w:r>
      <w:r w:rsidRPr="009B2B00">
        <w:rPr>
          <w:rFonts w:ascii="Sylfaen" w:hAnsi="Sylfaen" w:cs="Sylfaen"/>
          <w:color w:val="333333"/>
          <w:lang w:val="ka-GE"/>
        </w:rPr>
        <w:t>შემდეგ</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ანბანის</w:t>
      </w:r>
      <w:r w:rsidRPr="009B2B00">
        <w:rPr>
          <w:rFonts w:ascii="Helvetica" w:hAnsi="Helvetica" w:cs="Helvetica"/>
          <w:color w:val="333333"/>
          <w:lang w:val="ka-GE"/>
        </w:rPr>
        <w:t xml:space="preserve"> </w:t>
      </w:r>
      <w:r w:rsidRPr="009B2B00">
        <w:rPr>
          <w:rFonts w:ascii="Sylfaen" w:hAnsi="Sylfaen" w:cs="Sylfaen"/>
          <w:color w:val="333333"/>
          <w:lang w:val="ka-GE"/>
        </w:rPr>
        <w:t>შუაში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უფრო</w:t>
      </w:r>
      <w:r w:rsidRPr="009B2B00">
        <w:rPr>
          <w:rFonts w:ascii="Helvetica" w:hAnsi="Helvetica" w:cs="Helvetica"/>
          <w:color w:val="333333"/>
          <w:lang w:val="ka-GE"/>
        </w:rPr>
        <w:t xml:space="preserve"> </w:t>
      </w:r>
      <w:r w:rsidRPr="009B2B00">
        <w:rPr>
          <w:rFonts w:ascii="Sylfaen" w:hAnsi="Sylfaen" w:cs="Sylfaen"/>
          <w:color w:val="333333"/>
          <w:lang w:val="ka-GE"/>
        </w:rPr>
        <w:t>მართებულად</w:t>
      </w:r>
      <w:r w:rsidRPr="009B2B00">
        <w:rPr>
          <w:rFonts w:ascii="Helvetica" w:hAnsi="Helvetica" w:cs="Helvetica"/>
          <w:color w:val="333333"/>
          <w:lang w:val="ka-GE"/>
        </w:rPr>
        <w:t>, ,,</w:t>
      </w:r>
      <w:r w:rsidRPr="009B2B00">
        <w:rPr>
          <w:rFonts w:ascii="Sylfaen" w:hAnsi="Sylfaen" w:cs="Sylfaen"/>
          <w:color w:val="333333"/>
          <w:lang w:val="ka-GE"/>
        </w:rPr>
        <w:t>ბერძნული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ჯგუფის</w:t>
      </w:r>
      <w:r w:rsidRPr="009B2B00">
        <w:rPr>
          <w:rFonts w:ascii="Helvetica" w:hAnsi="Helvetica" w:cs="Helvetica"/>
          <w:color w:val="333333"/>
          <w:lang w:val="ka-GE"/>
        </w:rPr>
        <w:t xml:space="preserve"> </w:t>
      </w:r>
      <w:r w:rsidRPr="009B2B00">
        <w:rPr>
          <w:rFonts w:ascii="Sylfaen" w:hAnsi="Sylfaen" w:cs="Sylfaen"/>
          <w:color w:val="333333"/>
          <w:lang w:val="ka-GE"/>
        </w:rPr>
        <w:t>შემდეგ</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ანბანის</w:t>
      </w:r>
      <w:r w:rsidRPr="009B2B00">
        <w:rPr>
          <w:rFonts w:ascii="Helvetica" w:hAnsi="Helvetica" w:cs="Helvetica"/>
          <w:color w:val="333333"/>
          <w:lang w:val="ka-GE"/>
        </w:rPr>
        <w:t xml:space="preserve"> </w:t>
      </w:r>
      <w:r w:rsidRPr="009B2B00">
        <w:rPr>
          <w:rFonts w:ascii="Sylfaen" w:hAnsi="Sylfaen" w:cs="Sylfaen"/>
          <w:color w:val="333333"/>
          <w:lang w:val="ka-GE"/>
        </w:rPr>
        <w:t>ბოლოში</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ეს</w:t>
      </w:r>
      <w:r w:rsidRPr="009B2B00">
        <w:rPr>
          <w:rFonts w:ascii="Helvetica" w:hAnsi="Helvetica" w:cs="Helvetica"/>
          <w:color w:val="333333"/>
          <w:lang w:val="ka-GE"/>
        </w:rPr>
        <w:t xml:space="preserve"> </w:t>
      </w:r>
      <w:r w:rsidRPr="009B2B00">
        <w:rPr>
          <w:rFonts w:ascii="Sylfaen" w:hAnsi="Sylfaen" w:cs="Sylfaen"/>
          <w:color w:val="333333"/>
          <w:lang w:val="ka-GE"/>
        </w:rPr>
        <w:t>კი</w:t>
      </w:r>
      <w:r w:rsidRPr="009B2B00">
        <w:rPr>
          <w:rFonts w:ascii="Helvetica" w:hAnsi="Helvetica" w:cs="Helvetica"/>
          <w:color w:val="333333"/>
          <w:lang w:val="ka-GE"/>
        </w:rPr>
        <w:t xml:space="preserve"> </w:t>
      </w:r>
      <w:r w:rsidRPr="009B2B00">
        <w:rPr>
          <w:rFonts w:ascii="Sylfaen" w:hAnsi="Sylfaen" w:cs="Sylfaen"/>
          <w:color w:val="333333"/>
          <w:lang w:val="ka-GE"/>
        </w:rPr>
        <w:t>დაარღვევდა</w:t>
      </w:r>
      <w:r w:rsidRPr="009B2B00">
        <w:rPr>
          <w:rFonts w:ascii="Helvetica" w:hAnsi="Helvetica" w:cs="Helvetica"/>
          <w:color w:val="333333"/>
          <w:lang w:val="ka-GE"/>
        </w:rPr>
        <w:t xml:space="preserve"> </w:t>
      </w:r>
      <w:r w:rsidRPr="009B2B00">
        <w:rPr>
          <w:rFonts w:ascii="Sylfaen" w:hAnsi="Sylfaen" w:cs="Sylfaen"/>
          <w:color w:val="333333"/>
          <w:lang w:val="ka-GE"/>
        </w:rPr>
        <w:t>სომხური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ანბანის</w:t>
      </w:r>
      <w:r w:rsidRPr="009B2B00">
        <w:rPr>
          <w:rFonts w:ascii="Helvetica" w:hAnsi="Helvetica" w:cs="Helvetica"/>
          <w:color w:val="333333"/>
          <w:lang w:val="ka-GE"/>
        </w:rPr>
        <w:t xml:space="preserve"> </w:t>
      </w:r>
      <w:r w:rsidRPr="009B2B00">
        <w:rPr>
          <w:rFonts w:ascii="Sylfaen" w:hAnsi="Sylfaen" w:cs="Sylfaen"/>
          <w:color w:val="333333"/>
          <w:lang w:val="ka-GE"/>
        </w:rPr>
        <w:t>სტრუქტურულ</w:t>
      </w:r>
      <w:r>
        <w:rPr>
          <w:rFonts w:ascii="Sylfaen" w:hAnsi="Sylfaen" w:cs="Helvetica"/>
          <w:color w:val="333333"/>
          <w:lang w:val="ka-GE"/>
        </w:rPr>
        <w:t xml:space="preserve"> </w:t>
      </w:r>
      <w:r w:rsidRPr="009B2B00">
        <w:rPr>
          <w:rFonts w:ascii="Sylfaen" w:hAnsi="Sylfaen" w:cs="Sylfaen"/>
          <w:color w:val="333333"/>
          <w:lang w:val="ka-GE"/>
        </w:rPr>
        <w:t>ჩანაფიქრს“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Pr>
          <w:rFonts w:ascii="Sylfaen" w:hAnsi="Sylfaen" w:cs="Sylfaen"/>
          <w:color w:val="333333"/>
          <w:lang w:val="ka-GE"/>
        </w:rPr>
        <w:t xml:space="preserve"> ქართული </w:t>
      </w:r>
      <w:r w:rsidRPr="009B2B00">
        <w:rPr>
          <w:rFonts w:ascii="Sylfaen" w:hAnsi="Sylfaen" w:cs="Sylfaen"/>
          <w:color w:val="333333"/>
          <w:lang w:val="ka-GE"/>
        </w:rPr>
        <w:t>პალეოგრაფიის</w:t>
      </w:r>
      <w:r w:rsidRPr="009B2B00">
        <w:rPr>
          <w:rFonts w:ascii="Helvetica" w:hAnsi="Helvetica" w:cs="Helvetica"/>
          <w:color w:val="333333"/>
          <w:lang w:val="ka-GE"/>
        </w:rPr>
        <w:t xml:space="preserve"> </w:t>
      </w:r>
      <w:r w:rsidRPr="009B2B00">
        <w:rPr>
          <w:rFonts w:ascii="Sylfaen" w:hAnsi="Sylfaen" w:cs="Sylfaen"/>
          <w:color w:val="333333"/>
          <w:lang w:val="ka-GE"/>
        </w:rPr>
        <w:t>ფუძემდებელმა</w:t>
      </w:r>
      <w:r w:rsidRPr="009B2B00">
        <w:rPr>
          <w:rFonts w:ascii="Helvetica" w:hAnsi="Helvetica" w:cs="Helvetica"/>
          <w:color w:val="333333"/>
          <w:lang w:val="ka-GE"/>
        </w:rPr>
        <w:t xml:space="preserve"> </w:t>
      </w:r>
      <w:r w:rsidRPr="009B2B00">
        <w:rPr>
          <w:rFonts w:ascii="Sylfaen" w:hAnsi="Sylfaen" w:cs="Sylfaen"/>
          <w:color w:val="333333"/>
          <w:lang w:val="ka-GE"/>
        </w:rPr>
        <w:t>ივანე</w:t>
      </w:r>
      <w:r>
        <w:rPr>
          <w:rFonts w:ascii="Sylfaen" w:hAnsi="Sylfaen" w:cs="Helvetica"/>
          <w:color w:val="333333"/>
          <w:lang w:val="ka-GE"/>
        </w:rPr>
        <w:t xml:space="preserve"> </w:t>
      </w:r>
      <w:r w:rsidRPr="009B2B00">
        <w:rPr>
          <w:rFonts w:ascii="Sylfaen" w:hAnsi="Sylfaen" w:cs="Sylfaen"/>
          <w:color w:val="333333"/>
          <w:lang w:val="ka-GE"/>
        </w:rPr>
        <w:t>ჯავახიშვილმა</w:t>
      </w:r>
      <w:r w:rsidRPr="009B2B00">
        <w:rPr>
          <w:rFonts w:ascii="Helvetica" w:hAnsi="Helvetica" w:cs="Helvetica"/>
          <w:color w:val="333333"/>
          <w:lang w:val="ka-GE"/>
        </w:rPr>
        <w:t xml:space="preserve"> </w:t>
      </w:r>
      <w:r w:rsidRPr="009B2B00">
        <w:rPr>
          <w:rFonts w:ascii="Sylfaen" w:hAnsi="Sylfaen" w:cs="Sylfaen"/>
          <w:color w:val="333333"/>
          <w:lang w:val="ka-GE"/>
        </w:rPr>
        <w:t>კვლევის</w:t>
      </w:r>
      <w:r w:rsidRPr="009B2B00">
        <w:rPr>
          <w:rFonts w:ascii="Helvetica" w:hAnsi="Helvetica" w:cs="Helvetica"/>
          <w:color w:val="333333"/>
          <w:lang w:val="ka-GE"/>
        </w:rPr>
        <w:t xml:space="preserve"> </w:t>
      </w:r>
      <w:r w:rsidRPr="009B2B00">
        <w:rPr>
          <w:rFonts w:ascii="Sylfaen" w:hAnsi="Sylfaen" w:cs="Sylfaen"/>
          <w:color w:val="333333"/>
          <w:lang w:val="ka-GE"/>
        </w:rPr>
        <w:t>მეცნიერული</w:t>
      </w:r>
      <w:r w:rsidRPr="009B2B00">
        <w:rPr>
          <w:rFonts w:ascii="Helvetica" w:hAnsi="Helvetica" w:cs="Helvetica"/>
          <w:color w:val="333333"/>
          <w:lang w:val="ka-GE"/>
        </w:rPr>
        <w:t xml:space="preserve"> </w:t>
      </w:r>
      <w:r w:rsidRPr="009B2B00">
        <w:rPr>
          <w:rFonts w:ascii="Sylfaen" w:hAnsi="Sylfaen" w:cs="Sylfaen"/>
          <w:color w:val="333333"/>
          <w:lang w:val="ka-GE"/>
        </w:rPr>
        <w:t>სიზუსტით</w:t>
      </w:r>
      <w:r w:rsidRPr="009B2B00">
        <w:rPr>
          <w:rFonts w:ascii="Helvetica" w:hAnsi="Helvetica" w:cs="Helvetica"/>
          <w:color w:val="333333"/>
          <w:lang w:val="ka-GE"/>
        </w:rPr>
        <w:t xml:space="preserve"> </w:t>
      </w:r>
      <w:r w:rsidRPr="009B2B00">
        <w:rPr>
          <w:rFonts w:ascii="Sylfaen" w:hAnsi="Sylfaen" w:cs="Sylfaen"/>
          <w:color w:val="333333"/>
          <w:lang w:val="ka-GE"/>
        </w:rPr>
        <w:t>ცხადყო</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თუ</w:t>
      </w:r>
      <w:r w:rsidRPr="009B2B00">
        <w:rPr>
          <w:rFonts w:ascii="Helvetica" w:hAnsi="Helvetica" w:cs="Helvetica"/>
          <w:color w:val="333333"/>
          <w:lang w:val="ka-GE"/>
        </w:rPr>
        <w:t xml:space="preserve"> </w:t>
      </w:r>
      <w:r w:rsidRPr="009B2B00">
        <w:rPr>
          <w:rFonts w:ascii="Sylfaen" w:hAnsi="Sylfaen" w:cs="Sylfaen"/>
          <w:color w:val="333333"/>
          <w:lang w:val="ka-GE"/>
        </w:rPr>
        <w:t>რა</w:t>
      </w:r>
      <w:r w:rsidRPr="009B2B00">
        <w:rPr>
          <w:rFonts w:ascii="Helvetica" w:hAnsi="Helvetica" w:cs="Helvetica"/>
          <w:color w:val="333333"/>
          <w:lang w:val="ka-GE"/>
        </w:rPr>
        <w:t xml:space="preserve"> </w:t>
      </w:r>
      <w:r w:rsidRPr="009B2B00">
        <w:rPr>
          <w:rFonts w:ascii="Sylfaen" w:hAnsi="Sylfaen" w:cs="Sylfaen"/>
          <w:color w:val="333333"/>
          <w:lang w:val="ka-GE"/>
        </w:rPr>
        <w:t>დიდი</w:t>
      </w:r>
      <w:r w:rsidRPr="009B2B00">
        <w:rPr>
          <w:rFonts w:ascii="Helvetica" w:hAnsi="Helvetica" w:cs="Helvetica"/>
          <w:color w:val="333333"/>
          <w:lang w:val="ka-GE"/>
        </w:rPr>
        <w:t xml:space="preserve"> </w:t>
      </w:r>
      <w:r w:rsidRPr="009B2B00">
        <w:rPr>
          <w:rFonts w:ascii="Sylfaen" w:hAnsi="Sylfaen" w:cs="Sylfaen"/>
          <w:color w:val="333333"/>
          <w:lang w:val="ka-GE"/>
        </w:rPr>
        <w:t>განსხვავებაა</w:t>
      </w:r>
      <w:r w:rsidRPr="009B2B00">
        <w:rPr>
          <w:rFonts w:ascii="Helvetica" w:hAnsi="Helvetica" w:cs="Helvetica"/>
          <w:color w:val="333333"/>
          <w:lang w:val="ka-GE"/>
        </w:rPr>
        <w:t xml:space="preserve"> </w:t>
      </w:r>
      <w:r w:rsidRPr="009B2B00">
        <w:rPr>
          <w:rFonts w:ascii="Sylfaen" w:hAnsi="Sylfaen" w:cs="Sylfaen"/>
          <w:color w:val="333333"/>
          <w:lang w:val="ka-GE"/>
        </w:rPr>
        <w:t>ქართულ</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 xml:space="preserve"> </w:t>
      </w:r>
      <w:r w:rsidRPr="009B2B00">
        <w:rPr>
          <w:rFonts w:ascii="Sylfaen" w:hAnsi="Sylfaen" w:cs="Sylfaen"/>
          <w:color w:val="333333"/>
          <w:lang w:val="ka-GE"/>
        </w:rPr>
        <w:t>სომხურ</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დამწერლობათა</w:t>
      </w:r>
      <w:r w:rsidRPr="009B2B00">
        <w:rPr>
          <w:rFonts w:ascii="Helvetica" w:hAnsi="Helvetica" w:cs="Helvetica"/>
          <w:color w:val="333333"/>
          <w:lang w:val="ka-GE"/>
        </w:rPr>
        <w:t xml:space="preserve"> </w:t>
      </w:r>
      <w:r w:rsidRPr="009B2B00">
        <w:rPr>
          <w:rFonts w:ascii="Sylfaen" w:hAnsi="Sylfaen" w:cs="Sylfaen"/>
          <w:color w:val="333333"/>
          <w:lang w:val="ka-GE"/>
        </w:rPr>
        <w:t>შორის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ერთი</w:t>
      </w:r>
      <w:r w:rsidRPr="009B2B00">
        <w:rPr>
          <w:rFonts w:ascii="Helvetica" w:hAnsi="Helvetica" w:cs="Helvetica"/>
          <w:color w:val="333333"/>
          <w:lang w:val="ka-GE"/>
        </w:rPr>
        <w:t xml:space="preserve"> </w:t>
      </w:r>
      <w:r w:rsidRPr="009B2B00">
        <w:rPr>
          <w:rFonts w:ascii="Sylfaen" w:hAnsi="Sylfaen" w:cs="Sylfaen"/>
          <w:color w:val="333333"/>
          <w:lang w:val="ka-GE"/>
        </w:rPr>
        <w:t>ანბანური</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დამწერლობის</w:t>
      </w:r>
      <w:r w:rsidRPr="009B2B00">
        <w:rPr>
          <w:rFonts w:ascii="Helvetica" w:hAnsi="Helvetica" w:cs="Helvetica"/>
          <w:color w:val="333333"/>
          <w:lang w:val="ka-GE"/>
        </w:rPr>
        <w:t xml:space="preserve"> </w:t>
      </w:r>
      <w:r w:rsidRPr="009B2B00">
        <w:rPr>
          <w:rFonts w:ascii="Sylfaen" w:hAnsi="Sylfaen" w:cs="Sylfaen"/>
          <w:color w:val="333333"/>
          <w:lang w:val="ka-GE"/>
        </w:rPr>
        <w:t>სხვაობა</w:t>
      </w:r>
      <w:r w:rsidRPr="009B2B00">
        <w:rPr>
          <w:rFonts w:ascii="Helvetica" w:hAnsi="Helvetica" w:cs="Helvetica"/>
          <w:color w:val="333333"/>
          <w:lang w:val="ka-GE"/>
        </w:rPr>
        <w:t xml:space="preserve"> </w:t>
      </w:r>
      <w:r w:rsidRPr="009B2B00">
        <w:rPr>
          <w:rFonts w:ascii="Sylfaen" w:hAnsi="Sylfaen" w:cs="Sylfaen"/>
          <w:color w:val="333333"/>
          <w:lang w:val="ka-GE"/>
        </w:rPr>
        <w:t>მეორისაგან</w:t>
      </w:r>
      <w:r w:rsidRPr="009B2B00">
        <w:rPr>
          <w:rFonts w:ascii="Helvetica" w:hAnsi="Helvetica" w:cs="Helvetica"/>
          <w:color w:val="333333"/>
          <w:lang w:val="ka-GE"/>
        </w:rPr>
        <w:t xml:space="preserve"> </w:t>
      </w:r>
      <w:r w:rsidRPr="009B2B00">
        <w:rPr>
          <w:rFonts w:ascii="Sylfaen" w:hAnsi="Sylfaen" w:cs="Sylfaen"/>
          <w:color w:val="333333"/>
          <w:lang w:val="ka-GE"/>
        </w:rPr>
        <w:t>იმდენად</w:t>
      </w:r>
      <w:r w:rsidRPr="009B2B00">
        <w:rPr>
          <w:rFonts w:ascii="Helvetica" w:hAnsi="Helvetica" w:cs="Helvetica"/>
          <w:color w:val="333333"/>
          <w:lang w:val="ka-GE"/>
        </w:rPr>
        <w:t xml:space="preserve"> </w:t>
      </w:r>
      <w:r w:rsidRPr="009B2B00">
        <w:rPr>
          <w:rFonts w:ascii="Sylfaen" w:hAnsi="Sylfaen" w:cs="Sylfaen"/>
          <w:color w:val="333333"/>
          <w:lang w:val="ka-GE"/>
        </w:rPr>
        <w:t>თვალსაჩინოა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რომ</w:t>
      </w:r>
      <w:r w:rsidRPr="009B2B00">
        <w:rPr>
          <w:rFonts w:ascii="Helvetica" w:hAnsi="Helvetica" w:cs="Helvetica"/>
          <w:color w:val="333333"/>
          <w:lang w:val="ka-GE"/>
        </w:rPr>
        <w:t xml:space="preserve"> </w:t>
      </w:r>
      <w:r w:rsidRPr="009B2B00">
        <w:rPr>
          <w:rFonts w:ascii="Sylfaen" w:hAnsi="Sylfaen" w:cs="Sylfaen"/>
          <w:color w:val="333333"/>
          <w:lang w:val="ka-GE"/>
        </w:rPr>
        <w:t>მსგავსების</w:t>
      </w:r>
      <w:r w:rsidRPr="009B2B00">
        <w:rPr>
          <w:rFonts w:ascii="Helvetica" w:hAnsi="Helvetica" w:cs="Helvetica"/>
          <w:color w:val="333333"/>
          <w:lang w:val="ka-GE"/>
        </w:rPr>
        <w:t xml:space="preserve"> </w:t>
      </w:r>
      <w:r w:rsidRPr="009B2B00">
        <w:rPr>
          <w:rFonts w:ascii="Sylfaen" w:hAnsi="Sylfaen" w:cs="Sylfaen"/>
          <w:color w:val="333333"/>
          <w:lang w:val="ka-GE"/>
        </w:rPr>
        <w:t>რაიმე</w:t>
      </w:r>
      <w:r w:rsidRPr="009B2B00">
        <w:rPr>
          <w:rFonts w:ascii="Helvetica" w:hAnsi="Helvetica" w:cs="Helvetica"/>
          <w:color w:val="333333"/>
          <w:lang w:val="ka-GE"/>
        </w:rPr>
        <w:t xml:space="preserve"> </w:t>
      </w:r>
      <w:r w:rsidRPr="009B2B00">
        <w:rPr>
          <w:rFonts w:ascii="Sylfaen" w:hAnsi="Sylfaen" w:cs="Sylfaen"/>
          <w:color w:val="333333"/>
          <w:lang w:val="ka-GE"/>
        </w:rPr>
        <w:t>კვალის</w:t>
      </w:r>
      <w:r w:rsidRPr="009B2B00">
        <w:rPr>
          <w:rFonts w:ascii="Helvetica" w:hAnsi="Helvetica" w:cs="Helvetica"/>
          <w:color w:val="333333"/>
          <w:lang w:val="ka-GE"/>
        </w:rPr>
        <w:t xml:space="preserve"> </w:t>
      </w:r>
      <w:r w:rsidRPr="009B2B00">
        <w:rPr>
          <w:rFonts w:ascii="Sylfaen" w:hAnsi="Sylfaen" w:cs="Sylfaen"/>
          <w:color w:val="333333"/>
          <w:lang w:val="ka-GE"/>
        </w:rPr>
        <w:t>მიგნება</w:t>
      </w:r>
      <w:r w:rsidRPr="009B2B00">
        <w:rPr>
          <w:rFonts w:ascii="Helvetica" w:hAnsi="Helvetica" w:cs="Helvetica"/>
          <w:color w:val="333333"/>
          <w:lang w:val="ka-GE"/>
        </w:rPr>
        <w:t xml:space="preserve"> </w:t>
      </w:r>
      <w:r w:rsidRPr="009B2B00">
        <w:rPr>
          <w:rFonts w:ascii="Sylfaen" w:hAnsi="Sylfaen" w:cs="Sylfaen"/>
          <w:color w:val="333333"/>
          <w:lang w:val="ka-GE"/>
        </w:rPr>
        <w:t>განსაკუთრებ</w:t>
      </w:r>
      <w:r w:rsidRPr="009B2B00">
        <w:rPr>
          <w:rFonts w:ascii="Sylfaen" w:hAnsi="Sylfaen" w:cs="Helvetica"/>
          <w:color w:val="333333"/>
          <w:lang w:val="ka-GE"/>
        </w:rPr>
        <w:t>უ</w:t>
      </w:r>
      <w:r w:rsidRPr="009B2B00">
        <w:rPr>
          <w:rFonts w:ascii="Sylfaen" w:hAnsi="Sylfaen" w:cs="Sylfaen"/>
          <w:color w:val="333333"/>
          <w:lang w:val="ka-GE"/>
        </w:rPr>
        <w:t>ლი</w:t>
      </w:r>
      <w:r w:rsidRPr="009B2B00">
        <w:rPr>
          <w:rFonts w:ascii="Helvetica" w:hAnsi="Helvetica" w:cs="Helvetica"/>
          <w:color w:val="333333"/>
          <w:lang w:val="ka-GE"/>
        </w:rPr>
        <w:t xml:space="preserve"> </w:t>
      </w:r>
      <w:r w:rsidRPr="009B2B00">
        <w:rPr>
          <w:rFonts w:ascii="Sylfaen" w:hAnsi="Sylfaen" w:cs="Sylfaen"/>
          <w:color w:val="333333"/>
          <w:lang w:val="ka-GE"/>
        </w:rPr>
        <w:t>მეცნიერული</w:t>
      </w:r>
      <w:r w:rsidRPr="009B2B00">
        <w:rPr>
          <w:rFonts w:ascii="Helvetica" w:hAnsi="Helvetica" w:cs="Helvetica"/>
          <w:color w:val="333333"/>
          <w:lang w:val="ka-GE"/>
        </w:rPr>
        <w:t xml:space="preserve"> </w:t>
      </w:r>
      <w:r w:rsidRPr="009B2B00">
        <w:rPr>
          <w:rFonts w:ascii="Sylfaen" w:hAnsi="Sylfaen" w:cs="Sylfaen"/>
          <w:color w:val="333333"/>
          <w:lang w:val="ka-GE"/>
        </w:rPr>
        <w:t>კვლევა</w:t>
      </w:r>
      <w:r w:rsidRPr="009B2B00">
        <w:rPr>
          <w:rFonts w:ascii="Helvetica" w:hAnsi="Helvetica" w:cs="Helvetica"/>
          <w:color w:val="333333"/>
          <w:lang w:val="ka-GE"/>
        </w:rPr>
        <w:t>-</w:t>
      </w:r>
      <w:r w:rsidRPr="009B2B00">
        <w:rPr>
          <w:rFonts w:ascii="Sylfaen" w:hAnsi="Sylfaen" w:cs="Sylfaen"/>
          <w:color w:val="333333"/>
          <w:lang w:val="ka-GE"/>
        </w:rPr>
        <w:t>ძიების</w:t>
      </w:r>
      <w:r w:rsidRPr="009B2B00">
        <w:rPr>
          <w:rFonts w:ascii="Helvetica" w:hAnsi="Helvetica" w:cs="Helvetica"/>
          <w:color w:val="333333"/>
          <w:lang w:val="ka-GE"/>
        </w:rPr>
        <w:t xml:space="preserve"> </w:t>
      </w:r>
      <w:r w:rsidRPr="009B2B00">
        <w:rPr>
          <w:rFonts w:ascii="Sylfaen" w:hAnsi="Sylfaen" w:cs="Sylfaen"/>
          <w:color w:val="333333"/>
          <w:lang w:val="ka-GE"/>
        </w:rPr>
        <w:t>გარეშე</w:t>
      </w:r>
      <w:r w:rsidRPr="009B2B00">
        <w:rPr>
          <w:rFonts w:ascii="Helvetica" w:hAnsi="Helvetica" w:cs="Helvetica"/>
          <w:color w:val="333333"/>
          <w:lang w:val="ka-GE"/>
        </w:rPr>
        <w:t xml:space="preserve"> </w:t>
      </w:r>
      <w:r w:rsidRPr="009B2B00">
        <w:rPr>
          <w:rFonts w:ascii="Sylfaen" w:hAnsi="Sylfaen" w:cs="Sylfaen"/>
          <w:color w:val="333333"/>
          <w:lang w:val="ka-GE"/>
        </w:rPr>
        <w:t>შეუძლებელია</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ძირითადად</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Sylfaen" w:hAnsi="Sylfaen" w:cs="Sylfaen"/>
          <w:color w:val="333333"/>
          <w:lang w:val="ka-GE"/>
        </w:rPr>
        <w:t>ქართულ</w:t>
      </w:r>
      <w:r w:rsidRPr="009B2B00">
        <w:rPr>
          <w:rFonts w:ascii="Helvetica" w:hAnsi="Helvetica" w:cs="Helvetica"/>
          <w:color w:val="333333"/>
          <w:lang w:val="ka-GE"/>
        </w:rPr>
        <w:t xml:space="preserve"> </w:t>
      </w:r>
      <w:r w:rsidRPr="009B2B00">
        <w:rPr>
          <w:rFonts w:ascii="Sylfaen" w:hAnsi="Sylfaen" w:cs="Sylfaen"/>
          <w:color w:val="333333"/>
          <w:lang w:val="ka-GE"/>
        </w:rPr>
        <w:t>და</w:t>
      </w:r>
      <w:r w:rsidRPr="009B2B00">
        <w:rPr>
          <w:rFonts w:ascii="Helvetica" w:hAnsi="Helvetica" w:cs="Helvetica"/>
          <w:color w:val="333333"/>
          <w:lang w:val="ka-GE"/>
        </w:rPr>
        <w:t xml:space="preserve"> </w:t>
      </w:r>
      <w:r w:rsidRPr="009B2B00">
        <w:rPr>
          <w:rFonts w:ascii="Sylfaen" w:hAnsi="Sylfaen" w:cs="Sylfaen"/>
          <w:color w:val="333333"/>
          <w:lang w:val="ka-GE"/>
        </w:rPr>
        <w:t>სომხურ</w:t>
      </w:r>
      <w:r w:rsidRPr="009B2B00">
        <w:rPr>
          <w:rFonts w:ascii="Helvetica" w:hAnsi="Helvetica" w:cs="Helvetica"/>
          <w:color w:val="333333"/>
          <w:lang w:val="ka-GE"/>
        </w:rPr>
        <w:t xml:space="preserve"> </w:t>
      </w:r>
      <w:r w:rsidRPr="009B2B00">
        <w:rPr>
          <w:rFonts w:ascii="Sylfaen" w:hAnsi="Sylfaen" w:cs="Sylfaen"/>
          <w:color w:val="333333"/>
          <w:lang w:val="ka-GE"/>
        </w:rPr>
        <w:t>დამწერლობებს</w:t>
      </w:r>
      <w:r w:rsidRPr="009B2B00">
        <w:rPr>
          <w:rFonts w:ascii="Helvetica" w:hAnsi="Helvetica" w:cs="Helvetica"/>
          <w:color w:val="333333"/>
          <w:lang w:val="ka-GE"/>
        </w:rPr>
        <w:t xml:space="preserve"> </w:t>
      </w:r>
      <w:r w:rsidRPr="009B2B00">
        <w:rPr>
          <w:rFonts w:ascii="Sylfaen" w:hAnsi="Sylfaen" w:cs="Sylfaen"/>
          <w:color w:val="333333"/>
          <w:lang w:val="ka-GE"/>
        </w:rPr>
        <w:t>ერთმანეთისაგან</w:t>
      </w:r>
      <w:r w:rsidRPr="009B2B00">
        <w:rPr>
          <w:rFonts w:ascii="Helvetica" w:hAnsi="Helvetica" w:cs="Helvetica"/>
          <w:color w:val="333333"/>
          <w:lang w:val="ka-GE"/>
        </w:rPr>
        <w:t xml:space="preserve"> </w:t>
      </w:r>
      <w:r w:rsidRPr="009B2B00">
        <w:rPr>
          <w:rFonts w:ascii="Sylfaen" w:hAnsi="Sylfaen" w:cs="Sylfaen"/>
          <w:color w:val="333333"/>
          <w:lang w:val="ka-GE"/>
        </w:rPr>
        <w:t>განასხვავებს</w:t>
      </w:r>
      <w:r w:rsidRPr="009B2B00">
        <w:rPr>
          <w:rFonts w:ascii="Helvetica" w:hAnsi="Helvetica" w:cs="Helvetica"/>
          <w:color w:val="333333"/>
          <w:lang w:val="ka-GE"/>
        </w:rPr>
        <w:t>:</w:t>
      </w:r>
      <w:r w:rsidRPr="009B2B00">
        <w:rPr>
          <w:rStyle w:val="apple-converted-space"/>
          <w:rFonts w:ascii="Helvetica" w:hAnsi="Helvetica" w:cs="Helvetica"/>
          <w:color w:val="333333"/>
          <w:lang w:val="ka-GE"/>
        </w:rPr>
        <w:t> </w:t>
      </w:r>
      <w:r w:rsidRPr="009B2B00">
        <w:rPr>
          <w:rFonts w:ascii="Helvetica" w:hAnsi="Helvetica" w:cs="Helvetica"/>
          <w:color w:val="333333"/>
          <w:lang w:val="ka-GE"/>
        </w:rPr>
        <w:br/>
      </w:r>
    </w:p>
    <w:p w:rsidR="00095AAE" w:rsidRPr="009B2B00" w:rsidRDefault="00095AAE" w:rsidP="00095AAE">
      <w:pPr>
        <w:shd w:val="clear" w:color="auto" w:fill="FFFFFF"/>
        <w:spacing w:line="360" w:lineRule="auto"/>
        <w:rPr>
          <w:rFonts w:ascii="Helvetica" w:hAnsi="Helvetica" w:cs="Helvetica"/>
          <w:color w:val="333333"/>
          <w:sz w:val="24"/>
          <w:szCs w:val="24"/>
        </w:rPr>
      </w:pPr>
      <w:r>
        <w:rPr>
          <w:rFonts w:ascii="Helvetica" w:hAnsi="Helvetica" w:cs="Helvetica"/>
          <w:noProof/>
          <w:color w:val="333333"/>
          <w:sz w:val="24"/>
          <w:szCs w:val="24"/>
        </w:rPr>
        <w:lastRenderedPageBreak/>
        <w:drawing>
          <wp:inline distT="0" distB="0" distL="0" distR="0" wp14:anchorId="07981F8D" wp14:editId="71FF09D5">
            <wp:extent cx="1504950" cy="3495675"/>
            <wp:effectExtent l="0" t="0" r="0" b="0"/>
            <wp:docPr id="133" name="Picture 6" descr="Description: Description: Description: Description: Description: Description: page1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Description: Description: page13_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504950" cy="3495675"/>
                    </a:xfrm>
                    <a:prstGeom prst="rect">
                      <a:avLst/>
                    </a:prstGeom>
                    <a:noFill/>
                    <a:ln>
                      <a:noFill/>
                    </a:ln>
                  </pic:spPr>
                </pic:pic>
              </a:graphicData>
            </a:graphic>
          </wp:inline>
        </w:drawing>
      </w:r>
    </w:p>
    <w:p w:rsidR="00095AAE" w:rsidRPr="009B2B00" w:rsidRDefault="00095AAE" w:rsidP="00095AAE">
      <w:pPr>
        <w:spacing w:line="360" w:lineRule="auto"/>
        <w:jc w:val="both"/>
        <w:rPr>
          <w:rStyle w:val="apple-converted-space"/>
          <w:rFonts w:ascii="Sylfaen" w:hAnsi="Sylfaen"/>
          <w:sz w:val="24"/>
          <w:szCs w:val="24"/>
          <w:shd w:val="clear" w:color="auto" w:fill="FFFFFF"/>
          <w:lang w:val="ka-GE"/>
        </w:rPr>
      </w:pPr>
      <w:r w:rsidRPr="009B2B00">
        <w:rPr>
          <w:rFonts w:ascii="Helvetica" w:hAnsi="Helvetica" w:cs="Helvetica"/>
          <w:b/>
          <w:bCs/>
          <w:color w:val="333333"/>
          <w:sz w:val="24"/>
          <w:szCs w:val="24"/>
          <w:shd w:val="clear" w:color="auto" w:fill="FFFFFF"/>
        </w:rPr>
        <w:t>1.</w:t>
      </w:r>
      <w:r w:rsidRPr="009B2B00">
        <w:rPr>
          <w:rStyle w:val="apple-converted-space"/>
          <w:rFonts w:ascii="Helvetica" w:hAnsi="Helvetica" w:cs="Helvetica"/>
          <w:color w:val="333333"/>
          <w:sz w:val="24"/>
          <w:szCs w:val="24"/>
          <w:shd w:val="clear" w:color="auto" w:fill="FFFFFF"/>
        </w:rPr>
        <w:t> </w:t>
      </w:r>
      <w:proofErr w:type="gramStart"/>
      <w:r w:rsidRPr="009B2B00">
        <w:rPr>
          <w:rStyle w:val="Strong"/>
          <w:rFonts w:ascii="Sylfaen" w:hAnsi="Sylfaen" w:cs="Sylfaen"/>
          <w:color w:val="333333"/>
          <w:sz w:val="24"/>
          <w:szCs w:val="24"/>
          <w:shd w:val="clear" w:color="auto" w:fill="FFFFFF"/>
        </w:rPr>
        <w:t>ასოთა</w:t>
      </w:r>
      <w:proofErr w:type="gramEnd"/>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მოხაზულობა</w:t>
      </w:r>
      <w:r w:rsidRPr="009B2B00">
        <w:rPr>
          <w:rFonts w:ascii="Helvetica" w:hAnsi="Helvetica" w:cs="Helvetica"/>
          <w:b/>
          <w:bCs/>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ქართული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არც</w:t>
      </w:r>
      <w:r w:rsidRPr="009B2B00">
        <w:rPr>
          <w:rFonts w:ascii="Sylfaen" w:hAnsi="Sylfaen" w:cs="Sylfaen"/>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ერთი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ნიშანი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ანბანი</w:t>
      </w:r>
      <w:r w:rsidRPr="009B2B00">
        <w:rPr>
          <w:rFonts w:ascii="Sylfaen" w:hAnsi="Sylfaen" w:cs="Sylfaen"/>
          <w:color w:val="333333"/>
          <w:sz w:val="24"/>
          <w:szCs w:val="24"/>
          <w:shd w:val="clear" w:color="auto" w:fill="FFFFFF"/>
          <w:lang w:val="ka-GE"/>
        </w:rPr>
        <w:t>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არც</w:t>
      </w:r>
      <w:r w:rsidRPr="009B2B00">
        <w:rPr>
          <w:rFonts w:ascii="Sylfaen" w:hAnsi="Sylfaen" w:cs="Sylfaen"/>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ერთ</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შესაბამის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ნიშანთან</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მსგავსებას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ვერ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პოულობს</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შდ</w:t>
      </w:r>
      <w:r w:rsidRPr="009B2B00">
        <w:rPr>
          <w:rFonts w:ascii="Sylfaen" w:hAnsi="Sylfaen" w:cs="Sylfaen"/>
          <w:color w:val="333333"/>
          <w:sz w:val="24"/>
          <w:szCs w:val="24"/>
          <w:shd w:val="clear" w:color="auto" w:fill="FFFFFF"/>
          <w:lang w:val="ka-GE"/>
        </w:rPr>
        <w:t>რ</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მარცხნივ</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პარალელური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ქართულ</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ნიშნები</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br/>
      </w:r>
      <w:r w:rsidRPr="009B2B00">
        <w:rPr>
          <w:rFonts w:ascii="Helvetica" w:hAnsi="Helvetica" w:cs="Helvetica"/>
          <w:b/>
          <w:bCs/>
          <w:color w:val="333333"/>
          <w:sz w:val="24"/>
          <w:szCs w:val="24"/>
          <w:shd w:val="clear" w:color="auto" w:fill="FFFFFF"/>
        </w:rPr>
        <w:t>2.</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ასო</w:t>
      </w:r>
      <w:r w:rsidRPr="009B2B00">
        <w:rPr>
          <w:rFonts w:ascii="Helvetica" w:hAnsi="Helvetica" w:cs="Helvetica"/>
          <w:b/>
          <w:bCs/>
          <w:color w:val="333333"/>
          <w:sz w:val="24"/>
          <w:szCs w:val="24"/>
          <w:shd w:val="clear" w:color="auto" w:fill="FFFFFF"/>
        </w:rPr>
        <w:t>-</w:t>
      </w:r>
      <w:r w:rsidRPr="009B2B00">
        <w:rPr>
          <w:rStyle w:val="Strong"/>
          <w:rFonts w:ascii="Sylfaen" w:hAnsi="Sylfaen" w:cs="Sylfaen"/>
          <w:color w:val="333333"/>
          <w:sz w:val="24"/>
          <w:szCs w:val="24"/>
          <w:shd w:val="clear" w:color="auto" w:fill="FFFFFF"/>
        </w:rPr>
        <w:t>ნიშნების</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ანბანური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რიგი</w:t>
      </w:r>
      <w:r w:rsidRPr="009B2B00">
        <w:rPr>
          <w:rFonts w:ascii="Helvetica" w:hAnsi="Helvetica" w:cs="Helvetica"/>
          <w:b/>
          <w:bCs/>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ანუ</w:t>
      </w:r>
      <w:r w:rsidRPr="009B2B00">
        <w:rPr>
          <w:rStyle w:val="Strong"/>
          <w:rFonts w:ascii="Sylfaen" w:hAnsi="Sylfaen" w:cs="Sylfaen"/>
          <w:color w:val="333333"/>
          <w:sz w:val="24"/>
          <w:szCs w:val="24"/>
          <w:shd w:val="clear" w:color="auto" w:fill="FFFFFF"/>
          <w:lang w:val="ka-GE"/>
        </w:rPr>
        <w:t xml:space="preserve"> </w:t>
      </w:r>
      <w:r w:rsidRPr="009B2B00">
        <w:rPr>
          <w:rStyle w:val="Strong"/>
          <w:rFonts w:ascii="Sylfaen" w:hAnsi="Sylfaen" w:cs="Sylfaen"/>
          <w:color w:val="333333"/>
          <w:sz w:val="24"/>
          <w:szCs w:val="24"/>
          <w:shd w:val="clear" w:color="auto" w:fill="FFFFFF"/>
        </w:rPr>
        <w:t>თანმიმდევრობა</w:t>
      </w:r>
      <w:r w:rsidRPr="009B2B00">
        <w:rPr>
          <w:rFonts w:ascii="Helvetica" w:hAnsi="Helvetica" w:cs="Helvetica"/>
          <w:b/>
          <w:bCs/>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ქართულ</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ანბანში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გამოყენებულია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ასოთა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თანმიმდევრობის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ორი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სხვადასხვა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სისტემა</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br/>
      </w:r>
      <w:r w:rsidRPr="009B2B00">
        <w:rPr>
          <w:rFonts w:ascii="Helvetica" w:hAnsi="Helvetica" w:cs="Helvetica"/>
          <w:b/>
          <w:bCs/>
          <w:color w:val="333333"/>
          <w:sz w:val="24"/>
          <w:szCs w:val="24"/>
          <w:shd w:val="clear" w:color="auto" w:fill="FFFFFF"/>
        </w:rPr>
        <w:t>3.</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ასო</w:t>
      </w:r>
      <w:r w:rsidRPr="009B2B00">
        <w:rPr>
          <w:rFonts w:ascii="Helvetica" w:hAnsi="Helvetica" w:cs="Helvetica"/>
          <w:b/>
          <w:bCs/>
          <w:color w:val="333333"/>
          <w:sz w:val="24"/>
          <w:szCs w:val="24"/>
          <w:shd w:val="clear" w:color="auto" w:fill="FFFFFF"/>
        </w:rPr>
        <w:t>-</w:t>
      </w:r>
      <w:r w:rsidRPr="009B2B00">
        <w:rPr>
          <w:rStyle w:val="Strong"/>
          <w:rFonts w:ascii="Sylfaen" w:hAnsi="Sylfaen" w:cs="Sylfaen"/>
          <w:color w:val="333333"/>
          <w:sz w:val="24"/>
          <w:szCs w:val="24"/>
          <w:shd w:val="clear" w:color="auto" w:fill="FFFFFF"/>
        </w:rPr>
        <w:t>ნიშნების</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რიცხვითი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მნიშვნელობა</w:t>
      </w:r>
      <w:r w:rsidRPr="009B2B00">
        <w:rPr>
          <w:rFonts w:ascii="Helvetica" w:hAnsi="Helvetica" w:cs="Helvetica"/>
          <w:b/>
          <w:bCs/>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ასო</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ნიშნების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რიგის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შესაბამისად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ნიშნების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რიცხვითი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მნიშვნელობაც</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სხვადასხვაა</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br/>
      </w:r>
      <w:r w:rsidRPr="009B2B00">
        <w:rPr>
          <w:rFonts w:ascii="Helvetica" w:hAnsi="Helvetica" w:cs="Helvetica"/>
          <w:b/>
          <w:bCs/>
          <w:color w:val="333333"/>
          <w:sz w:val="24"/>
          <w:szCs w:val="24"/>
          <w:shd w:val="clear" w:color="auto" w:fill="FFFFFF"/>
        </w:rPr>
        <w:t>4.</w:t>
      </w:r>
      <w:r w:rsidRPr="009B2B00">
        <w:rPr>
          <w:rStyle w:val="apple-converted-space"/>
          <w:rFonts w:ascii="Helvetica" w:hAnsi="Helvetica" w:cs="Helvetica"/>
          <w:color w:val="333333"/>
          <w:sz w:val="24"/>
          <w:szCs w:val="24"/>
          <w:shd w:val="clear" w:color="auto" w:fill="FFFFFF"/>
        </w:rPr>
        <w:t> </w:t>
      </w:r>
      <w:proofErr w:type="gramStart"/>
      <w:r w:rsidRPr="009B2B00">
        <w:rPr>
          <w:rStyle w:val="Strong"/>
          <w:rFonts w:ascii="Sylfaen" w:hAnsi="Sylfaen" w:cs="Sylfaen"/>
          <w:color w:val="333333"/>
          <w:sz w:val="24"/>
          <w:szCs w:val="24"/>
          <w:shd w:val="clear" w:color="auto" w:fill="FFFFFF"/>
        </w:rPr>
        <w:t>ქართული</w:t>
      </w:r>
      <w:proofErr w:type="gramEnd"/>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და</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სომხური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ენისთვის</w:t>
      </w:r>
      <w:r w:rsidRPr="009B2B00">
        <w:rPr>
          <w:rStyle w:val="Strong"/>
          <w:rFonts w:ascii="Sylfaen" w:hAnsi="Sylfaen" w:cs="Sylfaen"/>
          <w:color w:val="333333"/>
          <w:sz w:val="24"/>
          <w:szCs w:val="24"/>
          <w:shd w:val="clear" w:color="auto" w:fill="FFFFFF"/>
          <w:lang w:val="ka-GE"/>
        </w:rPr>
        <w:t xml:space="preserve"> </w:t>
      </w:r>
      <w:r w:rsidRPr="009B2B00">
        <w:rPr>
          <w:rStyle w:val="Strong"/>
          <w:rFonts w:ascii="Sylfaen" w:hAnsi="Sylfaen" w:cs="Sylfaen"/>
          <w:color w:val="333333"/>
          <w:sz w:val="24"/>
          <w:szCs w:val="24"/>
          <w:shd w:val="clear" w:color="auto" w:fill="FFFFFF"/>
        </w:rPr>
        <w:t>დამახასიათებელი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ასო</w:t>
      </w:r>
      <w:r w:rsidRPr="009B2B00">
        <w:rPr>
          <w:rStyle w:val="Strong"/>
          <w:rFonts w:ascii="Sylfaen" w:hAnsi="Sylfaen" w:cs="Sylfaen"/>
          <w:color w:val="333333"/>
          <w:sz w:val="24"/>
          <w:szCs w:val="24"/>
          <w:shd w:val="clear" w:color="auto" w:fill="FFFFFF"/>
          <w:lang w:val="ka-GE"/>
        </w:rPr>
        <w:t xml:space="preserve">-ნიშნების </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ანბანური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რიგი</w:t>
      </w:r>
      <w:r w:rsidRPr="009B2B00">
        <w:rPr>
          <w:rFonts w:ascii="Helvetica" w:hAnsi="Helvetica" w:cs="Helvetica"/>
          <w:b/>
          <w:bCs/>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ამ</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შემთხვევაში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მოსალოდნელი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იყო</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ე</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წ</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დანართი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ერთნაირი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თანამიმდევრობა</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რიგი</w:t>
      </w:r>
      <w:r w:rsidRPr="009B2B00">
        <w:rPr>
          <w:rFonts w:ascii="Helvetica" w:hAnsi="Helvetica" w:cs="Helvetica"/>
          <w:color w:val="333333"/>
          <w:sz w:val="24"/>
          <w:szCs w:val="24"/>
          <w:shd w:val="clear" w:color="auto" w:fill="FFFFFF"/>
        </w:rPr>
        <w:t>.</w:t>
      </w:r>
      <w:r w:rsidRPr="009B2B00">
        <w:rPr>
          <w:rFonts w:ascii="Sylfaen" w:hAnsi="Sylfaen" w:cs="Helvetica"/>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მიუხედავად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ამისა</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ქართულისათვის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დამახასიათებელი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ბგერები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ქართულ</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ბოლოში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შემდეგი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თანამიმდევრობით</w:t>
      </w:r>
      <w:r w:rsidRPr="009B2B00">
        <w:rPr>
          <w:rFonts w:ascii="Sylfaen" w:hAnsi="Sylfaen" w:cs="Sylfaen"/>
          <w:color w:val="333333"/>
          <w:sz w:val="24"/>
          <w:szCs w:val="24"/>
          <w:shd w:val="clear" w:color="auto" w:fill="FFFFFF"/>
          <w:lang w:val="ka-GE"/>
        </w:rPr>
        <w:t>:</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ერთვის</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ღ</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ყ</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შ</w:t>
      </w:r>
      <w:r w:rsidRPr="009B2B00">
        <w:rPr>
          <w:rFonts w:ascii="Helvetica" w:hAnsi="Helvetica" w:cs="Helvetica"/>
          <w:color w:val="333333"/>
          <w:sz w:val="24"/>
          <w:szCs w:val="24"/>
          <w:shd w:val="clear" w:color="auto" w:fill="FFFFFF"/>
        </w:rPr>
        <w:t>,</w:t>
      </w:r>
      <w:r>
        <w:rPr>
          <w:rFonts w:ascii="Sylfaen" w:hAnsi="Sylfaen" w:cs="Helvetica"/>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ჩ</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ც</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ძ</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წ</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ჭ</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ხ</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ჴ</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ჯ</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ჰ</w:t>
      </w:r>
      <w:r w:rsidRPr="009B2B00">
        <w:rPr>
          <w:rFonts w:ascii="Helvetica" w:hAnsi="Helvetica" w:cs="Helvetica"/>
          <w:color w:val="333333"/>
          <w:sz w:val="24"/>
          <w:szCs w:val="24"/>
          <w:shd w:val="clear" w:color="auto" w:fill="FFFFFF"/>
        </w:rPr>
        <w:t>.</w:t>
      </w:r>
      <w:r w:rsidRPr="009B2B00">
        <w:rPr>
          <w:rFonts w:ascii="Sylfaen" w:hAnsi="Sylfaen" w:cs="Helvetica"/>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სომხურისათვის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დამახასიათებელი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lang w:val="ka-GE"/>
        </w:rPr>
        <w:t>გრაფემები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ბოლოში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კი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ერთვის</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არამედ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ისინი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ძირითად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ასოებს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შორის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არიან</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გაფანტულნი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შემდეგი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თანამიმდევრობით</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proofErr w:type="gramStart"/>
      <w:r w:rsidRPr="009B2B00">
        <w:rPr>
          <w:rFonts w:ascii="Sylfaen" w:hAnsi="Sylfaen" w:cs="Sylfaen"/>
          <w:color w:val="333333"/>
          <w:sz w:val="24"/>
          <w:szCs w:val="24"/>
          <w:shd w:val="clear" w:color="auto" w:fill="FFFFFF"/>
        </w:rPr>
        <w:t>ხ</w:t>
      </w:r>
      <w:proofErr w:type="gramEnd"/>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წ</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ჰ</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ძ</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ჭ</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შ</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ჩ</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ჯ</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ც</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ეს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მეტად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მნიშვნელოვანი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გარემოება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lastRenderedPageBreak/>
        <w:t>ქვემოთ</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სათანადოდ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ი</w:t>
      </w:r>
      <w:r w:rsidRPr="009B2B00">
        <w:rPr>
          <w:rFonts w:ascii="Helvetica" w:hAnsi="Helvetica" w:cs="Helvetica"/>
          <w:color w:val="333333"/>
          <w:sz w:val="24"/>
          <w:szCs w:val="24"/>
          <w:shd w:val="clear" w:color="auto" w:fill="FFFFFF"/>
        </w:rPr>
        <w:t>d</w:t>
      </w:r>
      <w:r w:rsidRPr="009B2B00">
        <w:rPr>
          <w:rFonts w:ascii="Sylfaen" w:hAnsi="Sylfaen" w:cs="Sylfaen"/>
          <w:color w:val="333333"/>
          <w:sz w:val="24"/>
          <w:szCs w:val="24"/>
          <w:shd w:val="clear" w:color="auto" w:fill="FFFFFF"/>
        </w:rPr>
        <w:t>ნება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განმარტებული</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br/>
      </w:r>
      <w:r w:rsidRPr="009B2B00">
        <w:rPr>
          <w:rFonts w:ascii="Helvetica" w:hAnsi="Helvetica" w:cs="Helvetica"/>
          <w:b/>
          <w:bCs/>
          <w:color w:val="333333"/>
          <w:sz w:val="24"/>
          <w:szCs w:val="24"/>
          <w:shd w:val="clear" w:color="auto" w:fill="FFFFFF"/>
        </w:rPr>
        <w:t>5.</w:t>
      </w:r>
      <w:r w:rsidRPr="009B2B00">
        <w:rPr>
          <w:rStyle w:val="apple-converted-space"/>
          <w:rFonts w:ascii="Helvetica" w:hAnsi="Helvetica" w:cs="Helvetica"/>
          <w:color w:val="333333"/>
          <w:sz w:val="24"/>
          <w:szCs w:val="24"/>
          <w:shd w:val="clear" w:color="auto" w:fill="FFFFFF"/>
        </w:rPr>
        <w:t> </w:t>
      </w:r>
      <w:proofErr w:type="gramStart"/>
      <w:r w:rsidRPr="009B2B00">
        <w:rPr>
          <w:rStyle w:val="Strong"/>
          <w:rFonts w:ascii="Sylfaen" w:hAnsi="Sylfaen" w:cs="Sylfaen"/>
          <w:color w:val="333333"/>
          <w:sz w:val="24"/>
          <w:szCs w:val="24"/>
          <w:shd w:val="clear" w:color="auto" w:fill="FFFFFF"/>
        </w:rPr>
        <w:t>ქართული</w:t>
      </w:r>
      <w:proofErr w:type="gramEnd"/>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და</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სომხური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ენისათვის</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დამახასიათებელი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ასო</w:t>
      </w:r>
      <w:r w:rsidRPr="009B2B00">
        <w:rPr>
          <w:rFonts w:ascii="Helvetica" w:hAnsi="Helvetica" w:cs="Helvetica"/>
          <w:b/>
          <w:bCs/>
          <w:color w:val="333333"/>
          <w:sz w:val="24"/>
          <w:szCs w:val="24"/>
          <w:shd w:val="clear" w:color="auto" w:fill="FFFFFF"/>
        </w:rPr>
        <w:t>-</w:t>
      </w:r>
      <w:r w:rsidRPr="009B2B00">
        <w:rPr>
          <w:rStyle w:val="Strong"/>
          <w:rFonts w:ascii="Sylfaen" w:hAnsi="Sylfaen" w:cs="Sylfaen"/>
          <w:color w:val="333333"/>
          <w:sz w:val="24"/>
          <w:szCs w:val="24"/>
          <w:shd w:val="clear" w:color="auto" w:fill="FFFFFF"/>
        </w:rPr>
        <w:t>ბგერების</w:t>
      </w:r>
      <w:r w:rsidRPr="009B2B00">
        <w:rPr>
          <w:rStyle w:val="Strong"/>
          <w:rFonts w:ascii="Sylfaen" w:hAnsi="Sylfaen" w:cs="Sylfaen"/>
          <w:color w:val="333333"/>
          <w:sz w:val="24"/>
          <w:szCs w:val="24"/>
          <w:shd w:val="clear" w:color="auto" w:fill="FFFFFF"/>
          <w:lang w:val="ka-GE"/>
        </w:rPr>
        <w:t xml:space="preserve"> </w:t>
      </w:r>
      <w:r w:rsidRPr="009B2B00">
        <w:rPr>
          <w:rStyle w:val="Strong"/>
          <w:rFonts w:ascii="Sylfaen" w:hAnsi="Sylfaen" w:cs="Sylfaen"/>
          <w:color w:val="333333"/>
          <w:sz w:val="24"/>
          <w:szCs w:val="24"/>
          <w:shd w:val="clear" w:color="auto" w:fill="FFFFFF"/>
        </w:rPr>
        <w:t>გრაფიკული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საფუძველი</w:t>
      </w:r>
      <w:r w:rsidRPr="009B2B00">
        <w:rPr>
          <w:rFonts w:ascii="Helvetica" w:hAnsi="Helvetica" w:cs="Helvetica"/>
          <w:b/>
          <w:bCs/>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ქართულისათვის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დამახასიათებელი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ბგერების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გრაფიკა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გამოყვანილია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ძირითადი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გრაფიკული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ვარიაციის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საფუძველზე</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br/>
      </w:r>
      <w:proofErr w:type="gramStart"/>
      <w:r w:rsidRPr="009B2B00">
        <w:rPr>
          <w:rFonts w:ascii="Sylfaen" w:hAnsi="Sylfaen" w:cs="Sylfaen"/>
          <w:color w:val="333333"/>
          <w:sz w:val="24"/>
          <w:szCs w:val="24"/>
          <w:shd w:val="clear" w:color="auto" w:fill="FFFFFF"/>
        </w:rPr>
        <w:t>მაგალითად</w:t>
      </w:r>
      <w:proofErr w:type="gramEnd"/>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br/>
      </w:r>
      <w:r>
        <w:rPr>
          <w:noProof/>
          <w:sz w:val="24"/>
          <w:szCs w:val="24"/>
        </w:rPr>
        <w:drawing>
          <wp:inline distT="0" distB="0" distL="0" distR="0" wp14:anchorId="6029379F" wp14:editId="2847C9B9">
            <wp:extent cx="4391025" cy="390525"/>
            <wp:effectExtent l="0" t="0" r="0" b="0"/>
            <wp:docPr id="134" name="Picture 5" descr="Description: Description: Description: Description: Description: Descrip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Description: Description: Description: Description: 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391025" cy="390525"/>
                    </a:xfrm>
                    <a:prstGeom prst="rect">
                      <a:avLst/>
                    </a:prstGeom>
                    <a:noFill/>
                    <a:ln>
                      <a:noFill/>
                    </a:ln>
                  </pic:spPr>
                </pic:pic>
              </a:graphicData>
            </a:graphic>
          </wp:inline>
        </w:drawing>
      </w:r>
      <w:r w:rsidRPr="009B2B00">
        <w:rPr>
          <w:rFonts w:ascii="Helvetica" w:hAnsi="Helvetica" w:cs="Helvetica"/>
          <w:color w:val="333333"/>
          <w:sz w:val="24"/>
          <w:szCs w:val="24"/>
          <w:shd w:val="clear" w:color="auto" w:fill="FFFFFF"/>
        </w:rPr>
        <w:br/>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სხვ</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proofErr w:type="gramStart"/>
      <w:r w:rsidRPr="009B2B00">
        <w:rPr>
          <w:rFonts w:ascii="Sylfaen" w:hAnsi="Sylfaen" w:cs="Sylfaen"/>
          <w:color w:val="333333"/>
          <w:sz w:val="24"/>
          <w:szCs w:val="24"/>
          <w:shd w:val="clear" w:color="auto" w:fill="FFFFFF"/>
        </w:rPr>
        <w:t>ხოლო</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სომხურისათვის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დამახასიათებელი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ბგერები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ქმნიან</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ძირითადი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ასოებისაგან</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სრულიად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განსხვავებულ</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გრაფიკულ</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სისტემას</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proofErr w:type="gramStart"/>
      <w:r w:rsidRPr="009B2B00">
        <w:rPr>
          <w:rFonts w:ascii="Sylfaen" w:hAnsi="Sylfaen" w:cs="Sylfaen"/>
          <w:color w:val="333333"/>
          <w:sz w:val="24"/>
          <w:szCs w:val="24"/>
          <w:shd w:val="clear" w:color="auto" w:fill="FFFFFF"/>
        </w:rPr>
        <w:t>ეს</w:t>
      </w:r>
      <w:proofErr w:type="gramEnd"/>
      <w:r>
        <w:rPr>
          <w:rFonts w:ascii="Sylfaen" w:hAnsi="Sylfaen" w:cs="Sylfaen"/>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მეტად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მნიშვნელოვანი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გარემოება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ქვემოთ</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სათანადოდ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იქნება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განმარტებული</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br/>
      </w:r>
      <w:r w:rsidRPr="009B2B00">
        <w:rPr>
          <w:rFonts w:ascii="Helvetica" w:hAnsi="Helvetica" w:cs="Helvetica"/>
          <w:b/>
          <w:bCs/>
          <w:color w:val="333333"/>
          <w:sz w:val="24"/>
          <w:szCs w:val="24"/>
          <w:shd w:val="clear" w:color="auto" w:fill="FFFFFF"/>
        </w:rPr>
        <w:t>6.</w:t>
      </w:r>
      <w:r w:rsidRPr="009B2B00">
        <w:rPr>
          <w:rStyle w:val="apple-converted-space"/>
          <w:rFonts w:ascii="Helvetica" w:hAnsi="Helvetica" w:cs="Helvetica"/>
          <w:color w:val="333333"/>
          <w:sz w:val="24"/>
          <w:szCs w:val="24"/>
          <w:shd w:val="clear" w:color="auto" w:fill="FFFFFF"/>
        </w:rPr>
        <w:t> </w:t>
      </w:r>
      <w:proofErr w:type="gramStart"/>
      <w:r w:rsidRPr="009B2B00">
        <w:rPr>
          <w:rStyle w:val="Strong"/>
          <w:rFonts w:ascii="Sylfaen" w:hAnsi="Sylfaen" w:cs="Sylfaen"/>
          <w:color w:val="333333"/>
          <w:sz w:val="24"/>
          <w:szCs w:val="24"/>
          <w:shd w:val="clear" w:color="auto" w:fill="FFFFFF"/>
        </w:rPr>
        <w:t>ქართული</w:t>
      </w:r>
      <w:proofErr w:type="gramEnd"/>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და</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სომხური</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ასოების</w:t>
      </w:r>
      <w:r w:rsidRPr="009B2B00">
        <w:rPr>
          <w:rStyle w:val="apple-converted-space"/>
          <w:rFonts w:ascii="Helvetica" w:hAnsi="Helvetica" w:cs="Helvetica"/>
          <w:color w:val="333333"/>
          <w:sz w:val="24"/>
          <w:szCs w:val="24"/>
          <w:shd w:val="clear" w:color="auto" w:fill="FFFFFF"/>
        </w:rPr>
        <w:t> </w:t>
      </w:r>
      <w:r w:rsidRPr="009B2B00">
        <w:rPr>
          <w:rStyle w:val="Strong"/>
          <w:rFonts w:ascii="Sylfaen" w:hAnsi="Sylfaen" w:cs="Sylfaen"/>
          <w:color w:val="333333"/>
          <w:sz w:val="24"/>
          <w:szCs w:val="24"/>
          <w:shd w:val="clear" w:color="auto" w:fill="FFFFFF"/>
        </w:rPr>
        <w:t>სახელები</w:t>
      </w:r>
      <w:r w:rsidRPr="009B2B00">
        <w:rPr>
          <w:rFonts w:ascii="Helvetica" w:hAnsi="Helvetica" w:cs="Helvetica"/>
          <w:b/>
          <w:bCs/>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ქართულ</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ასოებს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სხვადასხვა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სახელები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აქვთ</w:t>
      </w:r>
      <w:r w:rsidRPr="009B2B00">
        <w:rPr>
          <w:rFonts w:ascii="Helvetica" w:hAnsi="Helvetica" w:cs="Helvetica"/>
          <w:color w:val="333333"/>
          <w:sz w:val="24"/>
          <w:szCs w:val="24"/>
          <w:shd w:val="clear" w:color="auto" w:fill="FFFFFF"/>
        </w:rPr>
        <w:t>: 35</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შემთხვევაში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ქართული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შესაბამისი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სახელები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სხვადასხვაა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მხოლოდ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ერთ</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შემთხვევაშია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საერთო</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ი</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ინ</w:t>
      </w:r>
      <w:r w:rsidRPr="009B2B00">
        <w:rPr>
          <w:rFonts w:ascii="Helvetica" w:hAnsi="Helvetica" w:cs="Helvetica"/>
          <w:color w:val="333333"/>
          <w:sz w:val="24"/>
          <w:szCs w:val="24"/>
          <w:shd w:val="clear" w:color="auto" w:fill="FFFFFF"/>
        </w:rPr>
        <w:t>)·</w:t>
      </w:r>
      <w:r w:rsidRPr="009B2B00">
        <w:rPr>
          <w:rFonts w:ascii="Sylfaen" w:hAnsi="Sylfaen" w:cs="Helvetica"/>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ამგვარად</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Sylfaen" w:hAnsi="Sylfaen" w:cs="Sylfaen"/>
          <w:color w:val="333333"/>
          <w:sz w:val="24"/>
          <w:szCs w:val="24"/>
          <w:shd w:val="clear" w:color="auto" w:fill="FFFFFF"/>
        </w:rPr>
        <w:t>ყველა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ძირითად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ნიშანდობლივ</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ასპექტში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ქართულსა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დამწერლობას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შორის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კარდინალური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სხვაობაა</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proofErr w:type="gramStart"/>
      <w:r w:rsidRPr="009B2B00">
        <w:rPr>
          <w:rFonts w:ascii="Sylfaen" w:hAnsi="Sylfaen" w:cs="Sylfaen"/>
          <w:color w:val="333333"/>
          <w:sz w:val="24"/>
          <w:szCs w:val="24"/>
          <w:shd w:val="clear" w:color="auto" w:fill="FFFFFF"/>
        </w:rPr>
        <w:t>აღარას</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ვამბობ</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ცალკეული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კერძო</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მნიშვნელობის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სხვადასხვა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ნიშანდობლივ</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განსხვავებათა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შესახებ</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proofErr w:type="gramStart"/>
      <w:r w:rsidRPr="009B2B00">
        <w:rPr>
          <w:rFonts w:ascii="Sylfaen" w:hAnsi="Sylfaen" w:cs="Sylfaen"/>
          <w:color w:val="333333"/>
          <w:sz w:val="24"/>
          <w:szCs w:val="24"/>
          <w:shd w:val="clear" w:color="auto" w:fill="FFFFFF"/>
        </w:rPr>
        <w:t>დაწვრილებით</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ეს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საკითხი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უკვე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გაშუქებულია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ივანე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ჯავახიშვილის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ქართულ</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პალეოგრაფიაში</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rPr>
        <w:br/>
      </w:r>
      <w:proofErr w:type="gramStart"/>
      <w:r w:rsidRPr="009B2B00">
        <w:rPr>
          <w:rFonts w:ascii="Sylfaen" w:hAnsi="Sylfaen" w:cs="Sylfaen"/>
          <w:color w:val="333333"/>
          <w:sz w:val="24"/>
          <w:szCs w:val="24"/>
          <w:shd w:val="clear" w:color="auto" w:fill="FFFFFF"/>
        </w:rPr>
        <w:t>მაინც</w:t>
      </w:r>
      <w:proofErr w:type="gramEnd"/>
      <w:r w:rsidRPr="009B2B00">
        <w:rPr>
          <w:rFonts w:ascii="Sylfaen" w:hAnsi="Sylfaen" w:cs="Sylfaen"/>
          <w:color w:val="333333"/>
          <w:sz w:val="24"/>
          <w:szCs w:val="24"/>
          <w:shd w:val="clear" w:color="auto" w:fill="FFFFFF"/>
          <w:lang w:val="ka-GE"/>
        </w:rPr>
        <w:t>,</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მიუხედავად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ამ</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არსებითი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განსხვავებისა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ქართულ</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დამწერლობებს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შორის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არის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დაფარული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მსგავსებაც</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რაც</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ორივე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ასოთა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მოხაზულობისა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თუ</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ასოთა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აღნაგობის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სახელმძღვანელო</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პრინციპში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უნდა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ვეძიოთ</w:t>
      </w:r>
      <w:r w:rsidRPr="009B2B00">
        <w:rPr>
          <w:rFonts w:ascii="Sylfaen" w:hAnsi="Sylfaen" w:cs="Helvetica"/>
          <w:color w:val="333333"/>
          <w:sz w:val="24"/>
          <w:szCs w:val="24"/>
          <w:shd w:val="clear" w:color="auto" w:fill="FFFFFF"/>
          <w:lang w:val="ka-GE"/>
        </w:rPr>
        <w:t>.</w:t>
      </w:r>
      <w:r w:rsidRPr="009B2B00">
        <w:rPr>
          <w:rFonts w:ascii="Helvetica" w:hAnsi="Helvetica" w:cs="Helvetica"/>
          <w:color w:val="333333"/>
          <w:sz w:val="24"/>
          <w:szCs w:val="24"/>
          <w:shd w:val="clear" w:color="auto" w:fill="FFFFFF"/>
        </w:rPr>
        <w:t xml:space="preserve"> </w:t>
      </w:r>
      <w:proofErr w:type="gramStart"/>
      <w:r w:rsidRPr="009B2B00">
        <w:rPr>
          <w:rFonts w:ascii="Sylfaen" w:hAnsi="Sylfaen" w:cs="Sylfaen"/>
          <w:color w:val="333333"/>
          <w:sz w:val="24"/>
          <w:szCs w:val="24"/>
          <w:shd w:val="clear" w:color="auto" w:fill="FFFFFF"/>
        </w:rPr>
        <w:t>ამგვარად</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მსგავსება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გრაფიკაშია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საძიებელი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ამის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შესახებ</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ცალკე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მექნება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საუბარი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როცა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საბოლოოდ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გაირკვევა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ქართულ</w:t>
      </w:r>
      <w:r w:rsidRPr="009B2B00">
        <w:rPr>
          <w:rFonts w:ascii="Helvetica" w:hAnsi="Helvetica" w:cs="Helvetica"/>
          <w:color w:val="333333"/>
          <w:sz w:val="24"/>
          <w:szCs w:val="24"/>
          <w:shd w:val="clear" w:color="auto" w:fill="FFFFFF"/>
        </w:rPr>
        <w:t>-</w:t>
      </w:r>
      <w:r w:rsidRPr="009B2B00">
        <w:rPr>
          <w:rFonts w:ascii="Sylfaen" w:hAnsi="Sylfaen" w:cs="Sylfaen"/>
          <w:color w:val="333333"/>
          <w:sz w:val="24"/>
          <w:szCs w:val="24"/>
          <w:shd w:val="clear" w:color="auto" w:fill="FFFFFF"/>
        </w:rPr>
        <w:t>სომხურ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დამწერლობათა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ურთიერთმიმართების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საკითხი</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rPr>
        <w:br/>
      </w:r>
      <w:r w:rsidRPr="009B2B00">
        <w:rPr>
          <w:rFonts w:ascii="Sylfaen" w:hAnsi="Sylfaen" w:cs="Sylfaen"/>
          <w:color w:val="333333"/>
          <w:sz w:val="24"/>
          <w:szCs w:val="24"/>
          <w:shd w:val="clear" w:color="auto" w:fill="FFFFFF"/>
          <w:lang w:val="ka-GE"/>
        </w:rPr>
        <w:t xml:space="preserve">   </w:t>
      </w:r>
      <w:proofErr w:type="gramStart"/>
      <w:r w:rsidRPr="009B2B00">
        <w:rPr>
          <w:rFonts w:ascii="Sylfaen" w:hAnsi="Sylfaen" w:cs="Sylfaen"/>
          <w:color w:val="333333"/>
          <w:sz w:val="24"/>
          <w:szCs w:val="24"/>
          <w:shd w:val="clear" w:color="auto" w:fill="FFFFFF"/>
        </w:rPr>
        <w:t>მაგრამ</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ჯერ</w:t>
      </w:r>
      <w:r w:rsidRPr="009B2B00">
        <w:rPr>
          <w:rFonts w:ascii="Sylfaen" w:hAnsi="Sylfaen" w:cs="Sylfaen"/>
          <w:color w:val="333333"/>
          <w:sz w:val="24"/>
          <w:szCs w:val="24"/>
          <w:shd w:val="clear" w:color="auto" w:fill="FFFFFF"/>
          <w:lang w:val="ka-GE"/>
        </w:rPr>
        <w:t xml:space="preserve"> განვიხილოთ</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წარმოშობის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lang w:val="ka-GE"/>
        </w:rPr>
        <w:t>საკითხი</w:t>
      </w:r>
      <w:r w:rsidRPr="009B2B00">
        <w:rPr>
          <w:rFonts w:ascii="Sylfaen" w:hAnsi="Sylfaen" w:cs="Helvetica"/>
          <w:color w:val="333333"/>
          <w:sz w:val="24"/>
          <w:szCs w:val="24"/>
          <w:shd w:val="clear" w:color="auto" w:fill="FFFFFF"/>
          <w:lang w:val="ka-GE"/>
        </w:rPr>
        <w:t>.</w:t>
      </w:r>
      <w:r w:rsidRPr="009B2B00">
        <w:rPr>
          <w:rFonts w:ascii="Helvetica" w:hAnsi="Helvetica" w:cs="Helvetica"/>
          <w:color w:val="333333"/>
          <w:sz w:val="24"/>
          <w:szCs w:val="24"/>
          <w:shd w:val="clear" w:color="auto" w:fill="FFFFFF"/>
        </w:rPr>
        <w:t xml:space="preserve"> </w:t>
      </w:r>
      <w:proofErr w:type="gramStart"/>
      <w:r w:rsidRPr="009B2B00">
        <w:rPr>
          <w:rFonts w:ascii="Sylfaen" w:hAnsi="Sylfaen" w:cs="Sylfaen"/>
          <w:color w:val="333333"/>
          <w:sz w:val="24"/>
          <w:szCs w:val="24"/>
          <w:shd w:val="clear" w:color="auto" w:fill="FFFFFF"/>
        </w:rPr>
        <w:t>სომხუ</w:t>
      </w:r>
      <w:r w:rsidRPr="009B2B00">
        <w:rPr>
          <w:rFonts w:ascii="Sylfaen" w:hAnsi="Sylfaen" w:cs="Sylfaen"/>
          <w:color w:val="333333"/>
          <w:sz w:val="24"/>
          <w:szCs w:val="24"/>
          <w:shd w:val="clear" w:color="auto" w:fill="FFFFFF"/>
          <w:lang w:val="ka-GE"/>
        </w:rPr>
        <w:t>რ</w:t>
      </w:r>
      <w:r w:rsidRPr="009B2B00">
        <w:rPr>
          <w:rFonts w:ascii="Sylfaen" w:hAnsi="Sylfaen" w:cs="Sylfaen"/>
          <w:color w:val="333333"/>
          <w:sz w:val="24"/>
          <w:szCs w:val="24"/>
          <w:shd w:val="clear" w:color="auto" w:fill="FFFFFF"/>
        </w:rPr>
        <w:t>ი</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ისტორიული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წყაროები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შექმნას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მესროპ</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მა</w:t>
      </w:r>
      <w:r w:rsidRPr="009B2B00">
        <w:rPr>
          <w:rFonts w:ascii="Sylfaen" w:hAnsi="Sylfaen" w:cs="Sylfaen"/>
          <w:color w:val="333333"/>
          <w:sz w:val="24"/>
          <w:szCs w:val="24"/>
          <w:shd w:val="clear" w:color="auto" w:fill="FFFFFF"/>
          <w:lang w:val="ka-GE"/>
        </w:rPr>
        <w:t>შ</w:t>
      </w:r>
      <w:r>
        <w:rPr>
          <w:rFonts w:ascii="Sylfaen" w:hAnsi="Sylfaen" w:cs="Sylfaen"/>
          <w:color w:val="333333"/>
          <w:sz w:val="24"/>
          <w:szCs w:val="24"/>
          <w:shd w:val="clear" w:color="auto" w:fill="FFFFFF"/>
          <w:lang w:val="ka-GE"/>
        </w:rPr>
        <w:t>ტ</w:t>
      </w:r>
      <w:r w:rsidRPr="009B2B00">
        <w:rPr>
          <w:rFonts w:ascii="Sylfaen" w:hAnsi="Sylfaen" w:cs="Sylfaen"/>
          <w:color w:val="333333"/>
          <w:sz w:val="24"/>
          <w:szCs w:val="24"/>
          <w:shd w:val="clear" w:color="auto" w:fill="FFFFFF"/>
        </w:rPr>
        <w:t>ოცს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მიაწერენ</w:t>
      </w:r>
      <w:r w:rsidRPr="009B2B00">
        <w:rPr>
          <w:rFonts w:ascii="Helvetica" w:hAnsi="Helvetica" w:cs="Helvetica"/>
          <w:color w:val="333333"/>
          <w:sz w:val="24"/>
          <w:szCs w:val="24"/>
          <w:shd w:val="clear" w:color="auto" w:fill="FFFFFF"/>
        </w:rPr>
        <w:t xml:space="preserve">. </w:t>
      </w:r>
      <w:r w:rsidRPr="009B2B00">
        <w:rPr>
          <w:rFonts w:ascii="Sylfaen" w:hAnsi="Sylfaen" w:cs="Helvetica"/>
          <w:color w:val="333333"/>
          <w:sz w:val="24"/>
          <w:szCs w:val="24"/>
          <w:shd w:val="clear" w:color="auto" w:fill="FFFFFF"/>
          <w:lang w:val="ka-GE"/>
        </w:rPr>
        <w:t>ა</w:t>
      </w:r>
      <w:r w:rsidRPr="009B2B00">
        <w:rPr>
          <w:rFonts w:ascii="Sylfaen" w:hAnsi="Sylfaen" w:cs="Sylfaen"/>
          <w:color w:val="333333"/>
          <w:sz w:val="24"/>
          <w:szCs w:val="24"/>
          <w:shd w:val="clear" w:color="auto" w:fill="FFFFFF"/>
        </w:rPr>
        <w:t>მის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თაობაზე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სარწმუნო</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ცნობებს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გვაწვდიან</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მესროპ</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მაშ</w:t>
      </w:r>
      <w:r w:rsidRPr="009B2B00">
        <w:rPr>
          <w:rFonts w:ascii="Sylfaen" w:hAnsi="Sylfaen" w:cs="Sylfaen"/>
          <w:color w:val="333333"/>
          <w:sz w:val="24"/>
          <w:szCs w:val="24"/>
          <w:shd w:val="clear" w:color="auto" w:fill="FFFFFF"/>
          <w:lang w:val="ka-GE"/>
        </w:rPr>
        <w:t>ტ</w:t>
      </w:r>
      <w:r w:rsidRPr="009B2B00">
        <w:rPr>
          <w:rFonts w:ascii="Sylfaen" w:hAnsi="Sylfaen" w:cs="Sylfaen"/>
          <w:color w:val="333333"/>
          <w:sz w:val="24"/>
          <w:szCs w:val="24"/>
          <w:shd w:val="clear" w:color="auto" w:fill="FFFFFF"/>
        </w:rPr>
        <w:t>ოცის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ბიოგრაფ</w:t>
      </w:r>
      <w:r w:rsidRPr="009B2B00">
        <w:rPr>
          <w:rFonts w:ascii="Sylfaen" w:hAnsi="Sylfaen" w:cs="Sylfaen"/>
          <w:color w:val="333333"/>
          <w:sz w:val="24"/>
          <w:szCs w:val="24"/>
          <w:shd w:val="clear" w:color="auto" w:fill="FFFFFF"/>
          <w:lang w:val="ka-GE"/>
        </w:rPr>
        <w:t>ი</w:t>
      </w:r>
      <w:r w:rsidRPr="009B2B00">
        <w:rPr>
          <w:rFonts w:ascii="Helvetica" w:hAnsi="Helvetica" w:cs="Helvetica"/>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კორიუნ</w:t>
      </w:r>
      <w:r w:rsidRPr="009B2B00">
        <w:rPr>
          <w:rFonts w:ascii="Sylfaen" w:hAnsi="Sylfaen" w:cs="Sylfaen"/>
          <w:color w:val="333333"/>
          <w:sz w:val="24"/>
          <w:szCs w:val="24"/>
          <w:shd w:val="clear" w:color="auto" w:fill="FFFFFF"/>
          <w:lang w:val="ka-GE"/>
        </w:rPr>
        <w:t>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აგ</w:t>
      </w:r>
      <w:r w:rsidRPr="009B2B00">
        <w:rPr>
          <w:rFonts w:ascii="Sylfaen" w:hAnsi="Sylfaen" w:cs="Sylfaen"/>
          <w:color w:val="333333"/>
          <w:sz w:val="24"/>
          <w:szCs w:val="24"/>
          <w:shd w:val="clear" w:color="auto" w:fill="FFFFFF"/>
          <w:lang w:val="ka-GE"/>
        </w:rPr>
        <w:t>რ</w:t>
      </w:r>
      <w:r w:rsidRPr="009B2B00">
        <w:rPr>
          <w:rFonts w:ascii="Sylfaen" w:hAnsi="Sylfaen" w:cs="Sylfaen"/>
          <w:color w:val="333333"/>
          <w:sz w:val="24"/>
          <w:szCs w:val="24"/>
          <w:shd w:val="clear" w:color="auto" w:fill="FFFFFF"/>
        </w:rPr>
        <w:t>ეთვე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მოსე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ხორენელი</w:t>
      </w:r>
      <w:r w:rsidRPr="009B2B00">
        <w:rPr>
          <w:rFonts w:ascii="Sylfaen" w:hAnsi="Sylfaen" w:cs="Helvetica"/>
          <w:color w:val="333333"/>
          <w:sz w:val="24"/>
          <w:szCs w:val="24"/>
          <w:shd w:val="clear" w:color="auto" w:fill="FFFFFF"/>
          <w:lang w:val="ka-GE"/>
        </w:rPr>
        <w:t xml:space="preserve">, </w:t>
      </w:r>
      <w:r w:rsidRPr="009B2B00">
        <w:rPr>
          <w:rFonts w:ascii="Helvetica" w:hAnsi="Helvetica" w:cs="Helvetica"/>
          <w:color w:val="333333"/>
          <w:sz w:val="24"/>
          <w:szCs w:val="24"/>
          <w:shd w:val="clear" w:color="auto" w:fill="FFFFFF"/>
          <w:lang w:val="ka-GE"/>
        </w:rPr>
        <w:t xml:space="preserve"> </w:t>
      </w:r>
      <w:r w:rsidRPr="009B2B00">
        <w:rPr>
          <w:rFonts w:ascii="Sylfaen" w:hAnsi="Sylfaen" w:cs="Sylfaen"/>
          <w:color w:val="333333"/>
          <w:sz w:val="24"/>
          <w:szCs w:val="24"/>
          <w:shd w:val="clear" w:color="auto" w:fill="FFFFFF"/>
        </w:rPr>
        <w:t>ჟამთააღმწერელი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ლაზარე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lang w:val="ka-GE"/>
        </w:rPr>
        <w:t>ფარპეცი</w:t>
      </w:r>
      <w:r w:rsidRPr="009B2B00">
        <w:rPr>
          <w:rFonts w:ascii="Sylfaen" w:hAnsi="Sylfaen" w:cs="Helvetica"/>
          <w:color w:val="333333"/>
          <w:sz w:val="24"/>
          <w:szCs w:val="24"/>
          <w:shd w:val="clear" w:color="auto" w:fill="FFFFFF"/>
          <w:lang w:val="ka-GE"/>
        </w:rPr>
        <w:t xml:space="preserve"> </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სხვანი</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rPr>
        <w:br/>
      </w:r>
      <w:proofErr w:type="gramStart"/>
      <w:r w:rsidRPr="009B2B00">
        <w:rPr>
          <w:rFonts w:ascii="Sylfaen" w:hAnsi="Sylfaen" w:cs="Sylfaen"/>
          <w:color w:val="333333"/>
          <w:sz w:val="24"/>
          <w:szCs w:val="24"/>
          <w:shd w:val="clear" w:color="auto" w:fill="FFFFFF"/>
        </w:rPr>
        <w:lastRenderedPageBreak/>
        <w:t>დღესდღეობით</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არასომხური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წყაროების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მონაცემების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საფუძველზე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სპეციალურ</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სამეცნიერო</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ლიტერატურაში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გაბატონებულია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თვალსაზრისი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რომ</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დამწერლობა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შექმნილია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ცნობილი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სომეხი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მწიგნობრისა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საეკლესიო</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მოღვაწის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მესროპ</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მაშ</w:t>
      </w:r>
      <w:r w:rsidRPr="009B2B00">
        <w:rPr>
          <w:rFonts w:ascii="Sylfaen" w:hAnsi="Sylfaen" w:cs="Sylfaen"/>
          <w:color w:val="333333"/>
          <w:sz w:val="24"/>
          <w:szCs w:val="24"/>
          <w:shd w:val="clear" w:color="auto" w:fill="FFFFFF"/>
          <w:lang w:val="ka-GE"/>
        </w:rPr>
        <w:t>ტ</w:t>
      </w:r>
      <w:r w:rsidRPr="009B2B00">
        <w:rPr>
          <w:rFonts w:ascii="Sylfaen" w:hAnsi="Sylfaen" w:cs="Sylfaen"/>
          <w:color w:val="333333"/>
          <w:sz w:val="24"/>
          <w:szCs w:val="24"/>
          <w:shd w:val="clear" w:color="auto" w:fill="FFFFFF"/>
        </w:rPr>
        <w:t>ოცის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მიერ</w:t>
      </w:r>
      <w:r w:rsidRPr="009B2B00">
        <w:rPr>
          <w:rFonts w:ascii="Helvetica" w:hAnsi="Helvetica" w:cs="Helvetica"/>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rPr>
        <w:br/>
      </w:r>
      <w:r>
        <w:rPr>
          <w:rFonts w:ascii="Sylfaen" w:hAnsi="Sylfaen" w:cs="Sylfaen"/>
          <w:color w:val="333333"/>
          <w:sz w:val="24"/>
          <w:szCs w:val="24"/>
          <w:shd w:val="clear" w:color="auto" w:fill="FFFFFF"/>
          <w:lang w:val="ka-GE"/>
        </w:rPr>
        <w:t xml:space="preserve">     </w:t>
      </w:r>
      <w:proofErr w:type="gramStart"/>
      <w:r w:rsidRPr="009B2B00">
        <w:rPr>
          <w:rFonts w:ascii="Sylfaen" w:hAnsi="Sylfaen" w:cs="Sylfaen"/>
          <w:color w:val="333333"/>
          <w:sz w:val="24"/>
          <w:szCs w:val="24"/>
          <w:shd w:val="clear" w:color="auto" w:fill="FFFFFF"/>
        </w:rPr>
        <w:t>სომხური</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ანბანის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შექმნის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მიახლოებითი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თარიღიც</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აგრეთვე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ცნობილია</w:t>
      </w:r>
      <w:r w:rsidRPr="009B2B00">
        <w:rPr>
          <w:rFonts w:ascii="Helvetica" w:hAnsi="Helvetica" w:cs="Helvetica"/>
          <w:color w:val="333333"/>
          <w:sz w:val="24"/>
          <w:szCs w:val="24"/>
          <w:shd w:val="clear" w:color="auto" w:fill="FFFFFF"/>
        </w:rPr>
        <w:t xml:space="preserve">. </w:t>
      </w:r>
      <w:proofErr w:type="gramStart"/>
      <w:r w:rsidRPr="009B2B00">
        <w:rPr>
          <w:rFonts w:ascii="Sylfaen" w:hAnsi="Sylfaen" w:cs="Sylfaen"/>
          <w:color w:val="333333"/>
          <w:sz w:val="24"/>
          <w:szCs w:val="24"/>
          <w:shd w:val="clear" w:color="auto" w:fill="FFFFFF"/>
        </w:rPr>
        <w:t>კორიუნის</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მოწმობით</w:t>
      </w:r>
      <w:r w:rsidRPr="009B2B00">
        <w:rPr>
          <w:rFonts w:ascii="Sylfaen" w:hAnsi="Sylfaen" w:cs="Sylfaen"/>
          <w:color w:val="333333"/>
          <w:sz w:val="24"/>
          <w:szCs w:val="24"/>
          <w:shd w:val="clear" w:color="auto" w:fill="FFFFFF"/>
          <w:lang w:val="ka-GE"/>
        </w:rPr>
        <w:t>,</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ეს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დიდმნიშვნელოვანი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კულტურული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აქტი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ვრამშაპუჰ</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სომეხთა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მეფის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ზეობის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მე</w:t>
      </w:r>
      <w:r w:rsidRPr="009B2B00">
        <w:rPr>
          <w:rFonts w:ascii="Helvetica" w:hAnsi="Helvetica" w:cs="Helvetica"/>
          <w:color w:val="333333"/>
          <w:sz w:val="24"/>
          <w:szCs w:val="24"/>
          <w:shd w:val="clear" w:color="auto" w:fill="FFFFFF"/>
        </w:rPr>
        <w:t xml:space="preserve">-6 </w:t>
      </w:r>
      <w:r w:rsidRPr="009B2B00">
        <w:rPr>
          <w:rFonts w:ascii="Sylfaen" w:hAnsi="Sylfaen" w:cs="Sylfaen"/>
          <w:color w:val="333333"/>
          <w:sz w:val="24"/>
          <w:szCs w:val="24"/>
          <w:shd w:val="clear" w:color="auto" w:fill="FFFFFF"/>
        </w:rPr>
        <w:t>წელს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უნდა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მომხდარიყო</w:t>
      </w:r>
      <w:r w:rsidRPr="009B2B00">
        <w:rPr>
          <w:rFonts w:ascii="Helvetica" w:hAnsi="Helvetica" w:cs="Helvetica"/>
          <w:color w:val="333333"/>
          <w:sz w:val="24"/>
          <w:szCs w:val="24"/>
          <w:shd w:val="clear" w:color="auto" w:fill="FFFFFF"/>
        </w:rPr>
        <w:t xml:space="preserve">. </w:t>
      </w:r>
      <w:proofErr w:type="gramStart"/>
      <w:r w:rsidRPr="009B2B00">
        <w:rPr>
          <w:rFonts w:ascii="Sylfaen" w:hAnsi="Sylfaen" w:cs="Sylfaen"/>
          <w:color w:val="333333"/>
          <w:sz w:val="24"/>
          <w:szCs w:val="24"/>
          <w:shd w:val="clear" w:color="auto" w:fill="FFFFFF"/>
        </w:rPr>
        <w:t>კორიუნის</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ამ</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ცნობის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საფუძველზე</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w:t>
      </w:r>
      <w:r w:rsidRPr="009B2B00">
        <w:rPr>
          <w:rFonts w:ascii="Sylfaen" w:hAnsi="Sylfaen" w:cs="Helvetica"/>
          <w:color w:val="333333"/>
          <w:sz w:val="24"/>
          <w:szCs w:val="24"/>
          <w:shd w:val="clear" w:color="auto" w:fill="FFFFFF"/>
          <w:lang w:val="ka-GE"/>
        </w:rPr>
        <w:t>მ</w:t>
      </w:r>
      <w:r w:rsidRPr="009B2B00">
        <w:rPr>
          <w:rFonts w:ascii="Sylfaen" w:hAnsi="Sylfaen" w:cs="Sylfaen"/>
          <w:color w:val="333333"/>
          <w:sz w:val="24"/>
          <w:szCs w:val="24"/>
          <w:shd w:val="clear" w:color="auto" w:fill="FFFFFF"/>
        </w:rPr>
        <w:t>წერლობის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საწყის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თარიღად</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მეცნიერნი</w:t>
      </w:r>
      <w:r w:rsidRPr="009B2B00">
        <w:rPr>
          <w:rFonts w:ascii="Helvetica" w:hAnsi="Helvetica" w:cs="Helvetica"/>
          <w:color w:val="333333"/>
          <w:sz w:val="24"/>
          <w:szCs w:val="24"/>
          <w:shd w:val="clear" w:color="auto" w:fill="FFFFFF"/>
        </w:rPr>
        <w:t xml:space="preserve"> </w:t>
      </w:r>
      <w:r w:rsidRPr="000B2B73">
        <w:rPr>
          <w:rFonts w:ascii="Sylfaen" w:hAnsi="Sylfaen" w:cs="Helvetica"/>
          <w:color w:val="333333"/>
          <w:sz w:val="24"/>
          <w:szCs w:val="24"/>
          <w:shd w:val="clear" w:color="auto" w:fill="FFFFFF"/>
        </w:rPr>
        <w:t xml:space="preserve">392/93, 404/406 </w:t>
      </w:r>
      <w:r w:rsidRPr="000B2B73">
        <w:rPr>
          <w:rFonts w:ascii="Sylfaen" w:hAnsi="Sylfaen" w:cs="Sylfaen"/>
          <w:color w:val="333333"/>
          <w:sz w:val="24"/>
          <w:szCs w:val="24"/>
          <w:shd w:val="clear" w:color="auto" w:fill="FFFFFF"/>
        </w:rPr>
        <w:t>ან</w:t>
      </w:r>
      <w:r w:rsidRPr="000B2B73">
        <w:rPr>
          <w:rFonts w:ascii="Sylfaen" w:hAnsi="Sylfaen" w:cs="Helvetica"/>
          <w:color w:val="333333"/>
          <w:sz w:val="24"/>
          <w:szCs w:val="24"/>
          <w:shd w:val="clear" w:color="auto" w:fill="FFFFFF"/>
        </w:rPr>
        <w:t xml:space="preserve"> 412-416</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წლე</w:t>
      </w:r>
      <w:r w:rsidRPr="009B2B00">
        <w:rPr>
          <w:rFonts w:ascii="Sylfaen" w:hAnsi="Sylfaen" w:cs="Sylfaen"/>
          <w:color w:val="333333"/>
          <w:sz w:val="24"/>
          <w:szCs w:val="24"/>
          <w:shd w:val="clear" w:color="auto" w:fill="FFFFFF"/>
          <w:lang w:val="ka-GE"/>
        </w:rPr>
        <w:t>ბ</w:t>
      </w:r>
      <w:r w:rsidRPr="009B2B00">
        <w:rPr>
          <w:rFonts w:ascii="Sylfaen" w:hAnsi="Sylfaen" w:cs="Sylfaen"/>
          <w:color w:val="333333"/>
          <w:sz w:val="24"/>
          <w:szCs w:val="24"/>
          <w:shd w:val="clear" w:color="auto" w:fill="FFFFFF"/>
        </w:rPr>
        <w:t>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მიიჩნევენ</w:t>
      </w:r>
      <w:r w:rsidRPr="009B2B00">
        <w:rPr>
          <w:rFonts w:ascii="Helvetica" w:hAnsi="Helvetica" w:cs="Helvetica"/>
          <w:color w:val="333333"/>
          <w:sz w:val="24"/>
          <w:szCs w:val="24"/>
          <w:shd w:val="clear" w:color="auto" w:fill="FFFFFF"/>
        </w:rPr>
        <w:t xml:space="preserve">. </w:t>
      </w:r>
      <w:proofErr w:type="gramStart"/>
      <w:r w:rsidRPr="009B2B00">
        <w:rPr>
          <w:rFonts w:ascii="Sylfaen" w:hAnsi="Sylfaen" w:cs="Sylfaen"/>
          <w:color w:val="333333"/>
          <w:sz w:val="24"/>
          <w:szCs w:val="24"/>
          <w:shd w:val="clear" w:color="auto" w:fill="FFFFFF"/>
        </w:rPr>
        <w:t>ამრიგად</w:t>
      </w:r>
      <w:proofErr w:type="gramEnd"/>
      <w:r w:rsidRPr="009B2B00">
        <w:rPr>
          <w:rFonts w:ascii="Helvetica" w:hAnsi="Helvetica" w:cs="Helvetica"/>
          <w:color w:val="333333"/>
          <w:sz w:val="24"/>
          <w:szCs w:val="24"/>
          <w:shd w:val="clear" w:color="auto" w:fill="FFFFFF"/>
        </w:rPr>
        <w:t>,</w:t>
      </w:r>
      <w:r w:rsidRPr="000B2B73">
        <w:rPr>
          <w:rFonts w:ascii="Sylfaen" w:hAnsi="Sylfaen" w:cs="Helvetica"/>
          <w:color w:val="333333"/>
          <w:sz w:val="24"/>
          <w:szCs w:val="24"/>
          <w:shd w:val="clear" w:color="auto" w:fill="FFFFFF"/>
        </w:rPr>
        <w:t xml:space="preserve"> V</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საუკუნის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დამდეგი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დამწერლობის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წარმოშობის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ხანაა</w:t>
      </w:r>
      <w:r w:rsidRPr="009B2B00">
        <w:rPr>
          <w:rFonts w:ascii="Helvetica" w:hAnsi="Helvetica" w:cs="Helvetica"/>
          <w:color w:val="333333"/>
          <w:sz w:val="24"/>
          <w:szCs w:val="24"/>
          <w:shd w:val="clear" w:color="auto" w:fill="FFFFFF"/>
        </w:rPr>
        <w:t xml:space="preserve">. </w:t>
      </w:r>
      <w:proofErr w:type="gramStart"/>
      <w:r w:rsidRPr="009B2B00">
        <w:rPr>
          <w:rFonts w:ascii="Sylfaen" w:hAnsi="Sylfaen" w:cs="Sylfaen"/>
          <w:color w:val="333333"/>
          <w:sz w:val="24"/>
          <w:szCs w:val="24"/>
          <w:shd w:val="clear" w:color="auto" w:fill="FFFFFF"/>
        </w:rPr>
        <w:t>ამ</w:t>
      </w:r>
      <w:proofErr w:type="gramEnd"/>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დროს</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შეიქმნა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სომხური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ასომთავრული</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დამწერლობა</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ერკათირი</w:t>
      </w:r>
      <w:r w:rsidRPr="009B2B00">
        <w:rPr>
          <w:rFonts w:ascii="Helvetica" w:hAnsi="Helvetica" w:cs="Helvetica"/>
          <w:color w:val="333333"/>
          <w:sz w:val="24"/>
          <w:szCs w:val="24"/>
          <w:shd w:val="clear" w:color="auto" w:fill="FFFFFF"/>
        </w:rPr>
        <w:t>"</w:t>
      </w:r>
      <w:r w:rsidRPr="005823A3">
        <w:rPr>
          <w:rFonts w:asciiTheme="majorBidi" w:hAnsiTheme="majorBidi"/>
          <w:color w:val="333333"/>
          <w:sz w:val="24"/>
          <w:szCs w:val="24"/>
          <w:shd w:val="clear" w:color="auto" w:fill="FFFFFF"/>
        </w:rPr>
        <w:t>·</w:t>
      </w:r>
      <w:r w:rsidRPr="009B2B00">
        <w:rPr>
          <w:rStyle w:val="apple-converted-space"/>
          <w:rFonts w:ascii="Helvetica" w:hAnsi="Helvetica" w:cs="Helvetica"/>
          <w:color w:val="333333"/>
          <w:sz w:val="24"/>
          <w:szCs w:val="24"/>
          <w:shd w:val="clear" w:color="auto" w:fill="FFFFFF"/>
        </w:rPr>
        <w:t> </w:t>
      </w:r>
    </w:p>
    <w:p w:rsidR="00095AAE" w:rsidRPr="009B2B00" w:rsidRDefault="00095AAE" w:rsidP="00095AAE">
      <w:pPr>
        <w:spacing w:line="360" w:lineRule="auto"/>
        <w:rPr>
          <w:sz w:val="24"/>
          <w:szCs w:val="24"/>
        </w:rPr>
      </w:pPr>
      <w:r>
        <w:rPr>
          <w:rStyle w:val="apple-converted-space"/>
          <w:rFonts w:ascii="Sylfaen" w:hAnsi="Sylfaen" w:cs="Helvetica"/>
          <w:color w:val="333333"/>
          <w:sz w:val="24"/>
          <w:szCs w:val="24"/>
          <w:shd w:val="clear" w:color="auto" w:fill="FFFFFF"/>
          <w:lang w:val="ka-GE"/>
        </w:rPr>
        <w:t xml:space="preserve">     </w:t>
      </w:r>
      <w:r w:rsidRPr="009B2B00">
        <w:rPr>
          <w:rStyle w:val="apple-converted-space"/>
          <w:rFonts w:ascii="Sylfaen" w:hAnsi="Sylfaen" w:cs="Helvetica"/>
          <w:color w:val="333333"/>
          <w:sz w:val="24"/>
          <w:szCs w:val="24"/>
          <w:shd w:val="clear" w:color="auto" w:fill="FFFFFF"/>
          <w:lang w:val="ka-GE"/>
        </w:rPr>
        <w:t>გ. სევაკი ნაშრომში</w:t>
      </w:r>
      <w:r w:rsidRPr="009B2B00">
        <w:rPr>
          <w:rStyle w:val="apple-converted-space"/>
          <w:rFonts w:ascii="Helvetica" w:hAnsi="Helvetica" w:cs="Helvetica"/>
          <w:color w:val="333333"/>
          <w:sz w:val="24"/>
          <w:szCs w:val="24"/>
          <w:shd w:val="clear" w:color="auto" w:fill="FFFFFF"/>
        </w:rPr>
        <w:t> </w:t>
      </w:r>
      <w:r w:rsidRPr="009B2B00">
        <w:rPr>
          <w:rFonts w:ascii="Helvetica" w:hAnsi="Helvetica" w:cs="Helvetica"/>
          <w:color w:val="333333"/>
          <w:sz w:val="24"/>
          <w:szCs w:val="24"/>
          <w:shd w:val="clear" w:color="auto" w:fill="FFFFFF"/>
        </w:rPr>
        <w:t>«</w:t>
      </w:r>
      <w:r w:rsidRPr="005823A3">
        <w:rPr>
          <w:rFonts w:asciiTheme="majorBidi" w:hAnsiTheme="majorBidi"/>
          <w:color w:val="333333"/>
          <w:sz w:val="24"/>
          <w:szCs w:val="24"/>
          <w:shd w:val="clear" w:color="auto" w:fill="FFFFFF"/>
          <w:lang w:val="ru-RU"/>
        </w:rPr>
        <w:t>Месроп</w:t>
      </w:r>
      <w:r w:rsidRPr="005823A3">
        <w:rPr>
          <w:rFonts w:asciiTheme="majorBidi" w:hAnsiTheme="majorBidi"/>
          <w:color w:val="333333"/>
          <w:sz w:val="24"/>
          <w:szCs w:val="24"/>
          <w:shd w:val="clear" w:color="auto" w:fill="FFFFFF"/>
        </w:rPr>
        <w:t xml:space="preserve"> </w:t>
      </w:r>
      <w:r w:rsidRPr="005823A3">
        <w:rPr>
          <w:rFonts w:asciiTheme="majorBidi" w:hAnsiTheme="majorBidi"/>
          <w:color w:val="333333"/>
          <w:sz w:val="24"/>
          <w:szCs w:val="24"/>
          <w:shd w:val="clear" w:color="auto" w:fill="FFFFFF"/>
          <w:lang w:val="ru-RU"/>
        </w:rPr>
        <w:t>Маштоц</w:t>
      </w:r>
      <w:r w:rsidRPr="005823A3">
        <w:rPr>
          <w:rFonts w:asciiTheme="majorBidi" w:hAnsiTheme="majorBidi"/>
          <w:color w:val="333333"/>
          <w:sz w:val="24"/>
          <w:szCs w:val="24"/>
          <w:shd w:val="clear" w:color="auto" w:fill="FFFFFF"/>
        </w:rPr>
        <w:t xml:space="preserve">. </w:t>
      </w:r>
      <w:r w:rsidRPr="005823A3">
        <w:rPr>
          <w:rFonts w:asciiTheme="majorBidi" w:hAnsiTheme="majorBidi"/>
          <w:color w:val="333333"/>
          <w:sz w:val="24"/>
          <w:szCs w:val="24"/>
          <w:shd w:val="clear" w:color="auto" w:fill="FFFFFF"/>
          <w:lang w:val="ru-RU"/>
        </w:rPr>
        <w:t>Создание</w:t>
      </w:r>
      <w:r w:rsidRPr="005823A3">
        <w:rPr>
          <w:rFonts w:asciiTheme="majorBidi" w:hAnsiTheme="majorBidi"/>
          <w:color w:val="333333"/>
          <w:sz w:val="24"/>
          <w:szCs w:val="24"/>
          <w:shd w:val="clear" w:color="auto" w:fill="FFFFFF"/>
        </w:rPr>
        <w:t xml:space="preserve"> </w:t>
      </w:r>
      <w:r w:rsidRPr="005823A3">
        <w:rPr>
          <w:rFonts w:asciiTheme="majorBidi" w:hAnsiTheme="majorBidi"/>
          <w:color w:val="333333"/>
          <w:sz w:val="24"/>
          <w:szCs w:val="24"/>
          <w:shd w:val="clear" w:color="auto" w:fill="FFFFFF"/>
          <w:lang w:val="ru-RU"/>
        </w:rPr>
        <w:t>армянских</w:t>
      </w:r>
      <w:r w:rsidRPr="005823A3">
        <w:rPr>
          <w:rFonts w:asciiTheme="majorBidi" w:hAnsiTheme="majorBidi"/>
          <w:color w:val="333333"/>
          <w:sz w:val="24"/>
          <w:szCs w:val="24"/>
          <w:shd w:val="clear" w:color="auto" w:fill="FFFFFF"/>
        </w:rPr>
        <w:t xml:space="preserve"> </w:t>
      </w:r>
      <w:r w:rsidRPr="005823A3">
        <w:rPr>
          <w:rFonts w:asciiTheme="majorBidi" w:hAnsiTheme="majorBidi"/>
          <w:color w:val="333333"/>
          <w:sz w:val="24"/>
          <w:szCs w:val="24"/>
          <w:shd w:val="clear" w:color="auto" w:fill="FFFFFF"/>
          <w:lang w:val="ru-RU"/>
        </w:rPr>
        <w:t>письмен</w:t>
      </w:r>
      <w:r w:rsidRPr="005823A3">
        <w:rPr>
          <w:rFonts w:asciiTheme="majorBidi" w:hAnsiTheme="majorBidi"/>
          <w:color w:val="333333"/>
          <w:sz w:val="24"/>
          <w:szCs w:val="24"/>
          <w:shd w:val="clear" w:color="auto" w:fill="FFFFFF"/>
        </w:rPr>
        <w:t xml:space="preserve"> </w:t>
      </w:r>
      <w:r w:rsidRPr="005823A3">
        <w:rPr>
          <w:rFonts w:asciiTheme="majorBidi" w:hAnsiTheme="majorBidi"/>
          <w:color w:val="333333"/>
          <w:sz w:val="24"/>
          <w:szCs w:val="24"/>
          <w:shd w:val="clear" w:color="auto" w:fill="FFFFFF"/>
          <w:lang w:val="ru-RU"/>
        </w:rPr>
        <w:t>и</w:t>
      </w:r>
      <w:r w:rsidRPr="005823A3">
        <w:rPr>
          <w:rFonts w:asciiTheme="majorBidi" w:hAnsiTheme="majorBidi"/>
          <w:color w:val="333333"/>
          <w:sz w:val="24"/>
          <w:szCs w:val="24"/>
          <w:shd w:val="clear" w:color="auto" w:fill="FFFFFF"/>
        </w:rPr>
        <w:t xml:space="preserve"> </w:t>
      </w:r>
      <w:r w:rsidRPr="005823A3">
        <w:rPr>
          <w:rFonts w:asciiTheme="majorBidi" w:hAnsiTheme="majorBidi"/>
          <w:color w:val="333333"/>
          <w:sz w:val="24"/>
          <w:szCs w:val="24"/>
          <w:shd w:val="clear" w:color="auto" w:fill="FFFFFF"/>
          <w:lang w:val="ru-RU"/>
        </w:rPr>
        <w:t>словесности</w:t>
      </w:r>
      <w:r w:rsidRPr="009B2B00">
        <w:rPr>
          <w:rFonts w:ascii="Helvetica" w:hAnsi="Helvetica" w:cs="Helvetica"/>
          <w:color w:val="333333"/>
          <w:sz w:val="24"/>
          <w:szCs w:val="24"/>
          <w:shd w:val="clear" w:color="auto" w:fill="FFFFFF"/>
        </w:rPr>
        <w:t xml:space="preserve">» </w:t>
      </w:r>
      <w:r w:rsidRPr="009B2B00">
        <w:rPr>
          <w:rFonts w:ascii="Sylfaen" w:hAnsi="Sylfaen" w:cs="Sylfaen"/>
          <w:color w:val="333333"/>
          <w:sz w:val="24"/>
          <w:szCs w:val="24"/>
          <w:shd w:val="clear" w:color="auto" w:fill="FFFFFF"/>
        </w:rPr>
        <w:t>წერს</w:t>
      </w:r>
      <w:r w:rsidRPr="009B2B00">
        <w:rPr>
          <w:rFonts w:ascii="Sylfaen" w:hAnsi="Sylfaen" w:cs="Sylfaen"/>
          <w:color w:val="333333"/>
          <w:sz w:val="24"/>
          <w:szCs w:val="24"/>
          <w:shd w:val="clear" w:color="auto" w:fill="FFFFFF"/>
          <w:lang w:val="ka-GE"/>
        </w:rPr>
        <w:t xml:space="preserve">, რომ მესროპ მაშტოცი არც ერთ გრაფემას, </w:t>
      </w:r>
      <w:r w:rsidRPr="009B2B00">
        <w:rPr>
          <w:rFonts w:ascii="Helvetica" w:hAnsi="Helvetica" w:cs="Helvetica"/>
          <w:color w:val="333333"/>
          <w:sz w:val="24"/>
          <w:szCs w:val="24"/>
          <w:shd w:val="clear" w:color="auto" w:fill="FFFFFF"/>
          <w:lang w:val="ka-GE"/>
        </w:rPr>
        <w:t xml:space="preserve"> </w:t>
      </w:r>
      <w:r w:rsidRPr="005823A3">
        <w:rPr>
          <w:rFonts w:asciiTheme="majorBidi" w:hAnsiTheme="majorBidi"/>
          <w:color w:val="333333"/>
          <w:sz w:val="24"/>
          <w:szCs w:val="24"/>
          <w:shd w:val="clear" w:color="auto" w:fill="FFFFFF"/>
          <w:lang w:val="ru-RU"/>
        </w:rPr>
        <w:t>Ф</w:t>
      </w:r>
      <w:r w:rsidRPr="009B2B00">
        <w:rPr>
          <w:rFonts w:ascii="Sylfaen" w:hAnsi="Sylfaen" w:cs="Helvetica"/>
          <w:color w:val="333333"/>
          <w:sz w:val="24"/>
          <w:szCs w:val="24"/>
          <w:shd w:val="clear" w:color="auto" w:fill="FFFFFF"/>
          <w:lang w:val="ka-GE"/>
        </w:rPr>
        <w:t xml:space="preserve">-ს გარდა არ იმეორებს რომელიმე ანბანთსისტემიდან. მან უარი თქვა იგივეობრიობის მეთოდზე და გამოიყენა პირობითობის პრინციპი. </w:t>
      </w:r>
      <w:r w:rsidRPr="009B2B00">
        <w:rPr>
          <w:rFonts w:ascii="Helvetica" w:hAnsi="Helvetica" w:cs="Helvetica"/>
          <w:color w:val="333333"/>
          <w:sz w:val="24"/>
          <w:szCs w:val="24"/>
          <w:shd w:val="clear" w:color="auto" w:fill="FFFFFF"/>
          <w:lang w:val="ka-GE"/>
        </w:rPr>
        <w:t xml:space="preserve"> </w:t>
      </w:r>
      <w:r w:rsidRPr="009B2B00">
        <w:rPr>
          <w:rFonts w:ascii="Sylfaen" w:hAnsi="Sylfaen" w:cs="Helvetica"/>
          <w:color w:val="333333"/>
          <w:sz w:val="24"/>
          <w:szCs w:val="24"/>
          <w:shd w:val="clear" w:color="auto" w:fill="FFFFFF"/>
          <w:lang w:val="ka-GE"/>
        </w:rPr>
        <w:t>მიზნად დაისახა სხვა დამწერლობებისაგან განსხვავებული დამწერლობის შექმნა. საკმარისია, განათავსო გვერდიგვერდ ერთი ტიპის ასოები და დარწმუნდებით, რომ მას ერთი გრაფემა გამოჰყავდა მეორისაგან და უმატებდა მას რაიმე განმასხვავებელ ნიშანს.</w:t>
      </w:r>
    </w:p>
    <w:p w:rsidR="00095AAE" w:rsidRPr="009B2B00" w:rsidRDefault="00095AAE" w:rsidP="00095AAE">
      <w:pPr>
        <w:pStyle w:val="NormalWeb"/>
        <w:shd w:val="clear" w:color="auto" w:fill="FFFFFF"/>
        <w:spacing w:line="360" w:lineRule="auto"/>
        <w:rPr>
          <w:rFonts w:ascii="Helvetica" w:hAnsi="Helvetica" w:cs="Helvetica"/>
          <w:color w:val="333333"/>
        </w:rPr>
      </w:pPr>
      <w:r>
        <w:rPr>
          <w:rFonts w:ascii="Helvetica" w:hAnsi="Helvetica" w:cs="Helvetica"/>
          <w:noProof/>
          <w:color w:val="333333"/>
        </w:rPr>
        <w:drawing>
          <wp:inline distT="0" distB="0" distL="0" distR="0" wp14:anchorId="65127474" wp14:editId="100A7377">
            <wp:extent cx="4391025" cy="1524000"/>
            <wp:effectExtent l="0" t="0" r="0" b="0"/>
            <wp:docPr id="135" name="Picture 4" descr="Description: Description: Description: Description: Description: Descrip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6"/>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4391025" cy="1524000"/>
                    </a:xfrm>
                    <a:prstGeom prst="rect">
                      <a:avLst/>
                    </a:prstGeom>
                    <a:noFill/>
                    <a:ln>
                      <a:noFill/>
                    </a:ln>
                  </pic:spPr>
                </pic:pic>
              </a:graphicData>
            </a:graphic>
          </wp:inline>
        </w:drawing>
      </w:r>
      <w:r w:rsidRPr="009B2B00">
        <w:rPr>
          <w:rFonts w:ascii="Helvetica" w:hAnsi="Helvetica" w:cs="Helvetica"/>
          <w:color w:val="333333"/>
        </w:rPr>
        <w:br/>
      </w:r>
    </w:p>
    <w:p w:rsidR="00095AAE" w:rsidRPr="009B2B00" w:rsidRDefault="00095AAE" w:rsidP="00095AAE">
      <w:pPr>
        <w:pStyle w:val="NormalWeb"/>
        <w:shd w:val="clear" w:color="auto" w:fill="FFFFFF"/>
        <w:spacing w:line="360" w:lineRule="auto"/>
        <w:jc w:val="both"/>
        <w:rPr>
          <w:rFonts w:ascii="Sylfaen" w:hAnsi="Sylfaen" w:cs="Helvetica"/>
          <w:color w:val="333333"/>
          <w:lang w:val="ka-GE"/>
        </w:rPr>
      </w:pPr>
      <w:proofErr w:type="gramStart"/>
      <w:r w:rsidRPr="009B2B00">
        <w:rPr>
          <w:rFonts w:ascii="Sylfaen" w:hAnsi="Sylfaen" w:cs="Sylfaen"/>
          <w:color w:val="333333"/>
        </w:rPr>
        <w:t>პროფ</w:t>
      </w:r>
      <w:proofErr w:type="gramEnd"/>
      <w:r w:rsidRPr="009B2B00">
        <w:rPr>
          <w:rFonts w:ascii="Helvetica" w:hAnsi="Helvetica" w:cs="Helvetica"/>
          <w:color w:val="333333"/>
        </w:rPr>
        <w:t xml:space="preserve">. </w:t>
      </w:r>
      <w:r w:rsidRPr="009B2B00">
        <w:rPr>
          <w:rFonts w:ascii="Sylfaen" w:hAnsi="Sylfaen" w:cs="Sylfaen"/>
          <w:color w:val="333333"/>
        </w:rPr>
        <w:t>გ</w:t>
      </w:r>
      <w:r w:rsidRPr="009B2B00">
        <w:rPr>
          <w:rFonts w:ascii="Helvetica" w:hAnsi="Helvetica" w:cs="Helvetica"/>
          <w:color w:val="333333"/>
        </w:rPr>
        <w:t xml:space="preserve">. </w:t>
      </w:r>
      <w:proofErr w:type="gramStart"/>
      <w:r w:rsidRPr="009B2B00">
        <w:rPr>
          <w:rFonts w:ascii="Sylfaen" w:hAnsi="Sylfaen" w:cs="Sylfaen"/>
          <w:color w:val="333333"/>
        </w:rPr>
        <w:t>სევაკს</w:t>
      </w:r>
      <w:proofErr w:type="gramEnd"/>
      <w:r w:rsidRPr="009B2B00">
        <w:rPr>
          <w:rFonts w:ascii="Helvetica" w:hAnsi="Helvetica" w:cs="Helvetica"/>
          <w:color w:val="333333"/>
        </w:rPr>
        <w:t xml:space="preserve"> </w:t>
      </w:r>
      <w:r w:rsidRPr="009B2B00">
        <w:rPr>
          <w:rFonts w:ascii="Sylfaen" w:hAnsi="Sylfaen" w:cs="Sylfaen"/>
          <w:color w:val="333333"/>
        </w:rPr>
        <w:t>გამოთქმული</w:t>
      </w:r>
      <w:r w:rsidRPr="009B2B00">
        <w:rPr>
          <w:rFonts w:ascii="Helvetica" w:hAnsi="Helvetica" w:cs="Helvetica"/>
          <w:color w:val="333333"/>
        </w:rPr>
        <w:t xml:space="preserve"> </w:t>
      </w:r>
      <w:r w:rsidRPr="009B2B00">
        <w:rPr>
          <w:rFonts w:ascii="Sylfaen" w:hAnsi="Sylfaen" w:cs="Sylfaen"/>
          <w:color w:val="333333"/>
        </w:rPr>
        <w:t>აქვს</w:t>
      </w:r>
      <w:r w:rsidRPr="009B2B00">
        <w:rPr>
          <w:rFonts w:ascii="Helvetica" w:hAnsi="Helvetica" w:cs="Helvetica"/>
          <w:color w:val="333333"/>
        </w:rPr>
        <w:t xml:space="preserve"> </w:t>
      </w:r>
      <w:r w:rsidRPr="009B2B00">
        <w:rPr>
          <w:rFonts w:ascii="Sylfaen" w:hAnsi="Sylfaen" w:cs="Sylfaen"/>
          <w:color w:val="333333"/>
        </w:rPr>
        <w:t>ფრიად</w:t>
      </w:r>
      <w:r w:rsidRPr="009B2B00">
        <w:rPr>
          <w:rFonts w:ascii="Helvetica" w:hAnsi="Helvetica" w:cs="Helvetica"/>
          <w:color w:val="333333"/>
        </w:rPr>
        <w:t xml:space="preserve"> </w:t>
      </w:r>
      <w:r w:rsidRPr="009B2B00">
        <w:rPr>
          <w:rFonts w:ascii="Sylfaen" w:hAnsi="Sylfaen" w:cs="Sylfaen"/>
          <w:color w:val="333333"/>
        </w:rPr>
        <w:t>საინტერესო</w:t>
      </w:r>
      <w:r w:rsidRPr="009B2B00">
        <w:rPr>
          <w:rFonts w:ascii="Helvetica" w:hAnsi="Helvetica" w:cs="Helvetica"/>
          <w:color w:val="333333"/>
        </w:rPr>
        <w:t xml:space="preserve"> </w:t>
      </w:r>
      <w:r w:rsidRPr="009B2B00">
        <w:rPr>
          <w:rFonts w:ascii="Sylfaen" w:hAnsi="Sylfaen" w:cs="Sylfaen"/>
          <w:color w:val="333333"/>
        </w:rPr>
        <w:t>და</w:t>
      </w:r>
      <w:r w:rsidRPr="009B2B00">
        <w:rPr>
          <w:rFonts w:ascii="Helvetica" w:hAnsi="Helvetica" w:cs="Helvetica"/>
          <w:color w:val="333333"/>
        </w:rPr>
        <w:t xml:space="preserve"> </w:t>
      </w:r>
      <w:r w:rsidRPr="009B2B00">
        <w:rPr>
          <w:rFonts w:ascii="Sylfaen" w:hAnsi="Sylfaen" w:cs="Sylfaen"/>
          <w:color w:val="333333"/>
        </w:rPr>
        <w:t>მნიშვნელოვანი</w:t>
      </w:r>
      <w:r w:rsidRPr="009B2B00">
        <w:rPr>
          <w:rFonts w:ascii="Helvetica" w:hAnsi="Helvetica" w:cs="Helvetica"/>
          <w:color w:val="333333"/>
        </w:rPr>
        <w:t xml:space="preserve"> </w:t>
      </w:r>
      <w:r w:rsidRPr="009B2B00">
        <w:rPr>
          <w:rFonts w:ascii="Sylfaen" w:hAnsi="Sylfaen" w:cs="Sylfaen"/>
          <w:color w:val="333333"/>
        </w:rPr>
        <w:t>თვალსაზრისი</w:t>
      </w:r>
      <w:r w:rsidRPr="009B2B00">
        <w:rPr>
          <w:rFonts w:ascii="Arial Unicode MS" w:eastAsia="Arial Unicode MS" w:cs="Arial Unicode MS"/>
          <w:color w:val="333333"/>
          <w:lang w:val="ka-GE"/>
        </w:rPr>
        <w:t>,</w:t>
      </w:r>
      <w:r w:rsidRPr="009B2B00">
        <w:rPr>
          <w:rFonts w:ascii="Helvetica" w:hAnsi="Helvetica" w:cs="Helvetica"/>
          <w:color w:val="333333"/>
        </w:rPr>
        <w:t xml:space="preserve"> </w:t>
      </w:r>
      <w:r w:rsidRPr="009B2B00">
        <w:rPr>
          <w:rFonts w:ascii="Sylfaen" w:hAnsi="Sylfaen" w:cs="Helvetica"/>
          <w:color w:val="333333"/>
          <w:lang w:val="ka-GE"/>
        </w:rPr>
        <w:t xml:space="preserve">რომ </w:t>
      </w:r>
      <w:r w:rsidRPr="009B2B00">
        <w:rPr>
          <w:rFonts w:ascii="Sylfaen" w:hAnsi="Sylfaen" w:cs="Sylfaen"/>
          <w:color w:val="333333"/>
        </w:rPr>
        <w:t>რაც</w:t>
      </w:r>
      <w:r w:rsidRPr="009B2B00">
        <w:rPr>
          <w:rFonts w:ascii="Helvetica" w:hAnsi="Helvetica" w:cs="Helvetica"/>
          <w:color w:val="333333"/>
        </w:rPr>
        <w:t xml:space="preserve"> </w:t>
      </w:r>
      <w:r w:rsidRPr="009B2B00">
        <w:rPr>
          <w:rFonts w:ascii="Sylfaen" w:hAnsi="Sylfaen" w:cs="Sylfaen"/>
          <w:color w:val="333333"/>
        </w:rPr>
        <w:t>მთავარია</w:t>
      </w:r>
      <w:r w:rsidRPr="009B2B00">
        <w:rPr>
          <w:rFonts w:ascii="Helvetica" w:hAnsi="Helvetica" w:cs="Helvetica"/>
          <w:color w:val="333333"/>
        </w:rPr>
        <w:t xml:space="preserve">, </w:t>
      </w:r>
      <w:r w:rsidRPr="009B2B00">
        <w:rPr>
          <w:rFonts w:ascii="Sylfaen" w:hAnsi="Sylfaen" w:cs="Sylfaen"/>
          <w:color w:val="333333"/>
        </w:rPr>
        <w:t>სომხური</w:t>
      </w:r>
      <w:r w:rsidRPr="009B2B00">
        <w:rPr>
          <w:rFonts w:ascii="Helvetica" w:hAnsi="Helvetica" w:cs="Helvetica"/>
          <w:color w:val="333333"/>
        </w:rPr>
        <w:t xml:space="preserve"> </w:t>
      </w:r>
      <w:r w:rsidRPr="009B2B00">
        <w:rPr>
          <w:rFonts w:ascii="Sylfaen" w:hAnsi="Sylfaen" w:cs="Sylfaen"/>
          <w:color w:val="333333"/>
        </w:rPr>
        <w:t>ასო</w:t>
      </w:r>
      <w:r w:rsidRPr="009B2B00">
        <w:rPr>
          <w:rFonts w:ascii="Helvetica" w:hAnsi="Helvetica" w:cs="Helvetica"/>
          <w:color w:val="333333"/>
        </w:rPr>
        <w:t>-</w:t>
      </w:r>
      <w:r w:rsidRPr="009B2B00">
        <w:rPr>
          <w:rFonts w:ascii="Sylfaen" w:hAnsi="Sylfaen" w:cs="Sylfaen"/>
          <w:color w:val="333333"/>
        </w:rPr>
        <w:t>ნიშნების</w:t>
      </w:r>
      <w:r w:rsidRPr="009B2B00">
        <w:rPr>
          <w:rFonts w:ascii="Helvetica" w:hAnsi="Helvetica" w:cs="Helvetica"/>
          <w:color w:val="333333"/>
        </w:rPr>
        <w:t xml:space="preserve"> </w:t>
      </w:r>
      <w:r w:rsidRPr="009B2B00">
        <w:rPr>
          <w:rFonts w:ascii="Sylfaen" w:hAnsi="Sylfaen" w:cs="Sylfaen"/>
          <w:color w:val="333333"/>
        </w:rPr>
        <w:t>გრაფიკული</w:t>
      </w:r>
      <w:r w:rsidRPr="009B2B00">
        <w:rPr>
          <w:rFonts w:ascii="Helvetica" w:hAnsi="Helvetica" w:cs="Helvetica"/>
          <w:color w:val="333333"/>
        </w:rPr>
        <w:t xml:space="preserve"> </w:t>
      </w:r>
      <w:r w:rsidRPr="009B2B00">
        <w:rPr>
          <w:rFonts w:ascii="Sylfaen" w:hAnsi="Sylfaen" w:cs="Sylfaen"/>
          <w:color w:val="333333"/>
        </w:rPr>
        <w:lastRenderedPageBreak/>
        <w:t>ურთიერთმსგავსება</w:t>
      </w:r>
      <w:r w:rsidRPr="009B2B00">
        <w:rPr>
          <w:rFonts w:ascii="Helvetica" w:hAnsi="Helvetica" w:cs="Helvetica"/>
          <w:color w:val="333333"/>
        </w:rPr>
        <w:t xml:space="preserve"> </w:t>
      </w:r>
      <w:r w:rsidRPr="009B2B00">
        <w:rPr>
          <w:rFonts w:ascii="Sylfaen" w:hAnsi="Sylfaen" w:cs="Sylfaen"/>
          <w:color w:val="333333"/>
        </w:rPr>
        <w:t>უკვე</w:t>
      </w:r>
      <w:r w:rsidRPr="009B2B00">
        <w:rPr>
          <w:rFonts w:ascii="Helvetica" w:hAnsi="Helvetica" w:cs="Helvetica"/>
          <w:color w:val="333333"/>
        </w:rPr>
        <w:t xml:space="preserve"> </w:t>
      </w:r>
      <w:r w:rsidRPr="009B2B00">
        <w:rPr>
          <w:rFonts w:ascii="Sylfaen" w:hAnsi="Sylfaen" w:cs="Sylfaen"/>
          <w:color w:val="333333"/>
        </w:rPr>
        <w:t>შემჩნეულია</w:t>
      </w:r>
      <w:r w:rsidRPr="009B2B00">
        <w:rPr>
          <w:rFonts w:ascii="Helvetica" w:hAnsi="Helvetica" w:cs="Helvetica"/>
          <w:color w:val="333333"/>
        </w:rPr>
        <w:t xml:space="preserve">, </w:t>
      </w:r>
      <w:r w:rsidRPr="009B2B00">
        <w:rPr>
          <w:rFonts w:ascii="Sylfaen" w:hAnsi="Sylfaen" w:cs="Sylfaen"/>
          <w:color w:val="333333"/>
        </w:rPr>
        <w:t>მაგრამ</w:t>
      </w:r>
      <w:r w:rsidRPr="009B2B00">
        <w:rPr>
          <w:rFonts w:ascii="Helvetica" w:hAnsi="Helvetica" w:cs="Helvetica"/>
          <w:color w:val="333333"/>
        </w:rPr>
        <w:t xml:space="preserve"> </w:t>
      </w:r>
      <w:r w:rsidRPr="009B2B00">
        <w:rPr>
          <w:rFonts w:ascii="Sylfaen" w:hAnsi="Sylfaen" w:cs="Sylfaen"/>
          <w:color w:val="333333"/>
        </w:rPr>
        <w:t>ამ</w:t>
      </w:r>
      <w:r w:rsidRPr="009B2B00">
        <w:rPr>
          <w:rFonts w:ascii="Helvetica" w:hAnsi="Helvetica" w:cs="Helvetica"/>
          <w:color w:val="333333"/>
        </w:rPr>
        <w:t xml:space="preserve"> </w:t>
      </w:r>
      <w:r w:rsidRPr="009B2B00">
        <w:rPr>
          <w:rFonts w:ascii="Sylfaen" w:hAnsi="Sylfaen" w:cs="Sylfaen"/>
          <w:color w:val="333333"/>
        </w:rPr>
        <w:t>გრაფიკული</w:t>
      </w:r>
      <w:r w:rsidRPr="009B2B00">
        <w:rPr>
          <w:rFonts w:ascii="Helvetica" w:hAnsi="Helvetica" w:cs="Helvetica"/>
          <w:color w:val="333333"/>
        </w:rPr>
        <w:t xml:space="preserve"> </w:t>
      </w:r>
      <w:r w:rsidRPr="009B2B00">
        <w:rPr>
          <w:rFonts w:ascii="Sylfaen" w:hAnsi="Sylfaen" w:cs="Sylfaen"/>
          <w:color w:val="333333"/>
        </w:rPr>
        <w:t>მსგავსების</w:t>
      </w:r>
      <w:r w:rsidRPr="009B2B00">
        <w:rPr>
          <w:rFonts w:ascii="Helvetica" w:hAnsi="Helvetica" w:cs="Helvetica"/>
          <w:color w:val="333333"/>
        </w:rPr>
        <w:t xml:space="preserve"> </w:t>
      </w:r>
      <w:r w:rsidRPr="009B2B00">
        <w:rPr>
          <w:rFonts w:ascii="Sylfaen" w:hAnsi="Sylfaen" w:cs="Sylfaen"/>
          <w:color w:val="333333"/>
        </w:rPr>
        <w:t>იქით</w:t>
      </w:r>
      <w:r w:rsidRPr="009B2B00">
        <w:rPr>
          <w:rFonts w:ascii="Helvetica" w:hAnsi="Helvetica" w:cs="Helvetica"/>
          <w:color w:val="333333"/>
        </w:rPr>
        <w:t xml:space="preserve"> </w:t>
      </w:r>
      <w:r w:rsidRPr="009B2B00">
        <w:rPr>
          <w:rFonts w:ascii="Sylfaen" w:hAnsi="Sylfaen" w:cs="Sylfaen"/>
          <w:color w:val="333333"/>
        </w:rPr>
        <w:t>პროფ</w:t>
      </w:r>
      <w:r w:rsidRPr="009B2B00">
        <w:rPr>
          <w:rFonts w:ascii="Helvetica" w:hAnsi="Helvetica" w:cs="Helvetica"/>
          <w:color w:val="333333"/>
        </w:rPr>
        <w:t xml:space="preserve">. </w:t>
      </w:r>
      <w:r w:rsidRPr="009B2B00">
        <w:rPr>
          <w:rFonts w:ascii="Sylfaen" w:hAnsi="Sylfaen" w:cs="Sylfaen"/>
          <w:color w:val="333333"/>
        </w:rPr>
        <w:t>გ</w:t>
      </w:r>
      <w:r w:rsidRPr="009B2B00">
        <w:rPr>
          <w:rFonts w:ascii="Helvetica" w:hAnsi="Helvetica" w:cs="Helvetica"/>
          <w:color w:val="333333"/>
        </w:rPr>
        <w:t xml:space="preserve">. </w:t>
      </w:r>
      <w:proofErr w:type="gramStart"/>
      <w:r w:rsidRPr="009B2B00">
        <w:rPr>
          <w:rFonts w:ascii="Sylfaen" w:hAnsi="Sylfaen" w:cs="Sylfaen"/>
          <w:color w:val="333333"/>
        </w:rPr>
        <w:t>სევაკი</w:t>
      </w:r>
      <w:proofErr w:type="gramEnd"/>
      <w:r w:rsidRPr="009B2B00">
        <w:rPr>
          <w:rFonts w:ascii="Helvetica" w:hAnsi="Helvetica" w:cs="Helvetica"/>
          <w:color w:val="333333"/>
        </w:rPr>
        <w:t xml:space="preserve"> </w:t>
      </w:r>
      <w:r w:rsidRPr="009B2B00">
        <w:rPr>
          <w:rFonts w:ascii="Sylfaen" w:hAnsi="Sylfaen" w:cs="Sylfaen"/>
          <w:color w:val="333333"/>
        </w:rPr>
        <w:t>აღარ</w:t>
      </w:r>
      <w:r w:rsidRPr="009B2B00">
        <w:rPr>
          <w:rFonts w:ascii="Helvetica" w:hAnsi="Helvetica" w:cs="Helvetica"/>
          <w:color w:val="333333"/>
        </w:rPr>
        <w:t xml:space="preserve"> </w:t>
      </w:r>
      <w:r w:rsidRPr="009B2B00">
        <w:rPr>
          <w:rFonts w:ascii="Sylfaen" w:hAnsi="Sylfaen" w:cs="Sylfaen"/>
          <w:color w:val="333333"/>
        </w:rPr>
        <w:t>წასულა</w:t>
      </w:r>
      <w:r w:rsidRPr="009B2B00">
        <w:rPr>
          <w:rFonts w:ascii="Helvetica" w:hAnsi="Helvetica" w:cs="Helvetica"/>
          <w:color w:val="333333"/>
        </w:rPr>
        <w:t xml:space="preserve">, </w:t>
      </w:r>
      <w:r w:rsidRPr="009B2B00">
        <w:rPr>
          <w:rFonts w:ascii="Sylfaen" w:hAnsi="Sylfaen" w:cs="Sylfaen"/>
          <w:color w:val="333333"/>
        </w:rPr>
        <w:t>მით</w:t>
      </w:r>
      <w:r w:rsidRPr="009B2B00">
        <w:rPr>
          <w:rFonts w:ascii="Sylfaen" w:hAnsi="Sylfaen" w:cs="Sylfaen"/>
          <w:color w:val="333333"/>
          <w:lang w:val="ka-GE"/>
        </w:rPr>
        <w:t xml:space="preserve"> </w:t>
      </w:r>
      <w:r w:rsidRPr="009B2B00">
        <w:rPr>
          <w:rFonts w:ascii="Sylfaen" w:hAnsi="Sylfaen" w:cs="Sylfaen"/>
          <w:color w:val="333333"/>
        </w:rPr>
        <w:t>უმეტეს</w:t>
      </w:r>
      <w:r w:rsidRPr="009B2B00">
        <w:rPr>
          <w:rFonts w:ascii="Helvetica" w:hAnsi="Helvetica" w:cs="Helvetica"/>
          <w:color w:val="333333"/>
        </w:rPr>
        <w:t xml:space="preserve">, </w:t>
      </w:r>
      <w:r w:rsidRPr="009B2B00">
        <w:rPr>
          <w:rFonts w:ascii="Sylfaen" w:hAnsi="Sylfaen" w:cs="Sylfaen"/>
          <w:color w:val="333333"/>
        </w:rPr>
        <w:t>არ</w:t>
      </w:r>
      <w:r w:rsidRPr="009B2B00">
        <w:rPr>
          <w:rFonts w:ascii="Helvetica" w:hAnsi="Helvetica" w:cs="Helvetica"/>
          <w:color w:val="333333"/>
        </w:rPr>
        <w:t xml:space="preserve"> </w:t>
      </w:r>
      <w:r w:rsidRPr="009B2B00">
        <w:rPr>
          <w:rFonts w:ascii="Sylfaen" w:hAnsi="Sylfaen" w:cs="Sylfaen"/>
          <w:color w:val="333333"/>
        </w:rPr>
        <w:t>უცდია</w:t>
      </w:r>
      <w:r w:rsidRPr="009B2B00">
        <w:rPr>
          <w:rFonts w:ascii="Helvetica" w:hAnsi="Helvetica" w:cs="Helvetica"/>
          <w:color w:val="333333"/>
        </w:rPr>
        <w:t xml:space="preserve"> </w:t>
      </w:r>
      <w:r w:rsidRPr="009B2B00">
        <w:rPr>
          <w:rFonts w:ascii="Sylfaen" w:hAnsi="Sylfaen" w:cs="Sylfaen"/>
          <w:color w:val="333333"/>
        </w:rPr>
        <w:t>გრაფიკული</w:t>
      </w:r>
      <w:r w:rsidRPr="009B2B00">
        <w:rPr>
          <w:rFonts w:ascii="Helvetica" w:hAnsi="Helvetica" w:cs="Helvetica"/>
          <w:color w:val="333333"/>
        </w:rPr>
        <w:t xml:space="preserve"> </w:t>
      </w:r>
      <w:r w:rsidRPr="009B2B00">
        <w:rPr>
          <w:rFonts w:ascii="Sylfaen" w:hAnsi="Sylfaen" w:cs="Sylfaen"/>
          <w:color w:val="333333"/>
        </w:rPr>
        <w:t>სისტემის</w:t>
      </w:r>
      <w:r w:rsidRPr="009B2B00">
        <w:rPr>
          <w:rFonts w:ascii="Helvetica" w:hAnsi="Helvetica" w:cs="Helvetica"/>
          <w:color w:val="333333"/>
        </w:rPr>
        <w:t xml:space="preserve"> </w:t>
      </w:r>
      <w:r w:rsidRPr="009B2B00">
        <w:rPr>
          <w:rFonts w:ascii="Sylfaen" w:hAnsi="Sylfaen" w:cs="Sylfaen"/>
          <w:color w:val="333333"/>
        </w:rPr>
        <w:t>ჩამოყალიბება</w:t>
      </w:r>
      <w:r w:rsidRPr="009B2B00">
        <w:rPr>
          <w:rFonts w:ascii="Helvetica" w:hAnsi="Helvetica" w:cs="Helvetica"/>
          <w:color w:val="333333"/>
        </w:rPr>
        <w:t xml:space="preserve">. </w:t>
      </w:r>
    </w:p>
    <w:p w:rsidR="00095AAE" w:rsidRPr="009B2B00" w:rsidRDefault="00095AAE" w:rsidP="00095AAE">
      <w:pPr>
        <w:pBdr>
          <w:bottom w:val="single" w:sz="6" w:space="0" w:color="AAAAAA"/>
        </w:pBdr>
        <w:shd w:val="clear" w:color="auto" w:fill="FFFFFF"/>
        <w:spacing w:before="240" w:after="60" w:line="360" w:lineRule="auto"/>
        <w:jc w:val="center"/>
        <w:outlineLvl w:val="1"/>
        <w:rPr>
          <w:rFonts w:ascii="Sylfaen" w:hAnsi="Sylfaen" w:cs="Sylfaen"/>
          <w:b/>
          <w:color w:val="000000"/>
          <w:sz w:val="24"/>
          <w:szCs w:val="24"/>
          <w:lang w:val="ka-GE"/>
        </w:rPr>
      </w:pPr>
      <w:r w:rsidRPr="009B2B00">
        <w:rPr>
          <w:rFonts w:ascii="Sylfaen" w:hAnsi="Sylfaen" w:cs="Sylfaen"/>
          <w:b/>
          <w:color w:val="000000"/>
          <w:sz w:val="24"/>
          <w:szCs w:val="24"/>
          <w:lang w:val="ka-GE"/>
        </w:rPr>
        <w:lastRenderedPageBreak/>
        <w:t>ალბანური დამწერლობა</w:t>
      </w:r>
      <w:r>
        <w:rPr>
          <w:rFonts w:ascii="Sylfaen" w:hAnsi="Sylfaen" w:cs="Sylfaen"/>
          <w:b/>
          <w:noProof/>
          <w:color w:val="000000"/>
          <w:sz w:val="24"/>
          <w:szCs w:val="24"/>
        </w:rPr>
        <w:drawing>
          <wp:inline distT="0" distB="0" distL="0" distR="0" wp14:anchorId="7BFC503A" wp14:editId="199EC386">
            <wp:extent cx="5943600" cy="7915275"/>
            <wp:effectExtent l="0" t="0" r="0" b="0"/>
            <wp:docPr id="136" name="Picture 141" descr="Description: Description: Description: Description: Description: C:\Users\user\Desktop\IMG_3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escription: Description: Description: Description: Description: C:\Users\user\Desktop\IMG_3744.JPG"/>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943600" cy="7915275"/>
                    </a:xfrm>
                    <a:prstGeom prst="rect">
                      <a:avLst/>
                    </a:prstGeom>
                    <a:noFill/>
                    <a:ln>
                      <a:noFill/>
                    </a:ln>
                  </pic:spPr>
                </pic:pic>
              </a:graphicData>
            </a:graphic>
          </wp:inline>
        </w:drawing>
      </w:r>
    </w:p>
    <w:p w:rsidR="00095AAE" w:rsidRPr="009B2B00" w:rsidRDefault="00095AAE" w:rsidP="00095AAE">
      <w:pPr>
        <w:pBdr>
          <w:bottom w:val="single" w:sz="6" w:space="0" w:color="AAAAAA"/>
        </w:pBdr>
        <w:shd w:val="clear" w:color="auto" w:fill="FFFFFF"/>
        <w:spacing w:before="240" w:after="60" w:line="360" w:lineRule="auto"/>
        <w:outlineLvl w:val="1"/>
        <w:rPr>
          <w:rFonts w:ascii="Sylfaen" w:hAnsi="Sylfaen" w:cs="Sylfaen"/>
          <w:b/>
          <w:color w:val="000000"/>
          <w:sz w:val="24"/>
          <w:szCs w:val="24"/>
          <w:lang w:val="ka-GE"/>
        </w:rPr>
      </w:pPr>
      <w:r>
        <w:rPr>
          <w:rFonts w:ascii="Sylfaen" w:hAnsi="Sylfaen" w:cs="Sylfaen"/>
          <w:b/>
          <w:noProof/>
          <w:color w:val="000000"/>
          <w:sz w:val="24"/>
          <w:szCs w:val="24"/>
        </w:rPr>
        <w:lastRenderedPageBreak/>
        <w:drawing>
          <wp:inline distT="0" distB="0" distL="0" distR="0" wp14:anchorId="7ABFA84B" wp14:editId="25A8436D">
            <wp:extent cx="5943600" cy="7915275"/>
            <wp:effectExtent l="0" t="0" r="0" b="0"/>
            <wp:docPr id="137" name="Picture 142" descr="Description: Description: Description: Description: Description: C:\Users\user\Desktop\IMG_3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escription: Description: Description: Description: Description: C:\Users\user\Desktop\IMG_3745.JPG"/>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943600" cy="7915275"/>
                    </a:xfrm>
                    <a:prstGeom prst="rect">
                      <a:avLst/>
                    </a:prstGeom>
                    <a:noFill/>
                    <a:ln>
                      <a:noFill/>
                    </a:ln>
                  </pic:spPr>
                </pic:pic>
              </a:graphicData>
            </a:graphic>
          </wp:inline>
        </w:drawing>
      </w:r>
    </w:p>
    <w:p w:rsidR="00095AAE"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lastRenderedPageBreak/>
        <w:t xml:space="preserve">   კავკასიის ისტორიული რეალობიდან გამომდინარე, კავკასიური ენებისათვის გამოყენებული იყო სხვადასხვა ენის, მათ შორის აღმოსავლური ენების, დამწერლობები. მაგალითად, ხუნძური ენისათვის 1928 წლამდე გამოიყენებოდა აჯამი - ანბანი, რომელიც შედგენილი იყო არაბული დამწერლობის საფუძველზე და ადაპტირებული იყო ხუნძური ენის ფონოლოგიური სისტემის მიხედვით</w:t>
      </w:r>
      <w:r>
        <w:rPr>
          <w:rFonts w:ascii="Sylfaen" w:hAnsi="Sylfaen" w:cs="Sylfaen"/>
          <w:sz w:val="24"/>
          <w:szCs w:val="24"/>
          <w:lang w:val="ka-GE"/>
        </w:rPr>
        <w:t>.</w:t>
      </w:r>
      <w:r w:rsidRPr="009B2B00">
        <w:rPr>
          <w:rFonts w:ascii="Sylfaen" w:hAnsi="Sylfaen" w:cs="Sylfaen"/>
          <w:sz w:val="24"/>
          <w:szCs w:val="24"/>
          <w:lang w:val="ka-GE"/>
        </w:rPr>
        <w:t xml:space="preserve"> გამოიყენებოდა, სავარაუდოდ, XV საუკუნიდან. ამ ტიპის დამწერლობის სოციალური ბაზა იყო მეტად შეზღუდული.  </w:t>
      </w:r>
    </w:p>
    <w:p w:rsidR="00095AAE" w:rsidRPr="009B2B00" w:rsidRDefault="00095AAE" w:rsidP="00095AAE">
      <w:pPr>
        <w:spacing w:line="360" w:lineRule="auto"/>
        <w:jc w:val="both"/>
        <w:rPr>
          <w:rFonts w:ascii="Sylfaen" w:hAnsi="Sylfaen" w:cs="Sylfaen"/>
          <w:sz w:val="24"/>
          <w:szCs w:val="24"/>
          <w:lang w:val="ka-GE"/>
        </w:rPr>
      </w:pPr>
      <w:r>
        <w:rPr>
          <w:rFonts w:ascii="Sylfaen" w:hAnsi="Sylfaen" w:cs="Sylfaen"/>
          <w:sz w:val="24"/>
          <w:szCs w:val="24"/>
          <w:lang w:val="ka-GE"/>
        </w:rPr>
        <w:t xml:space="preserve">    </w:t>
      </w:r>
      <w:r w:rsidRPr="009B2B00">
        <w:rPr>
          <w:rFonts w:ascii="Sylfaen" w:hAnsi="Sylfaen" w:cs="Sylfaen"/>
          <w:sz w:val="24"/>
          <w:szCs w:val="24"/>
          <w:lang w:val="ka-GE"/>
        </w:rPr>
        <w:t>XIX საუკუნის 60-70-იან წლებში პ. უსლარმა კირილიცას საფუძველზე შექმნა დამწერლობა ხუნძური ენისათვის, მაგრამ  იგი ფართოდ  არ გავრცელდა სახელმწიფოს მხრიდან სუსტი მხარდაჭერის გამო და ასევე იმის გამო, რომ ადგილობრივი სასულიერო პირები მას წინააღმდეგობას უწევდნენ 1918 წელს მიღებულ იქნა სრულყოფილი არაბული გრაფიკა. ამ გრაფიკამ დაიწყო ფუნქციონირება სახალხო განათლებასა და კულტურის სფეროში. 1928 – 1929 წლებში ფუნქციონირებდა ლათინური გრაფიკა, ხოლო 1938 წლიდან შემოღებული იქნა კირილიცა ხუნძურისათვის, ისევე, როგორც ჩრდილო კავკასიის დანარჩენი ახალი სამწერლობო ენებისთვის. ჩრდილო კავკასიაში დღემდე ფუნქციონირებს კირილიცა. თანამედროვე ხუნძურ დამწერლობაში 46 ასო-ბგერაა. კირილიცის გრაფიკული შესაძლებლობები, რა თქმა უნდა, ვერ ასახავს კავკასიური ენების მდიდარი ფონემატური სისტემა-სტრუქტურის თავისებურებებს და ამისთვის გამოიყენება დიაკრიტიკული ნიშნები.</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 xml:space="preserve">   თუ როგორ შეზღუდა არაბული გრაფიკა კირილიცამ, ამის კარგი მაგალითია ადიღეური ენის დამწერლობის ისტორია. </w:t>
      </w:r>
      <w:r w:rsidRPr="00095AAE">
        <w:rPr>
          <w:rFonts w:ascii="Sylfaen" w:hAnsi="Sylfaen" w:cs="Sylfaen"/>
          <w:sz w:val="24"/>
          <w:szCs w:val="24"/>
          <w:lang w:val="ka-GE"/>
        </w:rPr>
        <w:t xml:space="preserve">XIX </w:t>
      </w:r>
      <w:r w:rsidRPr="009B2B00">
        <w:rPr>
          <w:rFonts w:ascii="Sylfaen" w:hAnsi="Sylfaen" w:cs="Sylfaen"/>
          <w:sz w:val="24"/>
          <w:szCs w:val="24"/>
          <w:lang w:val="ka-GE"/>
        </w:rPr>
        <w:t xml:space="preserve">საუკუნეში იყო მცდელობები არაბული გრაფიკის საფუძველზე შექმნილიყო ადიღეური ენის დამწერლობა. მალევე, 1829 წელს, შეიქმნა ადიღეური ენის დამწერლობა რუსული ენის გრაფიკის მიხედვით 1840 წელს კვლავ შეიქმნა ადიღეური დამწერლობის სხვა სახე კვლავ რუსული გრაფიკის საფუძველზე. ეს პროცესი ადასტურებს, თუ რაოდენ არ შეესაბამებოდა რუსული </w:t>
      </w:r>
      <w:r w:rsidRPr="009B2B00">
        <w:rPr>
          <w:rFonts w:ascii="Sylfaen" w:hAnsi="Sylfaen" w:cs="Sylfaen"/>
          <w:sz w:val="24"/>
          <w:szCs w:val="24"/>
          <w:lang w:val="ka-GE"/>
        </w:rPr>
        <w:lastRenderedPageBreak/>
        <w:t xml:space="preserve">გრაფიკა ადიღეური ენის ფონემატურ სტრუქტურას. 1853 წელს შეიქმნა </w:t>
      </w:r>
      <w:r>
        <w:rPr>
          <w:rFonts w:ascii="Sylfaen" w:hAnsi="Sylfaen" w:cs="Sylfaen"/>
          <w:sz w:val="24"/>
          <w:szCs w:val="24"/>
          <w:lang w:val="ka-GE"/>
        </w:rPr>
        <w:t>ადიღეური</w:t>
      </w:r>
      <w:r w:rsidRPr="009B2B00">
        <w:rPr>
          <w:rFonts w:ascii="Sylfaen" w:hAnsi="Sylfaen" w:cs="Sylfaen"/>
          <w:sz w:val="24"/>
          <w:szCs w:val="24"/>
          <w:lang w:val="ka-GE"/>
        </w:rPr>
        <w:t xml:space="preserve"> დამწერლობა არაბული გრაფიკის საფუძველზე. არც ერთი ეს ანბანები არ ასახავდნენ სრულყოფილად ადიღეური ენის ფონემატურ შედგენილობას. 1854 წელს შეიქმნა ადიღეურის ანბანი არაბული და ლათინური გრაფიკების საფუძველზე. </w:t>
      </w:r>
      <w:r w:rsidRPr="00095AAE">
        <w:rPr>
          <w:rFonts w:ascii="Sylfaen" w:hAnsi="Sylfaen" w:cs="Sylfaen"/>
          <w:sz w:val="24"/>
          <w:szCs w:val="24"/>
          <w:lang w:val="ka-GE"/>
        </w:rPr>
        <w:t xml:space="preserve">XIX </w:t>
      </w:r>
      <w:r w:rsidRPr="009B2B00">
        <w:rPr>
          <w:rFonts w:ascii="Sylfaen" w:hAnsi="Sylfaen" w:cs="Sylfaen"/>
          <w:sz w:val="24"/>
          <w:szCs w:val="24"/>
          <w:lang w:val="ka-GE"/>
        </w:rPr>
        <w:t xml:space="preserve">საუკუნის ბოლოს </w:t>
      </w:r>
      <w:r>
        <w:rPr>
          <w:rFonts w:ascii="Sylfaen" w:hAnsi="Sylfaen" w:cs="Sylfaen"/>
          <w:sz w:val="24"/>
          <w:szCs w:val="24"/>
          <w:lang w:val="ka-GE"/>
        </w:rPr>
        <w:t>კი</w:t>
      </w:r>
      <w:r w:rsidRPr="009B2B00">
        <w:rPr>
          <w:rFonts w:ascii="Sylfaen" w:hAnsi="Sylfaen" w:cs="Sylfaen"/>
          <w:sz w:val="24"/>
          <w:szCs w:val="24"/>
          <w:lang w:val="ka-GE"/>
        </w:rPr>
        <w:t xml:space="preserve"> რამდენიმე ანბანი ლათინური და არაბული გრაფიკის საფუძველზე. საგულისხმოა, რომ ხუნძურის მსგავსად სწორედ 1918 წელს შეიქმნა და გამოიცა პირველი ადიღეური ანბანი არაბული გრაფიკის საფუძველზე. ამ ანბანმა იარსება 1927 წლამდე. მასზე გამოიცა სახელმძღვანელოები, საზოგადოებრივ-პოლიტიკური და მხატვრული ლიტერატურა თავიდან მოსკოვში, შემდეგ - კრასნოდარში. პირველი ადიღეური ნაციონალური გაზეთი „Красная Кубань“ ასევე იბეჭდებოდა ამ ანბანით. 1927 წელს შექმნეს ანბანი ლათინური გრაფიკის საფუძველზე, 1937 წელს კი</w:t>
      </w:r>
      <w:r>
        <w:rPr>
          <w:rFonts w:ascii="Sylfaen" w:hAnsi="Sylfaen" w:cs="Sylfaen"/>
          <w:sz w:val="24"/>
          <w:szCs w:val="24"/>
          <w:lang w:val="ka-GE"/>
        </w:rPr>
        <w:t xml:space="preserve"> - </w:t>
      </w:r>
      <w:r w:rsidRPr="009B2B00">
        <w:rPr>
          <w:rFonts w:ascii="Sylfaen" w:hAnsi="Sylfaen" w:cs="Sylfaen"/>
          <w:sz w:val="24"/>
          <w:szCs w:val="24"/>
          <w:lang w:val="ka-GE"/>
        </w:rPr>
        <w:t xml:space="preserve">ანბანი კირილიცას საფუძველზე. ადიღეურ დიასპორას, რომელიც კავკასიის გარეთ რუსეთის ექსპანსიური პოლიტიკის შედეგად გაცილებით მეტია, ვიდრე თავის სამშობლოში, არა აქვთ არანაირი დამწერლობა.  </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t xml:space="preserve">    კავკასიის ენებისათვის რიგ შემთხვევაში გამოყენებული იყო ბერძნული გრაფიკაც; მაგალითად, შუასაუკუნეების ალანებისთვის არსებობდა დამწერლობა ბერძნული გრაფიკის საფუძველზე შექმნილი. ეს ტრადიცია შეწყდა თათარ-მონღოლების შემოსევების შედეგად. </w:t>
      </w:r>
      <w:r w:rsidRPr="00BE2E12">
        <w:rPr>
          <w:rFonts w:ascii="Sylfaen" w:hAnsi="Sylfaen" w:cs="Sylfaen"/>
          <w:sz w:val="24"/>
          <w:szCs w:val="24"/>
          <w:lang w:val="ka-GE"/>
        </w:rPr>
        <w:t xml:space="preserve">XVIII </w:t>
      </w:r>
      <w:r w:rsidRPr="009B2B00">
        <w:rPr>
          <w:rFonts w:ascii="Sylfaen" w:hAnsi="Sylfaen" w:cs="Sylfaen"/>
          <w:sz w:val="24"/>
          <w:szCs w:val="24"/>
          <w:lang w:val="ka-GE"/>
        </w:rPr>
        <w:t xml:space="preserve">საუკუნეში შეიქმნა ოსური ენისთვის ანბანი რუსი მისიონერების მიერ კირილიცას საფუძველზე, ხოლო ქართველების მიერ ქართული გრაფიკის საფუძველზე. </w:t>
      </w:r>
      <w:r w:rsidRPr="00BE2E12">
        <w:rPr>
          <w:rFonts w:ascii="Sylfaen" w:hAnsi="Sylfaen" w:cs="Sylfaen"/>
          <w:sz w:val="24"/>
          <w:szCs w:val="24"/>
          <w:lang w:val="ka-GE"/>
        </w:rPr>
        <w:t xml:space="preserve">XIX </w:t>
      </w:r>
      <w:r w:rsidRPr="009B2B00">
        <w:rPr>
          <w:rFonts w:ascii="Sylfaen" w:hAnsi="Sylfaen" w:cs="Sylfaen"/>
          <w:sz w:val="24"/>
          <w:szCs w:val="24"/>
          <w:lang w:val="ka-GE"/>
        </w:rPr>
        <w:t xml:space="preserve">საუკუნეში აკადემიკოსმა ა. შაგრენმა შექმნა ოსური ანბანი კირილიცას საფუძველზე. 1923 წელს ანბანი იყო ლათინიზებული. ოსური ენა განფენილია ორ განსხვავებულ პოლიტიკურ სივრცეში (ჩრდილოეთ </w:t>
      </w:r>
      <w:r>
        <w:rPr>
          <w:rFonts w:ascii="Sylfaen" w:hAnsi="Sylfaen" w:cs="Sylfaen"/>
          <w:sz w:val="24"/>
          <w:szCs w:val="24"/>
          <w:lang w:val="ka-GE"/>
        </w:rPr>
        <w:t>კავკასია</w:t>
      </w:r>
      <w:r w:rsidRPr="00BE2E12">
        <w:rPr>
          <w:rFonts w:ascii="Sylfaen" w:hAnsi="Sylfaen" w:cs="Sylfaen"/>
          <w:sz w:val="24"/>
          <w:szCs w:val="24"/>
          <w:lang w:val="ka-GE"/>
        </w:rPr>
        <w:t>sa</w:t>
      </w:r>
      <w:r w:rsidRPr="009B2B00">
        <w:rPr>
          <w:rFonts w:ascii="Sylfaen" w:hAnsi="Sylfaen" w:cs="Sylfaen"/>
          <w:sz w:val="24"/>
          <w:szCs w:val="24"/>
          <w:lang w:val="ka-GE"/>
        </w:rPr>
        <w:t xml:space="preserve"> და საქართველოში). 1938 წელს კვლავ </w:t>
      </w:r>
      <w:r>
        <w:rPr>
          <w:rFonts w:ascii="Sylfaen" w:hAnsi="Sylfaen" w:cs="Sylfaen"/>
          <w:sz w:val="24"/>
          <w:szCs w:val="24"/>
          <w:lang w:val="ka-GE"/>
        </w:rPr>
        <w:t>იქმნება</w:t>
      </w:r>
      <w:r w:rsidRPr="009B2B00">
        <w:rPr>
          <w:rFonts w:ascii="Sylfaen" w:hAnsi="Sylfaen" w:cs="Sylfaen"/>
          <w:sz w:val="24"/>
          <w:szCs w:val="24"/>
          <w:lang w:val="ka-GE"/>
        </w:rPr>
        <w:t xml:space="preserve"> ანბანი კირილიცას საფუძველზე, ამავე წელს საქართველოში, ცხინვალის რეგიონში კომპაქტურად დასახლებული ოსური მოსახლეობისათვის შემოღებული იქნა ოსური ანბანი ქართული გრაფიკის საფუძველზე; 1954 წელს საქართველოში მცხოვრები ოსები კვლავ გადავიდნენ  კირილიცაზე.  </w:t>
      </w:r>
    </w:p>
    <w:p w:rsidR="00095AAE"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lastRenderedPageBreak/>
        <w:t xml:space="preserve">   </w:t>
      </w:r>
      <w:r>
        <w:rPr>
          <w:rFonts w:ascii="Sylfaen" w:hAnsi="Sylfaen" w:cs="Sylfaen"/>
          <w:sz w:val="24"/>
          <w:szCs w:val="24"/>
          <w:lang w:val="ka-GE"/>
        </w:rPr>
        <w:t xml:space="preserve">   </w:t>
      </w:r>
      <w:r w:rsidRPr="009B2B00">
        <w:rPr>
          <w:rFonts w:ascii="Sylfaen" w:hAnsi="Sylfaen" w:cs="Sylfaen"/>
          <w:sz w:val="24"/>
          <w:szCs w:val="24"/>
          <w:lang w:val="ka-GE"/>
        </w:rPr>
        <w:t>ჩრდილოეთ კავკასიაში, სადაც სამწერლობო ტრადიცია იყო განსაზღვრული დამპყრობლის ენობრივ პოლიტიკაზე, განსაკუთრებულ როლს ასრულებდა აგრეთვე კონფესიური მხარე. ანბანი გამოყენებული იქნა</w:t>
      </w:r>
      <w:r w:rsidRPr="009B2B00">
        <w:rPr>
          <w:sz w:val="24"/>
          <w:szCs w:val="24"/>
          <w:lang w:val="ka-GE"/>
        </w:rPr>
        <w:t xml:space="preserve">, </w:t>
      </w:r>
      <w:r w:rsidRPr="009B2B00">
        <w:rPr>
          <w:rFonts w:ascii="Sylfaen" w:hAnsi="Sylfaen" w:cs="Sylfaen"/>
          <w:sz w:val="24"/>
          <w:szCs w:val="24"/>
          <w:lang w:val="ka-GE"/>
        </w:rPr>
        <w:t>როგორც კონფესიური მანიპულაციისა და კოლონიალიზმის ერთ</w:t>
      </w:r>
      <w:r w:rsidRPr="009B2B00">
        <w:rPr>
          <w:sz w:val="24"/>
          <w:szCs w:val="24"/>
          <w:lang w:val="ka-GE"/>
        </w:rPr>
        <w:t>-</w:t>
      </w:r>
      <w:r w:rsidRPr="009B2B00">
        <w:rPr>
          <w:rFonts w:ascii="Sylfaen" w:hAnsi="Sylfaen" w:cs="Sylfaen"/>
          <w:sz w:val="24"/>
          <w:szCs w:val="24"/>
          <w:lang w:val="ka-GE"/>
        </w:rPr>
        <w:t xml:space="preserve">ერთი იარაღი; ასე იყო არაბული გრაფიკის შემთხვევაში. ყურანის ენა და შესაბამისი გრაფიკა დომინირებდა, ვიდრე რუსეთის </w:t>
      </w:r>
      <w:r w:rsidR="00BE2E12" w:rsidRPr="00BE2E12">
        <w:rPr>
          <w:rFonts w:ascii="Sylfaen" w:hAnsi="Sylfaen" w:cs="Sylfaen"/>
          <w:sz w:val="24"/>
          <w:szCs w:val="24"/>
          <w:lang w:val="ka-GE"/>
        </w:rPr>
        <w:t>m</w:t>
      </w:r>
      <w:r w:rsidRPr="009B2B00">
        <w:rPr>
          <w:rFonts w:ascii="Sylfaen" w:hAnsi="Sylfaen" w:cs="Sylfaen"/>
          <w:sz w:val="24"/>
          <w:szCs w:val="24"/>
          <w:lang w:val="ka-GE"/>
        </w:rPr>
        <w:t xml:space="preserve">ცარისტულმა და შემდეგ საბჭოთა იმპერიამ საბოლოოდ არ გაატარა თავისი ექსპანსიური ენობრივი პოლიტიკა კავკასიელი ხალხების ასიმილაციის მიზნით, ერთიანი ენობრივი სივრცის შესაქმნელად. აქ უკვე აღარ მუშაობდა კონფესიური მომენტი, თავიდან  XIX საუკუნეში „მართლმადიდებელი“ რუსეთი იპყრობდა მუსულმანურ ჩრდილოეთ კავკასიას, რომელმიც, თავის მხრივ, სწორედ კონფესიური ნიშნით შეეცადა გაერთიანებულიყო და ებრძოლა რუსეთის წინააღმდეგ. კავკასიამ, როგორც ჩრდილოეთმა, ასევე სამხრეთმა რუსეთის წინააღმდეგ მარცხი განიცადა. ამის მიზეზებზე აქ არ შევჩერდები. </w:t>
      </w:r>
    </w:p>
    <w:p w:rsidR="00095AAE" w:rsidRPr="009B2B00" w:rsidRDefault="00095AAE" w:rsidP="00095AAE">
      <w:pPr>
        <w:spacing w:line="360" w:lineRule="auto"/>
        <w:jc w:val="both"/>
        <w:rPr>
          <w:rFonts w:ascii="Sylfaen" w:hAnsi="Sylfaen" w:cs="Sylfaen"/>
          <w:sz w:val="24"/>
          <w:szCs w:val="24"/>
          <w:lang w:val="ka-GE"/>
        </w:rPr>
      </w:pPr>
      <w:r>
        <w:rPr>
          <w:rFonts w:ascii="Sylfaen" w:hAnsi="Sylfaen" w:cs="Sylfaen"/>
          <w:sz w:val="24"/>
          <w:szCs w:val="24"/>
          <w:lang w:val="ka-GE"/>
        </w:rPr>
        <w:t xml:space="preserve">    </w:t>
      </w:r>
      <w:r w:rsidRPr="009B2B00">
        <w:rPr>
          <w:rFonts w:ascii="Sylfaen" w:hAnsi="Sylfaen" w:cs="Sylfaen"/>
          <w:sz w:val="24"/>
          <w:szCs w:val="24"/>
          <w:lang w:val="ka-GE"/>
        </w:rPr>
        <w:t xml:space="preserve">რუსეთმა დაპყრობილ კავკასიაში გაატარა ენობრივი პოლიტიკა, რომლის საბოლოო მიზანი კავკასიელი ეთნოსების ასიმილაცია და იდენტობის დაკარგვა იყო. იქ, სადაც ნაციონალური დამწერლობის საუკუნოვანი ტრადიცია არსებობდა ანუ სამხრეთ კავკასიაში, კერძოდ, საქართველოში, რუსეთმა საქართველოს ანექსიისთანავე, XIX საუკუნის დასაწყისშივე, გამოუცხადა ბრძოლა ქართულ ენასა და ქართულ გრაფიკას, რადგან საქართველო უკვე ომის გარეშეც მისი გავლენის ქვეშ იყო და იყენებდა კიდეც მას ჩრდილოეთ კავკასიის წინააღმდეგ ბრძოლაში. ჩრდილოეთ კავკასიაში რუსეთის იმპერიას XIX საუკუნეში არ ეცალა ენობრივი პოლიტიკისთვის  (მას აქ ასწლიანი ომი ჰქონდა); ამიტომაც იყო, თითქოს არაბული და რუსული ანბანებიც იბრძოდნენ სპონტანურად და არაორგანიზებულად გაბატონებისთვის. საბოლოოდ, რა თქმა უნდა, გაიმარჯვა დამპყრობელი იმპერიის ენის გრაფიკამ. ლათინიზაცია 1928-1938 წლებში რუსეთის ენობრივი პოლიტიკის შეცდომა იყო, რომელიც მან მალევე „გამოასწორა“ ახალი სადამწერლობო სისტემების კირილიცაზე საბოლოოდ გადაყვანით. </w:t>
      </w:r>
    </w:p>
    <w:p w:rsidR="00095AAE" w:rsidRPr="009B2B00" w:rsidRDefault="00095AAE" w:rsidP="00095AAE">
      <w:pPr>
        <w:spacing w:line="360" w:lineRule="auto"/>
        <w:jc w:val="both"/>
        <w:rPr>
          <w:rFonts w:ascii="Sylfaen" w:hAnsi="Sylfaen" w:cs="Sylfaen"/>
          <w:sz w:val="24"/>
          <w:szCs w:val="24"/>
          <w:lang w:val="ka-GE"/>
        </w:rPr>
      </w:pPr>
      <w:r w:rsidRPr="009B2B00">
        <w:rPr>
          <w:rFonts w:ascii="Sylfaen" w:hAnsi="Sylfaen" w:cs="Sylfaen"/>
          <w:sz w:val="24"/>
          <w:szCs w:val="24"/>
          <w:lang w:val="ka-GE"/>
        </w:rPr>
        <w:lastRenderedPageBreak/>
        <w:t xml:space="preserve">    აღმოსავლური ენების დამწერლობათა კავკასიური ენებისათვის გამოყენების პერიოდები</w:t>
      </w:r>
      <w:r w:rsidRPr="009B2B00">
        <w:rPr>
          <w:sz w:val="24"/>
          <w:szCs w:val="24"/>
          <w:lang w:val="ka-GE"/>
        </w:rPr>
        <w:t xml:space="preserve">, </w:t>
      </w:r>
      <w:r w:rsidRPr="009B2B00">
        <w:rPr>
          <w:rFonts w:ascii="Sylfaen" w:hAnsi="Sylfaen" w:cs="Sylfaen"/>
          <w:sz w:val="24"/>
          <w:szCs w:val="24"/>
          <w:lang w:val="ka-GE"/>
        </w:rPr>
        <w:t xml:space="preserve">მიზეზები და შედეგები </w:t>
      </w:r>
      <w:r w:rsidRPr="009B2B00">
        <w:rPr>
          <w:rFonts w:ascii="Sylfaen" w:hAnsi="Sylfaen"/>
          <w:sz w:val="24"/>
          <w:szCs w:val="24"/>
          <w:lang w:val="ka-GE"/>
        </w:rPr>
        <w:t>კავკასიის ახალი სამწერლობო ენების დამწერლობათა დახასიათება და ამ დამწერლობებისათვის გამოყენებული ანბანთსისტემის შესაბამისობის საკითხი კონკრეტული კავკასიური ენის ფონოლოგიური სისტემისათვის, ამ თვალსაზრისით არსებული ნაკლოვანებების წარმოჩენა და მათი შემდგომი გადაჭრის გზების დასახვა</w:t>
      </w:r>
      <w:r>
        <w:rPr>
          <w:rFonts w:ascii="Sylfaen" w:hAnsi="Sylfaen"/>
          <w:sz w:val="24"/>
          <w:szCs w:val="24"/>
          <w:lang w:val="ka-GE"/>
        </w:rPr>
        <w:t xml:space="preserve"> </w:t>
      </w:r>
      <w:r w:rsidRPr="009B2B00">
        <w:rPr>
          <w:rFonts w:ascii="Sylfaen" w:hAnsi="Sylfaen" w:cs="Sylfaen"/>
          <w:sz w:val="24"/>
          <w:szCs w:val="24"/>
          <w:lang w:val="ka-GE"/>
        </w:rPr>
        <w:t>ცალკე კვლევის საგანი უნდა გახდეს.</w:t>
      </w:r>
    </w:p>
    <w:p w:rsidR="00095AAE" w:rsidRPr="00915601" w:rsidRDefault="00095AAE" w:rsidP="00095AAE">
      <w:pPr>
        <w:pBdr>
          <w:bottom w:val="single" w:sz="6" w:space="0" w:color="AAAAAA"/>
        </w:pBdr>
        <w:shd w:val="clear" w:color="auto" w:fill="FFFFFF"/>
        <w:spacing w:before="240" w:after="60" w:line="360" w:lineRule="auto"/>
        <w:outlineLvl w:val="1"/>
        <w:rPr>
          <w:rFonts w:ascii="Georgia" w:hAnsi="Georgia" w:cs="Arial"/>
          <w:b/>
          <w:color w:val="000000"/>
          <w:sz w:val="24"/>
          <w:szCs w:val="24"/>
          <w:lang w:val="ka-GE"/>
        </w:rPr>
      </w:pPr>
      <w:r w:rsidRPr="009B2B00">
        <w:rPr>
          <w:rFonts w:ascii="Sylfaen" w:hAnsi="Sylfaen" w:cs="Sylfaen"/>
          <w:b/>
          <w:color w:val="000000"/>
          <w:sz w:val="24"/>
          <w:szCs w:val="24"/>
          <w:lang w:val="ka-GE"/>
        </w:rPr>
        <w:t>ლიტერატურა</w:t>
      </w:r>
    </w:p>
    <w:p w:rsidR="00095AAE" w:rsidRPr="00915601" w:rsidRDefault="00095AAE" w:rsidP="00095AAE">
      <w:pPr>
        <w:pBdr>
          <w:bottom w:val="single" w:sz="6" w:space="0" w:color="AAAAAA"/>
        </w:pBdr>
        <w:shd w:val="clear" w:color="auto" w:fill="FFFFFF"/>
        <w:spacing w:before="240" w:after="60" w:line="360" w:lineRule="auto"/>
        <w:outlineLvl w:val="1"/>
        <w:rPr>
          <w:rFonts w:ascii="Georgia" w:hAnsi="Georgia" w:cs="Arial"/>
          <w:b/>
          <w:color w:val="000000"/>
          <w:sz w:val="24"/>
          <w:szCs w:val="24"/>
          <w:lang w:val="ru-RU"/>
        </w:rPr>
      </w:pPr>
      <w:r w:rsidRPr="008B285A">
        <w:rPr>
          <w:rFonts w:ascii="Sylfaen" w:hAnsi="Sylfaen" w:cs="Sylfaen"/>
          <w:b/>
          <w:color w:val="252525"/>
          <w:sz w:val="24"/>
          <w:szCs w:val="24"/>
          <w:lang w:val="ka-GE"/>
        </w:rPr>
        <w:t>ივ</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ჯავახიშვილი</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ქართული პალეოგრაფია</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sidRPr="009B2B00">
        <w:rPr>
          <w:rFonts w:ascii="Arial" w:hAnsi="Arial" w:cs="Arial"/>
          <w:color w:val="252525"/>
          <w:sz w:val="24"/>
          <w:szCs w:val="24"/>
          <w:lang w:val="ka-GE"/>
        </w:rPr>
        <w:t xml:space="preserve">, </w:t>
      </w:r>
      <w:r w:rsidRPr="008B285A">
        <w:rPr>
          <w:rFonts w:ascii="Sylfaen" w:hAnsi="Sylfaen" w:cs="Arial"/>
          <w:color w:val="252525"/>
          <w:sz w:val="24"/>
          <w:szCs w:val="24"/>
          <w:lang w:val="ka-GE"/>
        </w:rPr>
        <w:t>1949</w:t>
      </w:r>
      <w:r>
        <w:rPr>
          <w:rFonts w:ascii="Sylfaen" w:hAnsi="Sylfaen" w:cs="Arial"/>
          <w:color w:val="252525"/>
          <w:sz w:val="24"/>
          <w:szCs w:val="24"/>
          <w:lang w:val="ka-GE"/>
        </w:rPr>
        <w:t>.</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მ</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თარხნიშვილი</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ახლადაღმოცენებული ქართველთა მონასტერი ბეთლემში</w:t>
      </w:r>
      <w:r w:rsidRPr="009B2B00">
        <w:rPr>
          <w:rFonts w:ascii="Arial" w:hAnsi="Arial" w:cs="Arial"/>
          <w:color w:val="252525"/>
          <w:sz w:val="24"/>
          <w:szCs w:val="24"/>
          <w:lang w:val="ka-GE"/>
        </w:rPr>
        <w:t>, ”</w:t>
      </w:r>
      <w:r w:rsidRPr="009B2B00">
        <w:rPr>
          <w:rFonts w:ascii="Sylfaen" w:hAnsi="Sylfaen" w:cs="Sylfaen"/>
          <w:color w:val="252525"/>
          <w:sz w:val="24"/>
          <w:szCs w:val="24"/>
          <w:lang w:val="ka-GE"/>
        </w:rPr>
        <w:t>ბედი ქართლისა</w:t>
      </w:r>
      <w:r w:rsidRPr="009B2B00">
        <w:rPr>
          <w:rFonts w:ascii="Arial" w:hAnsi="Arial" w:cs="Arial"/>
          <w:color w:val="252525"/>
          <w:sz w:val="24"/>
          <w:szCs w:val="24"/>
          <w:lang w:val="ka-GE"/>
        </w:rPr>
        <w:t>”</w:t>
      </w:r>
      <w:r w:rsidRPr="008B285A">
        <w:rPr>
          <w:rFonts w:ascii="Arial" w:hAnsi="Arial" w:cs="Arial"/>
          <w:color w:val="252525"/>
          <w:sz w:val="24"/>
          <w:szCs w:val="24"/>
          <w:lang w:val="ka-GE"/>
        </w:rPr>
        <w:t xml:space="preserve"> </w:t>
      </w:r>
      <w:r w:rsidRPr="009B2B00">
        <w:rPr>
          <w:rFonts w:ascii="Sylfaen" w:hAnsi="Sylfaen" w:cs="Arial"/>
          <w:color w:val="252525"/>
          <w:sz w:val="24"/>
          <w:szCs w:val="24"/>
          <w:lang w:val="ka-GE"/>
        </w:rPr>
        <w:t xml:space="preserve">ჟურნალი </w:t>
      </w:r>
      <w:r w:rsidRPr="008B285A">
        <w:rPr>
          <w:rFonts w:ascii="Sylfaen" w:hAnsi="Sylfaen" w:cs="Arial"/>
          <w:color w:val="252525"/>
          <w:sz w:val="24"/>
          <w:szCs w:val="24"/>
          <w:lang w:val="ka-GE"/>
        </w:rPr>
        <w:t>№</w:t>
      </w:r>
      <w:r w:rsidRPr="009B2B00">
        <w:rPr>
          <w:rFonts w:ascii="Sylfaen" w:hAnsi="Sylfaen" w:cs="Arial"/>
          <w:color w:val="252525"/>
          <w:sz w:val="24"/>
          <w:szCs w:val="24"/>
          <w:lang w:val="ka-GE"/>
        </w:rPr>
        <w:t>16. პარიზი.</w:t>
      </w:r>
      <w:r>
        <w:rPr>
          <w:rFonts w:ascii="Arial" w:hAnsi="Arial" w:cs="Arial"/>
          <w:color w:val="252525"/>
          <w:sz w:val="24"/>
          <w:szCs w:val="24"/>
          <w:lang w:val="ka-GE"/>
        </w:rPr>
        <w:t xml:space="preserve"> 1954</w:t>
      </w:r>
      <w:r w:rsidRPr="008B285A">
        <w:rPr>
          <w:rFonts w:ascii="Arial" w:hAnsi="Arial" w:cs="Arial"/>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რ</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პატარიძე</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ერკათაგირის გრაფიკული საფუძვლები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საბჭოთა ხელოვნება</w:t>
      </w:r>
      <w:r w:rsidRPr="009B2B00">
        <w:rPr>
          <w:rFonts w:ascii="Arial" w:hAnsi="Arial" w:cs="Arial"/>
          <w:color w:val="252525"/>
          <w:sz w:val="24"/>
          <w:szCs w:val="24"/>
          <w:lang w:val="ka-GE"/>
        </w:rPr>
        <w:t xml:space="preserve">, </w:t>
      </w:r>
      <w:r w:rsidRPr="009B2B00">
        <w:rPr>
          <w:rFonts w:ascii="Sylfaen" w:hAnsi="Sylfaen" w:cs="Arial"/>
          <w:color w:val="252525"/>
          <w:sz w:val="24"/>
          <w:szCs w:val="24"/>
          <w:lang w:val="ka-GE"/>
        </w:rPr>
        <w:t>თბილისი</w:t>
      </w:r>
      <w:r>
        <w:rPr>
          <w:rFonts w:ascii="Arial" w:hAnsi="Arial" w:cs="Arial"/>
          <w:color w:val="252525"/>
          <w:sz w:val="24"/>
          <w:szCs w:val="24"/>
          <w:lang w:val="ka-GE"/>
        </w:rPr>
        <w:t xml:space="preserve">1969, </w:t>
      </w:r>
      <w:r w:rsidRPr="008B285A">
        <w:rPr>
          <w:rFonts w:ascii="Arial" w:hAnsi="Arial" w:cs="Arial"/>
          <w:color w:val="252525"/>
          <w:sz w:val="24"/>
          <w:szCs w:val="24"/>
          <w:lang w:val="ka-GE"/>
        </w:rPr>
        <w:t>№</w:t>
      </w:r>
      <w:r w:rsidRPr="009B2B00">
        <w:rPr>
          <w:rFonts w:ascii="Arial" w:hAnsi="Arial" w:cs="Arial"/>
          <w:color w:val="252525"/>
          <w:sz w:val="24"/>
          <w:szCs w:val="24"/>
          <w:lang w:val="ka-GE"/>
        </w:rPr>
        <w:t>6</w:t>
      </w:r>
      <w:r w:rsidRPr="008B285A">
        <w:rPr>
          <w:rFonts w:ascii="Arial" w:hAnsi="Arial" w:cs="Arial"/>
          <w:color w:val="252525"/>
          <w:sz w:val="24"/>
          <w:szCs w:val="24"/>
          <w:lang w:val="ka-GE"/>
        </w:rPr>
        <w:t>ю</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გ</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აბრამიშვილი</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ატენის სიონის უცნობი წარწერები.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მაცნე</w:t>
      </w:r>
      <w:r w:rsidRPr="009B2B00">
        <w:rPr>
          <w:rFonts w:ascii="Arial" w:hAnsi="Arial" w:cs="Arial"/>
          <w:color w:val="252525"/>
          <w:sz w:val="24"/>
          <w:szCs w:val="24"/>
          <w:lang w:val="ka-GE"/>
        </w:rPr>
        <w:t>” (</w:t>
      </w:r>
      <w:r w:rsidRPr="009B2B00">
        <w:rPr>
          <w:rFonts w:ascii="Sylfaen" w:hAnsi="Sylfaen" w:cs="Sylfaen"/>
          <w:color w:val="252525"/>
          <w:sz w:val="24"/>
          <w:szCs w:val="24"/>
          <w:lang w:val="ka-GE"/>
        </w:rPr>
        <w:t>ისტორიის</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არქეოლოგიის</w:t>
      </w:r>
      <w:r w:rsidRPr="009B2B00">
        <w:rPr>
          <w:rFonts w:ascii="Arial" w:hAnsi="Arial" w:cs="Arial"/>
          <w:color w:val="252525"/>
          <w:sz w:val="24"/>
          <w:szCs w:val="24"/>
          <w:lang w:val="ka-GE"/>
        </w:rPr>
        <w:t xml:space="preserve">, </w:t>
      </w:r>
      <w:r w:rsidRPr="009B2B00">
        <w:rPr>
          <w:rFonts w:ascii="Sylfaen" w:hAnsi="Sylfaen" w:cs="Arial"/>
          <w:color w:val="252525"/>
          <w:sz w:val="24"/>
          <w:szCs w:val="24"/>
          <w:lang w:val="ka-GE"/>
        </w:rPr>
        <w:br/>
      </w:r>
      <w:r w:rsidRPr="009B2B00">
        <w:rPr>
          <w:rFonts w:ascii="Sylfaen" w:hAnsi="Sylfaen" w:cs="Sylfaen"/>
          <w:color w:val="252525"/>
          <w:sz w:val="24"/>
          <w:szCs w:val="24"/>
          <w:lang w:val="ka-GE"/>
        </w:rPr>
        <w:t>ეთნოგრაფიისა და ხელოვნების ისტორიის სერია</w:t>
      </w:r>
      <w:r w:rsidRPr="009B2B00">
        <w:rPr>
          <w:rFonts w:ascii="Sylfaen" w:hAnsi="Sylfaen" w:cs="Arial"/>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Pr>
          <w:rFonts w:ascii="Arial" w:hAnsi="Arial" w:cs="Arial"/>
          <w:color w:val="252525"/>
          <w:sz w:val="24"/>
          <w:szCs w:val="24"/>
          <w:lang w:val="ka-GE"/>
        </w:rPr>
        <w:t xml:space="preserve">1976, </w:t>
      </w:r>
      <w:r w:rsidRPr="008B285A">
        <w:rPr>
          <w:rFonts w:ascii="Arial" w:hAnsi="Arial" w:cs="Arial"/>
          <w:color w:val="252525"/>
          <w:sz w:val="24"/>
          <w:szCs w:val="24"/>
          <w:lang w:val="ka-GE"/>
        </w:rPr>
        <w:t>№</w:t>
      </w:r>
      <w:r w:rsidRPr="009B2B00">
        <w:rPr>
          <w:rFonts w:ascii="Arial" w:hAnsi="Arial" w:cs="Arial"/>
          <w:color w:val="252525"/>
          <w:sz w:val="24"/>
          <w:szCs w:val="24"/>
          <w:lang w:val="ka-GE"/>
        </w:rPr>
        <w:t>1.</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თ</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ბარნაველი</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ატენის სიონის წარწერები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sidRPr="009B2B00">
        <w:rPr>
          <w:rFonts w:ascii="Arial" w:hAnsi="Arial" w:cs="Arial"/>
          <w:color w:val="252525"/>
          <w:sz w:val="24"/>
          <w:szCs w:val="24"/>
          <w:lang w:val="ka-GE"/>
        </w:rPr>
        <w:t>, 1977.</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პ</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ინგოროყვა</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თხზულებანი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ტ</w:t>
      </w:r>
      <w:r w:rsidRPr="009B2B00">
        <w:rPr>
          <w:rFonts w:ascii="Arial" w:hAnsi="Arial" w:cs="Arial"/>
          <w:color w:val="252525"/>
          <w:sz w:val="24"/>
          <w:szCs w:val="24"/>
          <w:lang w:val="ka-GE"/>
        </w:rPr>
        <w:t xml:space="preserve">. IV, </w:t>
      </w:r>
      <w:r w:rsidRPr="009B2B00">
        <w:rPr>
          <w:rFonts w:ascii="Sylfaen" w:hAnsi="Sylfaen" w:cs="Sylfaen"/>
          <w:color w:val="252525"/>
          <w:sz w:val="24"/>
          <w:szCs w:val="24"/>
          <w:lang w:val="ka-GE"/>
        </w:rPr>
        <w:t>თბილისი</w:t>
      </w:r>
      <w:r w:rsidRPr="009B2B00">
        <w:rPr>
          <w:rFonts w:ascii="Arial" w:hAnsi="Arial" w:cs="Arial"/>
          <w:color w:val="252525"/>
          <w:sz w:val="24"/>
          <w:szCs w:val="24"/>
          <w:lang w:val="ka-GE"/>
        </w:rPr>
        <w:t>, 1978</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რ</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პატარიძე</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ქართული ასომთავრული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sidRPr="009B2B00">
        <w:rPr>
          <w:rFonts w:ascii="Arial" w:hAnsi="Arial" w:cs="Arial"/>
          <w:color w:val="252525"/>
          <w:sz w:val="24"/>
          <w:szCs w:val="24"/>
          <w:lang w:val="ka-GE"/>
        </w:rPr>
        <w:t>, 1980.</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ე</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მაჭავარიანი</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ქართული ანბანის გრაფიკული საფუძვლები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sidRPr="009B2B00">
        <w:rPr>
          <w:rFonts w:ascii="Arial" w:hAnsi="Arial" w:cs="Arial"/>
          <w:color w:val="252525"/>
          <w:sz w:val="24"/>
          <w:szCs w:val="24"/>
          <w:lang w:val="ka-GE"/>
        </w:rPr>
        <w:t>, 1982.</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ზ</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გამსახურდია</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ქებაჲ და დიდებაჲ ქართულისა ენისაჲ</w:t>
      </w:r>
      <w:r w:rsidRPr="009B2B00">
        <w:rPr>
          <w:rFonts w:ascii="Arial" w:hAnsi="Arial" w:cs="Arial"/>
          <w:color w:val="252525"/>
          <w:sz w:val="24"/>
          <w:szCs w:val="24"/>
          <w:lang w:val="ka-GE"/>
        </w:rPr>
        <w:t>. ”</w:t>
      </w:r>
      <w:r w:rsidRPr="009B2B00">
        <w:rPr>
          <w:rFonts w:ascii="Sylfaen" w:hAnsi="Sylfaen" w:cs="Sylfaen"/>
          <w:color w:val="252525"/>
          <w:sz w:val="24"/>
          <w:szCs w:val="24"/>
          <w:lang w:val="ka-GE"/>
        </w:rPr>
        <w:t>ცისკარი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Pr>
          <w:rFonts w:ascii="Sylfaen" w:hAnsi="Sylfaen" w:cs="Sylfaen"/>
          <w:color w:val="252525"/>
          <w:sz w:val="24"/>
          <w:szCs w:val="24"/>
          <w:lang w:val="ka-GE"/>
        </w:rPr>
        <w:t xml:space="preserve">, </w:t>
      </w:r>
      <w:r>
        <w:rPr>
          <w:rFonts w:ascii="Arial" w:hAnsi="Arial" w:cs="Arial"/>
          <w:color w:val="252525"/>
          <w:sz w:val="24"/>
          <w:szCs w:val="24"/>
          <w:lang w:val="ka-GE"/>
        </w:rPr>
        <w:t xml:space="preserve">1987, </w:t>
      </w:r>
      <w:r w:rsidRPr="008B285A">
        <w:rPr>
          <w:rFonts w:ascii="Arial" w:hAnsi="Arial" w:cs="Arial"/>
          <w:color w:val="252525"/>
          <w:sz w:val="24"/>
          <w:szCs w:val="24"/>
          <w:lang w:val="ka-GE"/>
        </w:rPr>
        <w:t>№</w:t>
      </w:r>
      <w:r w:rsidRPr="009B2B00">
        <w:rPr>
          <w:rFonts w:ascii="Arial" w:hAnsi="Arial" w:cs="Arial"/>
          <w:color w:val="252525"/>
          <w:sz w:val="24"/>
          <w:szCs w:val="24"/>
          <w:lang w:val="ka-GE"/>
        </w:rPr>
        <w:t>3</w:t>
      </w:r>
      <w:r>
        <w:rPr>
          <w:rFonts w:ascii="Sylfaen" w:hAnsi="Sylfaen" w:cs="Arial"/>
          <w:color w:val="252525"/>
          <w:sz w:val="24"/>
          <w:szCs w:val="24"/>
          <w:lang w:val="ka-GE"/>
        </w:rPr>
        <w:t>.</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გ</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ნარსიძე</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დავათის ქვაჯვარი</w:t>
      </w:r>
      <w:r w:rsidRPr="009B2B00">
        <w:rPr>
          <w:rFonts w:ascii="Arial" w:hAnsi="Arial" w:cs="Arial"/>
          <w:color w:val="252525"/>
          <w:sz w:val="24"/>
          <w:szCs w:val="24"/>
          <w:lang w:val="ka-GE"/>
        </w:rPr>
        <w:t>, ”</w:t>
      </w:r>
      <w:r w:rsidRPr="009B2B00">
        <w:rPr>
          <w:rFonts w:ascii="Sylfaen" w:hAnsi="Sylfaen" w:cs="Sylfaen"/>
          <w:color w:val="252525"/>
          <w:sz w:val="24"/>
          <w:szCs w:val="24"/>
          <w:lang w:val="ka-GE"/>
        </w:rPr>
        <w:t>მნათობი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sidRPr="008B285A">
        <w:rPr>
          <w:rFonts w:ascii="Sylfaen" w:hAnsi="Sylfaen" w:cs="Arial"/>
          <w:color w:val="252525"/>
          <w:sz w:val="24"/>
          <w:szCs w:val="24"/>
          <w:lang w:val="ka-GE"/>
        </w:rPr>
        <w:t>1987</w:t>
      </w:r>
      <w:r>
        <w:rPr>
          <w:rFonts w:ascii="Arial" w:hAnsi="Arial" w:cs="Arial"/>
          <w:color w:val="252525"/>
          <w:sz w:val="24"/>
          <w:szCs w:val="24"/>
          <w:lang w:val="ka-GE"/>
        </w:rPr>
        <w:t xml:space="preserve">, </w:t>
      </w:r>
      <w:r w:rsidRPr="008B285A">
        <w:rPr>
          <w:rFonts w:ascii="Arial" w:hAnsi="Arial" w:cs="Arial"/>
          <w:color w:val="252525"/>
          <w:sz w:val="24"/>
          <w:szCs w:val="24"/>
          <w:lang w:val="ka-GE"/>
        </w:rPr>
        <w:t>№</w:t>
      </w:r>
      <w:r w:rsidRPr="009B2B00">
        <w:rPr>
          <w:rFonts w:ascii="Arial" w:hAnsi="Arial" w:cs="Arial"/>
          <w:color w:val="252525"/>
          <w:sz w:val="24"/>
          <w:szCs w:val="24"/>
          <w:lang w:val="ka-GE"/>
        </w:rPr>
        <w:t>4.</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რ</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პატარიძე</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ქართული მწიგნობრობა</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sidRPr="009B2B00">
        <w:rPr>
          <w:rFonts w:ascii="Arial" w:hAnsi="Arial" w:cs="Arial"/>
          <w:color w:val="252525"/>
          <w:sz w:val="24"/>
          <w:szCs w:val="24"/>
          <w:lang w:val="ka-GE"/>
        </w:rPr>
        <w:t xml:space="preserve">, </w:t>
      </w:r>
      <w:r w:rsidRPr="008B285A">
        <w:rPr>
          <w:rFonts w:ascii="Sylfaen" w:hAnsi="Sylfaen" w:cs="Arial"/>
          <w:color w:val="252525"/>
          <w:sz w:val="24"/>
          <w:szCs w:val="24"/>
          <w:lang w:val="ka-GE"/>
        </w:rPr>
        <w:t>1989.</w:t>
      </w:r>
      <w:r w:rsidRPr="008B285A">
        <w:rPr>
          <w:rFonts w:ascii="Sylfaen" w:hAnsi="Sylfaen" w:cs="Sylfaen"/>
          <w:color w:val="252525"/>
          <w:sz w:val="24"/>
          <w:szCs w:val="24"/>
          <w:lang w:val="ka-GE"/>
        </w:rPr>
        <w:br/>
      </w:r>
      <w:r w:rsidRPr="008B285A">
        <w:rPr>
          <w:rFonts w:ascii="Sylfaen" w:hAnsi="Sylfaen" w:cs="Sylfaen"/>
          <w:b/>
          <w:color w:val="252525"/>
          <w:sz w:val="24"/>
          <w:szCs w:val="24"/>
          <w:lang w:val="ka-GE"/>
        </w:rPr>
        <w:t>ე</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მაჭავარიანი</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მწიგნობრობაჲ ქართული</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sidRPr="009B2B00">
        <w:rPr>
          <w:rFonts w:ascii="Arial" w:hAnsi="Arial" w:cs="Arial"/>
          <w:color w:val="252525"/>
          <w:sz w:val="24"/>
          <w:szCs w:val="24"/>
          <w:lang w:val="ka-GE"/>
        </w:rPr>
        <w:t>, 1989.</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თ</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გამყრელიძე</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წერის ანბანური სისტემა და ძველი ქართული დამწერლობა</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lastRenderedPageBreak/>
        <w:t>თბილისი</w:t>
      </w:r>
      <w:r w:rsidRPr="009B2B00">
        <w:rPr>
          <w:rFonts w:ascii="Arial" w:hAnsi="Arial" w:cs="Arial"/>
          <w:color w:val="252525"/>
          <w:sz w:val="24"/>
          <w:szCs w:val="24"/>
          <w:lang w:val="ka-GE"/>
        </w:rPr>
        <w:t xml:space="preserve">, </w:t>
      </w:r>
      <w:r w:rsidRPr="008B285A">
        <w:rPr>
          <w:rFonts w:ascii="Sylfaen" w:hAnsi="Sylfaen" w:cs="Arial"/>
          <w:color w:val="252525"/>
          <w:sz w:val="24"/>
          <w:szCs w:val="24"/>
          <w:lang w:val="ka-GE"/>
        </w:rPr>
        <w:t>1989</w:t>
      </w:r>
      <w:r w:rsidRPr="009B2B00">
        <w:rPr>
          <w:rFonts w:ascii="Arial" w:hAnsi="Arial" w:cs="Arial"/>
          <w:color w:val="252525"/>
          <w:sz w:val="24"/>
          <w:szCs w:val="24"/>
          <w:lang w:val="ka-GE"/>
        </w:rPr>
        <w:t>.</w:t>
      </w:r>
      <w:r w:rsidRPr="009B2B00">
        <w:rPr>
          <w:rFonts w:ascii="Sylfaen" w:hAnsi="Sylfaen" w:cs="Arial"/>
          <w:color w:val="252525"/>
          <w:sz w:val="24"/>
          <w:szCs w:val="24"/>
          <w:lang w:val="ka-GE"/>
        </w:rPr>
        <w:br/>
      </w:r>
      <w:r w:rsidRPr="008B285A">
        <w:rPr>
          <w:rFonts w:ascii="Sylfaen" w:hAnsi="Sylfaen" w:cs="Sylfaen"/>
          <w:b/>
          <w:color w:val="252525"/>
          <w:sz w:val="24"/>
          <w:szCs w:val="24"/>
          <w:lang w:val="ka-GE"/>
        </w:rPr>
        <w:t>ბ</w:t>
      </w:r>
      <w:r w:rsidRPr="008B285A">
        <w:rPr>
          <w:rFonts w:ascii="Arial" w:hAnsi="Arial" w:cs="Arial"/>
          <w:b/>
          <w:color w:val="252525"/>
          <w:sz w:val="24"/>
          <w:szCs w:val="24"/>
          <w:lang w:val="ka-GE"/>
        </w:rPr>
        <w:t xml:space="preserve">. </w:t>
      </w:r>
      <w:r w:rsidRPr="008B285A">
        <w:rPr>
          <w:rFonts w:ascii="Sylfaen" w:hAnsi="Sylfaen" w:cs="Sylfaen"/>
          <w:b/>
          <w:color w:val="252525"/>
          <w:sz w:val="24"/>
          <w:szCs w:val="24"/>
          <w:lang w:val="ka-GE"/>
        </w:rPr>
        <w:t>კილანავა</w:t>
      </w:r>
      <w:r w:rsidRPr="008B285A">
        <w:rPr>
          <w:rFonts w:ascii="Arial" w:hAnsi="Arial" w:cs="Arial"/>
          <w:b/>
          <w:color w:val="252525"/>
          <w:sz w:val="24"/>
          <w:szCs w:val="24"/>
          <w:lang w:val="ka-GE"/>
        </w:rPr>
        <w:t>,</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ქართული დამწერლობისა და მწერლობის სათავეებთან</w:t>
      </w:r>
      <w:r w:rsidRPr="009B2B00">
        <w:rPr>
          <w:rFonts w:ascii="Arial" w:hAnsi="Arial" w:cs="Arial"/>
          <w:color w:val="252525"/>
          <w:sz w:val="24"/>
          <w:szCs w:val="24"/>
          <w:lang w:val="ka-GE"/>
        </w:rPr>
        <w:t xml:space="preserve">,  </w:t>
      </w:r>
      <w:r w:rsidRPr="009B2B00">
        <w:rPr>
          <w:rFonts w:ascii="Sylfaen" w:hAnsi="Sylfaen" w:cs="Sylfaen"/>
          <w:color w:val="252525"/>
          <w:sz w:val="24"/>
          <w:szCs w:val="24"/>
          <w:lang w:val="ka-GE"/>
        </w:rPr>
        <w:t>თბილისი</w:t>
      </w:r>
      <w:r w:rsidRPr="009B2B00">
        <w:rPr>
          <w:rFonts w:ascii="Arial" w:hAnsi="Arial" w:cs="Arial"/>
          <w:color w:val="252525"/>
          <w:sz w:val="24"/>
          <w:szCs w:val="24"/>
          <w:lang w:val="ka-GE"/>
        </w:rPr>
        <w:t xml:space="preserve">, </w:t>
      </w:r>
      <w:r w:rsidRPr="008B285A">
        <w:rPr>
          <w:rFonts w:ascii="Sylfaen" w:hAnsi="Sylfaen" w:cs="Arial"/>
          <w:color w:val="252525"/>
          <w:sz w:val="24"/>
          <w:szCs w:val="24"/>
          <w:lang w:val="ka-GE"/>
        </w:rPr>
        <w:t>1990.</w:t>
      </w:r>
      <w:r w:rsidRPr="009B2B00">
        <w:rPr>
          <w:rFonts w:ascii="Sylfaen" w:hAnsi="Sylfaen" w:cs="Arial"/>
          <w:color w:val="252525"/>
          <w:sz w:val="24"/>
          <w:szCs w:val="24"/>
          <w:lang w:val="ka-GE"/>
        </w:rPr>
        <w:br/>
      </w:r>
      <w:r w:rsidRPr="008B285A">
        <w:rPr>
          <w:rFonts w:ascii="Sylfaen" w:hAnsi="Sylfaen" w:cs="Arial"/>
          <w:b/>
          <w:color w:val="252525"/>
          <w:sz w:val="24"/>
          <w:szCs w:val="24"/>
          <w:lang w:val="ka-GE"/>
        </w:rPr>
        <w:t>ლ. ჭილაშვილი,</w:t>
      </w:r>
      <w:r w:rsidRPr="009B2B00">
        <w:rPr>
          <w:rFonts w:ascii="Sylfaen" w:hAnsi="Sylfaen" w:cs="Arial"/>
          <w:color w:val="252525"/>
          <w:sz w:val="24"/>
          <w:szCs w:val="24"/>
          <w:lang w:val="ka-GE"/>
        </w:rPr>
        <w:t xml:space="preserve"> </w:t>
      </w:r>
      <w:r>
        <w:rPr>
          <w:rFonts w:ascii="Sylfaen" w:hAnsi="Sylfaen" w:cs="Arial"/>
          <w:color w:val="252525"/>
          <w:sz w:val="24"/>
          <w:szCs w:val="24"/>
          <w:lang w:val="ka-GE"/>
        </w:rPr>
        <w:t xml:space="preserve"> </w:t>
      </w:r>
      <w:r w:rsidRPr="009B2B00">
        <w:rPr>
          <w:rFonts w:ascii="Sylfaen" w:hAnsi="Sylfaen" w:cs="Arial"/>
          <w:color w:val="252525"/>
          <w:sz w:val="24"/>
          <w:szCs w:val="24"/>
          <w:lang w:val="ka-GE"/>
        </w:rPr>
        <w:t>წინაქრისტიანული ხანის წარწერა</w:t>
      </w:r>
      <w:r>
        <w:rPr>
          <w:rFonts w:ascii="Sylfaen" w:hAnsi="Sylfaen" w:cs="Arial"/>
          <w:color w:val="252525"/>
          <w:sz w:val="24"/>
          <w:szCs w:val="24"/>
          <w:lang w:val="ka-GE"/>
        </w:rPr>
        <w:t xml:space="preserve"> </w:t>
      </w:r>
      <w:r w:rsidRPr="009B2B00">
        <w:rPr>
          <w:rFonts w:ascii="Sylfaen" w:hAnsi="Sylfaen" w:cs="Arial"/>
          <w:color w:val="252525"/>
          <w:sz w:val="24"/>
          <w:szCs w:val="24"/>
          <w:lang w:val="ka-GE"/>
        </w:rPr>
        <w:t xml:space="preserve">ნეკრესიდან.  </w:t>
      </w:r>
      <w:r w:rsidRPr="009B2B00">
        <w:rPr>
          <w:rFonts w:ascii="Sylfaen" w:hAnsi="Sylfaen" w:cs="Arial"/>
          <w:color w:val="252525"/>
          <w:sz w:val="24"/>
          <w:szCs w:val="24"/>
          <w:lang w:val="ka-GE"/>
        </w:rPr>
        <w:br/>
      </w:r>
      <w:r w:rsidRPr="008B285A">
        <w:rPr>
          <w:rFonts w:ascii="Sylfaen" w:hAnsi="Sylfaen" w:cs="Arial"/>
          <w:b/>
          <w:color w:val="252525"/>
          <w:sz w:val="24"/>
          <w:szCs w:val="24"/>
          <w:lang w:val="ka-GE"/>
        </w:rPr>
        <w:t>პ. ინგოროყვა,</w:t>
      </w:r>
      <w:r w:rsidRPr="009B2B00">
        <w:rPr>
          <w:rFonts w:ascii="Sylfaen" w:hAnsi="Sylfaen" w:cs="Arial"/>
          <w:color w:val="252525"/>
          <w:sz w:val="24"/>
          <w:szCs w:val="24"/>
          <w:lang w:val="ka-GE"/>
        </w:rPr>
        <w:t xml:space="preserve"> </w:t>
      </w:r>
      <w:r>
        <w:rPr>
          <w:rFonts w:ascii="Sylfaen" w:hAnsi="Sylfaen" w:cs="Arial"/>
          <w:color w:val="252525"/>
          <w:sz w:val="24"/>
          <w:szCs w:val="24"/>
          <w:lang w:val="ka-GE"/>
        </w:rPr>
        <w:t xml:space="preserve"> </w:t>
      </w:r>
      <w:r w:rsidRPr="009B2B00">
        <w:rPr>
          <w:rFonts w:ascii="Sylfaen" w:hAnsi="Sylfaen" w:cs="Arial"/>
          <w:color w:val="252525"/>
          <w:sz w:val="24"/>
          <w:szCs w:val="24"/>
          <w:lang w:val="ka-GE"/>
        </w:rPr>
        <w:t>ქართული დამწერლობის ძეგლები ანტიკური ხანისა.</w:t>
      </w:r>
      <w:r w:rsidRPr="009B2B00">
        <w:rPr>
          <w:rFonts w:ascii="Sylfaen" w:hAnsi="Sylfaen" w:cs="Arial"/>
          <w:color w:val="252525"/>
          <w:sz w:val="24"/>
          <w:szCs w:val="24"/>
          <w:lang w:val="ka-GE"/>
        </w:rPr>
        <w:br/>
        <w:t xml:space="preserve"> </w:t>
      </w:r>
      <w:r w:rsidRPr="008B285A">
        <w:rPr>
          <w:rFonts w:ascii="Sylfaen" w:hAnsi="Sylfaen" w:cs="Arial"/>
          <w:b/>
          <w:color w:val="252525"/>
          <w:sz w:val="24"/>
          <w:szCs w:val="24"/>
          <w:lang w:val="ka-GE"/>
        </w:rPr>
        <w:t>ივ. ჯავახიშვილი,</w:t>
      </w:r>
      <w:r w:rsidRPr="009B2B00">
        <w:rPr>
          <w:rFonts w:ascii="Sylfaen" w:hAnsi="Sylfaen" w:cs="Arial"/>
          <w:color w:val="252525"/>
          <w:sz w:val="24"/>
          <w:szCs w:val="24"/>
          <w:lang w:val="ka-GE"/>
        </w:rPr>
        <w:t xml:space="preserve"> ძველი სომხური საისტორიო მწერლობა, ტფილისი, 1935.</w:t>
      </w:r>
      <w:r w:rsidRPr="009B2B00">
        <w:rPr>
          <w:rFonts w:ascii="Sylfaen" w:hAnsi="Sylfaen" w:cs="Arial"/>
          <w:color w:val="252525"/>
          <w:sz w:val="24"/>
          <w:szCs w:val="24"/>
          <w:lang w:val="ka-GE"/>
        </w:rPr>
        <w:br/>
      </w:r>
      <w:r w:rsidRPr="008B285A">
        <w:rPr>
          <w:rFonts w:ascii="Times New Roman" w:hAnsi="Times New Roman"/>
          <w:b/>
          <w:color w:val="252525"/>
          <w:sz w:val="24"/>
          <w:szCs w:val="24"/>
          <w:lang w:val="ka-GE"/>
        </w:rPr>
        <w:t>M. Brosset,</w:t>
      </w:r>
      <w:r w:rsidRPr="008B285A">
        <w:rPr>
          <w:rFonts w:ascii="Times New Roman" w:hAnsi="Times New Roman"/>
          <w:color w:val="252525"/>
          <w:sz w:val="24"/>
          <w:szCs w:val="24"/>
          <w:lang w:val="ka-GE"/>
        </w:rPr>
        <w:t xml:space="preserve"> Elements de la langue Georgienne, Paris, 1837.</w:t>
      </w:r>
      <w:r w:rsidRPr="008B285A">
        <w:rPr>
          <w:rFonts w:ascii="Times New Roman" w:hAnsi="Times New Roman"/>
          <w:color w:val="252525"/>
          <w:sz w:val="24"/>
          <w:szCs w:val="24"/>
          <w:lang w:val="ka-GE"/>
        </w:rPr>
        <w:br/>
      </w:r>
      <w:r w:rsidRPr="008B285A">
        <w:rPr>
          <w:rFonts w:ascii="Times New Roman" w:hAnsi="Times New Roman"/>
          <w:b/>
          <w:color w:val="333333"/>
          <w:sz w:val="24"/>
          <w:szCs w:val="24"/>
          <w:lang w:val="ka-GE"/>
        </w:rPr>
        <w:t>Корюн,</w:t>
      </w:r>
      <w:r w:rsidRPr="008B285A">
        <w:rPr>
          <w:rFonts w:ascii="Times New Roman" w:hAnsi="Times New Roman"/>
          <w:color w:val="333333"/>
          <w:sz w:val="24"/>
          <w:szCs w:val="24"/>
          <w:lang w:val="ka-GE"/>
        </w:rPr>
        <w:t xml:space="preserve"> Житие Маштоца. Ереван, 1962;</w:t>
      </w:r>
      <w:r w:rsidRPr="008B285A">
        <w:rPr>
          <w:rFonts w:ascii="Times New Roman" w:hAnsi="Times New Roman"/>
          <w:sz w:val="24"/>
          <w:szCs w:val="24"/>
          <w:lang w:val="ka-GE"/>
        </w:rPr>
        <w:t> </w:t>
      </w:r>
      <w:r w:rsidRPr="008B285A">
        <w:rPr>
          <w:rStyle w:val="apple-converted-space"/>
          <w:rFonts w:ascii="Times New Roman" w:hAnsi="Times New Roman"/>
          <w:color w:val="333333"/>
          <w:sz w:val="24"/>
          <w:szCs w:val="24"/>
          <w:lang w:val="ka-GE"/>
        </w:rPr>
        <w:br/>
      </w:r>
      <w:r w:rsidRPr="008B285A">
        <w:rPr>
          <w:rFonts w:ascii="Times New Roman" w:hAnsi="Times New Roman"/>
          <w:b/>
          <w:color w:val="333333"/>
          <w:sz w:val="24"/>
          <w:szCs w:val="24"/>
          <w:lang w:val="ka-GE"/>
        </w:rPr>
        <w:t>Г.</w:t>
      </w:r>
      <w:r w:rsidRPr="008B285A">
        <w:rPr>
          <w:rStyle w:val="apple-converted-space"/>
          <w:rFonts w:ascii="Times New Roman" w:hAnsi="Times New Roman"/>
          <w:b/>
          <w:color w:val="333333"/>
          <w:sz w:val="24"/>
          <w:szCs w:val="24"/>
          <w:lang w:val="ka-GE"/>
        </w:rPr>
        <w:t> </w:t>
      </w:r>
      <w:r w:rsidRPr="008B285A">
        <w:rPr>
          <w:rFonts w:ascii="Times New Roman" w:hAnsi="Times New Roman"/>
          <w:b/>
          <w:color w:val="333333"/>
          <w:sz w:val="24"/>
          <w:szCs w:val="24"/>
          <w:lang w:val="ka-GE"/>
        </w:rPr>
        <w:t>Халатьянц,</w:t>
      </w:r>
      <w:r w:rsidRPr="008B285A">
        <w:rPr>
          <w:rStyle w:val="apple-converted-space"/>
          <w:rFonts w:ascii="Times New Roman" w:hAnsi="Times New Roman"/>
          <w:color w:val="333333"/>
          <w:sz w:val="24"/>
          <w:szCs w:val="24"/>
          <w:lang w:val="ka-GE"/>
        </w:rPr>
        <w:t> </w:t>
      </w:r>
      <w:r w:rsidRPr="008B285A">
        <w:rPr>
          <w:rFonts w:ascii="Times New Roman" w:hAnsi="Times New Roman"/>
          <w:color w:val="333333"/>
          <w:sz w:val="24"/>
          <w:szCs w:val="24"/>
          <w:lang w:val="ka-GE"/>
        </w:rPr>
        <w:t xml:space="preserve">Армянские Аршакиды в "Истории Армении", Моицея Хоренского, М., 1903; </w:t>
      </w:r>
      <w:r w:rsidRPr="008B285A">
        <w:rPr>
          <w:rFonts w:ascii="Times New Roman" w:hAnsi="Times New Roman"/>
          <w:color w:val="333333"/>
          <w:sz w:val="24"/>
          <w:szCs w:val="24"/>
          <w:lang w:val="ka-GE"/>
        </w:rPr>
        <w:br/>
      </w:r>
      <w:r w:rsidRPr="008B285A">
        <w:rPr>
          <w:rFonts w:ascii="Times New Roman" w:hAnsi="Times New Roman"/>
          <w:b/>
          <w:color w:val="333333"/>
          <w:sz w:val="24"/>
          <w:szCs w:val="24"/>
          <w:lang w:val="ka-GE"/>
        </w:rPr>
        <w:t>Н. Адонц,</w:t>
      </w:r>
      <w:r w:rsidRPr="008B285A">
        <w:rPr>
          <w:rFonts w:ascii="Times New Roman" w:hAnsi="Times New Roman"/>
          <w:color w:val="333333"/>
          <w:sz w:val="24"/>
          <w:szCs w:val="24"/>
          <w:lang w:val="ka-GE"/>
        </w:rPr>
        <w:t xml:space="preserve"> Неизвестные страницы из жизни Маштоца и его учеников по неармянским источникям. </w:t>
      </w:r>
      <w:r w:rsidRPr="008B285A">
        <w:rPr>
          <w:rFonts w:ascii="Times New Roman" w:hAnsi="Times New Roman"/>
          <w:color w:val="333333"/>
          <w:sz w:val="24"/>
          <w:szCs w:val="24"/>
        </w:rPr>
        <w:t>H</w:t>
      </w:r>
      <w:r w:rsidRPr="008B285A">
        <w:rPr>
          <w:rFonts w:ascii="Times New Roman" w:hAnsi="Times New Roman"/>
          <w:color w:val="333333"/>
          <w:sz w:val="24"/>
          <w:szCs w:val="24"/>
          <w:lang w:val="ru-RU"/>
        </w:rPr>
        <w:t>ä</w:t>
      </w:r>
      <w:r w:rsidRPr="008B285A">
        <w:rPr>
          <w:rFonts w:ascii="Times New Roman" w:hAnsi="Times New Roman"/>
          <w:color w:val="333333"/>
          <w:sz w:val="24"/>
          <w:szCs w:val="24"/>
        </w:rPr>
        <w:t>ndes</w:t>
      </w:r>
      <w:r w:rsidRPr="008B285A">
        <w:rPr>
          <w:rFonts w:ascii="Times New Roman" w:hAnsi="Times New Roman"/>
          <w:color w:val="333333"/>
          <w:sz w:val="24"/>
          <w:szCs w:val="24"/>
          <w:lang w:val="ru-RU"/>
        </w:rPr>
        <w:t xml:space="preserve"> </w:t>
      </w:r>
      <w:r w:rsidRPr="008B285A">
        <w:rPr>
          <w:rFonts w:ascii="Times New Roman" w:hAnsi="Times New Roman"/>
          <w:color w:val="333333"/>
          <w:sz w:val="24"/>
          <w:szCs w:val="24"/>
        </w:rPr>
        <w:t>Amsoreay</w:t>
      </w:r>
      <w:r w:rsidRPr="008B285A">
        <w:rPr>
          <w:rFonts w:ascii="Times New Roman" w:hAnsi="Times New Roman"/>
          <w:color w:val="333333"/>
          <w:sz w:val="24"/>
          <w:szCs w:val="24"/>
          <w:lang w:val="ru-RU"/>
        </w:rPr>
        <w:t xml:space="preserve"> 1925</w:t>
      </w:r>
      <w:r w:rsidRPr="008B285A">
        <w:rPr>
          <w:rStyle w:val="apple-converted-space"/>
          <w:rFonts w:ascii="Times New Roman" w:hAnsi="Times New Roman"/>
          <w:color w:val="333333"/>
          <w:sz w:val="24"/>
          <w:szCs w:val="24"/>
          <w:lang w:val="ka-GE"/>
        </w:rPr>
        <w:t>.</w:t>
      </w:r>
      <w:r w:rsidRPr="008B285A">
        <w:rPr>
          <w:rStyle w:val="apple-converted-space"/>
          <w:rFonts w:ascii="Times New Roman" w:hAnsi="Times New Roman"/>
          <w:color w:val="333333"/>
          <w:sz w:val="24"/>
          <w:szCs w:val="24"/>
        </w:rPr>
        <w:t> </w:t>
      </w:r>
      <w:r w:rsidRPr="008B285A">
        <w:rPr>
          <w:rFonts w:ascii="Helvetica" w:hAnsi="Helvetica" w:cs="Helvetica"/>
          <w:color w:val="333333"/>
          <w:sz w:val="24"/>
          <w:szCs w:val="24"/>
          <w:lang w:val="ru-RU"/>
        </w:rPr>
        <w:br/>
      </w:r>
      <w:r w:rsidRPr="008B285A">
        <w:rPr>
          <w:rFonts w:ascii="Helvetica" w:hAnsi="Helvetica" w:cs="Helvetica"/>
          <w:b/>
          <w:color w:val="333333"/>
          <w:sz w:val="24"/>
          <w:szCs w:val="24"/>
          <w:lang w:val="ru-RU"/>
        </w:rPr>
        <w:t xml:space="preserve"> </w:t>
      </w:r>
      <w:r w:rsidRPr="008B285A">
        <w:rPr>
          <w:rFonts w:asciiTheme="majorBidi" w:hAnsiTheme="majorBidi"/>
          <w:b/>
          <w:color w:val="333333"/>
          <w:sz w:val="24"/>
          <w:szCs w:val="24"/>
          <w:lang w:val="ru-RU"/>
        </w:rPr>
        <w:t>Г</w:t>
      </w:r>
      <w:r w:rsidRPr="008B285A">
        <w:rPr>
          <w:rFonts w:asciiTheme="majorBidi" w:hAnsiTheme="majorBidi"/>
          <w:b/>
          <w:color w:val="333333"/>
          <w:sz w:val="24"/>
          <w:szCs w:val="24"/>
          <w:lang w:val="ka-GE"/>
        </w:rPr>
        <w:t>.</w:t>
      </w:r>
      <w:r w:rsidRPr="008B285A">
        <w:rPr>
          <w:rFonts w:asciiTheme="majorBidi" w:hAnsiTheme="majorBidi"/>
          <w:b/>
          <w:color w:val="333333"/>
          <w:sz w:val="24"/>
          <w:szCs w:val="24"/>
          <w:lang w:val="ru-RU"/>
        </w:rPr>
        <w:t xml:space="preserve"> Севак,</w:t>
      </w:r>
      <w:r w:rsidRPr="002D5E82">
        <w:rPr>
          <w:rFonts w:asciiTheme="majorBidi" w:hAnsiTheme="majorBidi"/>
          <w:color w:val="333333"/>
          <w:sz w:val="24"/>
          <w:szCs w:val="24"/>
          <w:lang w:val="ru-RU"/>
        </w:rPr>
        <w:t xml:space="preserve"> Месроп Маштоц, Создание армянских письмен и словесности, Ереван</w:t>
      </w:r>
      <w:r w:rsidRPr="009B2B00">
        <w:rPr>
          <w:rFonts w:ascii="Helvetica" w:hAnsi="Helvetica" w:cs="Helvetica"/>
          <w:color w:val="333333"/>
          <w:sz w:val="24"/>
          <w:szCs w:val="24"/>
          <w:lang w:val="ru-RU"/>
        </w:rPr>
        <w:t>, 1962</w:t>
      </w:r>
      <w:r w:rsidRPr="009B2B00">
        <w:rPr>
          <w:rFonts w:ascii="Sylfaen" w:hAnsi="Sylfaen" w:cs="Helvetica"/>
          <w:color w:val="333333"/>
          <w:sz w:val="24"/>
          <w:szCs w:val="24"/>
          <w:lang w:val="ka-GE"/>
        </w:rPr>
        <w:t>.</w:t>
      </w:r>
    </w:p>
    <w:p w:rsidR="00095AAE" w:rsidRPr="00915601" w:rsidRDefault="00095AAE" w:rsidP="00095AAE">
      <w:pPr>
        <w:pBdr>
          <w:bottom w:val="single" w:sz="6" w:space="0" w:color="AAAAAA"/>
        </w:pBdr>
        <w:shd w:val="clear" w:color="auto" w:fill="FFFFFF"/>
        <w:spacing w:before="240" w:after="60" w:line="360" w:lineRule="auto"/>
        <w:outlineLvl w:val="1"/>
        <w:rPr>
          <w:rFonts w:ascii="Georgia" w:hAnsi="Georgia" w:cs="Arial"/>
          <w:b/>
          <w:color w:val="000000"/>
          <w:sz w:val="24"/>
          <w:szCs w:val="24"/>
          <w:lang w:val="ru-RU"/>
        </w:rPr>
      </w:pPr>
    </w:p>
    <w:p w:rsidR="00095AAE" w:rsidRPr="00915601" w:rsidRDefault="00095AAE" w:rsidP="00095AAE">
      <w:pPr>
        <w:pBdr>
          <w:bottom w:val="single" w:sz="6" w:space="0" w:color="AAAAAA"/>
        </w:pBdr>
        <w:shd w:val="clear" w:color="auto" w:fill="FFFFFF"/>
        <w:spacing w:before="240" w:after="60" w:line="360" w:lineRule="auto"/>
        <w:outlineLvl w:val="1"/>
        <w:rPr>
          <w:rFonts w:ascii="Georgia" w:hAnsi="Georgia" w:cs="Arial"/>
          <w:b/>
          <w:color w:val="000000"/>
          <w:sz w:val="24"/>
          <w:szCs w:val="24"/>
          <w:lang w:val="ru-RU"/>
        </w:rPr>
      </w:pPr>
    </w:p>
    <w:p w:rsidR="00CE6696" w:rsidRPr="00095AAE" w:rsidRDefault="00CE6696">
      <w:pPr>
        <w:rPr>
          <w:lang w:val="ru-RU"/>
        </w:rPr>
      </w:pPr>
    </w:p>
    <w:sectPr w:rsidR="00CE6696" w:rsidRPr="00095AAE">
      <w:headerReference w:type="even" r:id="rId319"/>
      <w:headerReference w:type="default" r:id="rId320"/>
      <w:footerReference w:type="even" r:id="rId321"/>
      <w:footerReference w:type="default" r:id="rId322"/>
      <w:headerReference w:type="first" r:id="rId323"/>
      <w:footerReference w:type="first" r:id="rId3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395" w:rsidRDefault="00456395" w:rsidP="00095AAE">
      <w:pPr>
        <w:spacing w:after="0" w:line="240" w:lineRule="auto"/>
      </w:pPr>
      <w:r>
        <w:separator/>
      </w:r>
    </w:p>
  </w:endnote>
  <w:endnote w:type="continuationSeparator" w:id="0">
    <w:p w:rsidR="00456395" w:rsidRDefault="00456395" w:rsidP="00095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TITUS Bitstream Unicode">
    <w:altName w:val="Arial Unicode MS"/>
    <w:panose1 w:val="02020603050405020304"/>
    <w:charset w:val="00"/>
    <w:family w:val="roman"/>
    <w:pitch w:val="variable"/>
    <w:sig w:usb0="E500AFFF" w:usb1="D000FFFF" w:usb2="0000002C"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0C9" w:rsidRDefault="00BD5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833665"/>
      <w:docPartObj>
        <w:docPartGallery w:val="Page Numbers (Bottom of Page)"/>
        <w:docPartUnique/>
      </w:docPartObj>
    </w:sdtPr>
    <w:sdtEndPr>
      <w:rPr>
        <w:noProof/>
      </w:rPr>
    </w:sdtEndPr>
    <w:sdtContent>
      <w:bookmarkStart w:id="0" w:name="_GoBack" w:displacedByCustomXml="prev"/>
      <w:bookmarkEnd w:id="0" w:displacedByCustomXml="prev"/>
      <w:p w:rsidR="00BD50C9" w:rsidRDefault="00BD50C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BD50C9" w:rsidRDefault="00BD50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0C9" w:rsidRDefault="00BD5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395" w:rsidRDefault="00456395" w:rsidP="00095AAE">
      <w:pPr>
        <w:spacing w:after="0" w:line="240" w:lineRule="auto"/>
      </w:pPr>
      <w:r>
        <w:separator/>
      </w:r>
    </w:p>
  </w:footnote>
  <w:footnote w:type="continuationSeparator" w:id="0">
    <w:p w:rsidR="00456395" w:rsidRDefault="00456395" w:rsidP="00095AAE">
      <w:pPr>
        <w:spacing w:after="0" w:line="240" w:lineRule="auto"/>
      </w:pPr>
      <w:r>
        <w:continuationSeparator/>
      </w:r>
    </w:p>
  </w:footnote>
  <w:footnote w:id="1">
    <w:p w:rsidR="00095AAE" w:rsidRDefault="00095AAE" w:rsidP="00095AAE">
      <w:pPr>
        <w:pStyle w:val="FootnoteText"/>
      </w:pPr>
      <w:r>
        <w:rPr>
          <w:rStyle w:val="FootnoteReference"/>
          <w:rFonts w:cs="AcadNusx"/>
        </w:rPr>
        <w:footnoteRef/>
      </w:r>
      <w:r w:rsidRPr="00915601">
        <w:rPr>
          <w:rFonts w:ascii="Sylfaen" w:hAnsi="Sylfaen"/>
        </w:rPr>
        <w:t xml:space="preserve"> </w:t>
      </w:r>
      <w:r>
        <w:rPr>
          <w:rFonts w:ascii="Sylfaen" w:hAnsi="Sylfaen"/>
        </w:rPr>
        <w:t xml:space="preserve">აკ. შანიძე, წინასიტყვაობა თ. გამყრელიძის წიგნში „წერის ანბანური სისტემა და ძველი ქართული დამწერლობა“, თბილისი, 1989, გვ. 15.  </w:t>
      </w:r>
    </w:p>
  </w:footnote>
  <w:footnote w:id="2">
    <w:p w:rsidR="00095AAE" w:rsidRDefault="00095AAE" w:rsidP="00095AAE">
      <w:pPr>
        <w:pStyle w:val="FootnoteText"/>
      </w:pPr>
      <w:r>
        <w:rPr>
          <w:rStyle w:val="FootnoteReference"/>
          <w:rFonts w:cs="AcadNusx"/>
        </w:rPr>
        <w:footnoteRef/>
      </w:r>
      <w:r w:rsidRPr="00915601">
        <w:rPr>
          <w:rFonts w:ascii="Sylfaen" w:hAnsi="Sylfaen"/>
        </w:rPr>
        <w:t xml:space="preserve"> </w:t>
      </w:r>
      <w:r>
        <w:rPr>
          <w:rFonts w:ascii="Sylfaen" w:hAnsi="Sylfaen"/>
        </w:rPr>
        <w:t>არნ. ჩიქობავა, ენათმეცნიერების შესავალი. თბილისი, 2008, გვ. 111.</w:t>
      </w:r>
    </w:p>
  </w:footnote>
  <w:footnote w:id="3">
    <w:p w:rsidR="00095AAE" w:rsidRDefault="00095AAE" w:rsidP="00095AAE">
      <w:pPr>
        <w:pStyle w:val="FootnoteText"/>
      </w:pPr>
      <w:r>
        <w:rPr>
          <w:rStyle w:val="FootnoteReference"/>
          <w:rFonts w:cs="AcadNusx"/>
        </w:rPr>
        <w:footnoteRef/>
      </w:r>
      <w:r w:rsidRPr="00915601">
        <w:rPr>
          <w:rFonts w:ascii="Sylfaen" w:hAnsi="Sylfaen"/>
        </w:rPr>
        <w:t xml:space="preserve"> </w:t>
      </w:r>
      <w:r>
        <w:rPr>
          <w:rFonts w:ascii="Sylfaen" w:hAnsi="Sylfaen"/>
        </w:rPr>
        <w:t>იქვე, გვ.111.</w:t>
      </w:r>
    </w:p>
  </w:footnote>
  <w:footnote w:id="4">
    <w:p w:rsidR="00095AAE" w:rsidRDefault="00095AAE" w:rsidP="00095AAE">
      <w:pPr>
        <w:pStyle w:val="FootnoteText"/>
      </w:pPr>
      <w:r>
        <w:rPr>
          <w:rStyle w:val="FootnoteReference"/>
          <w:rFonts w:cs="AcadNusx"/>
        </w:rPr>
        <w:footnoteRef/>
      </w:r>
      <w:r w:rsidRPr="00915601">
        <w:rPr>
          <w:rFonts w:ascii="Sylfaen" w:hAnsi="Sylfaen"/>
        </w:rPr>
        <w:t xml:space="preserve"> </w:t>
      </w:r>
      <w:r>
        <w:rPr>
          <w:rFonts w:ascii="Sylfaen" w:hAnsi="Sylfaen"/>
        </w:rPr>
        <w:t>არნ. ჩიქობავა, იქვე, გვ.112.</w:t>
      </w:r>
    </w:p>
  </w:footnote>
  <w:footnote w:id="5">
    <w:p w:rsidR="00095AAE" w:rsidRDefault="00095AAE" w:rsidP="00095AAE">
      <w:pPr>
        <w:pStyle w:val="FootnoteText"/>
        <w:rPr>
          <w:rFonts w:ascii="Sylfaen" w:hAnsi="Sylfaen"/>
        </w:rPr>
      </w:pPr>
      <w:r>
        <w:rPr>
          <w:rStyle w:val="FootnoteReference"/>
          <w:rFonts w:cs="AcadNusx"/>
        </w:rPr>
        <w:footnoteRef/>
      </w:r>
      <w:r w:rsidRPr="00915601">
        <w:rPr>
          <w:rFonts w:ascii="Sylfaen" w:hAnsi="Sylfaen"/>
        </w:rPr>
        <w:t xml:space="preserve"> </w:t>
      </w:r>
      <w:r>
        <w:rPr>
          <w:rFonts w:ascii="Sylfaen" w:hAnsi="Sylfaen"/>
        </w:rPr>
        <w:t>არნ. ჩიქობავა, იქვე, გვ.112-113.</w:t>
      </w:r>
    </w:p>
    <w:p w:rsidR="00095AAE" w:rsidRDefault="00095AAE" w:rsidP="00095AAE">
      <w:pPr>
        <w:pStyle w:val="FootnoteText"/>
        <w:rPr>
          <w:rFonts w:ascii="Sylfaen" w:hAnsi="Sylfaen"/>
        </w:rPr>
      </w:pPr>
    </w:p>
    <w:p w:rsidR="00095AAE" w:rsidRDefault="00095AAE" w:rsidP="00095AAE">
      <w:pPr>
        <w:pStyle w:val="FootnoteText"/>
      </w:pPr>
    </w:p>
  </w:footnote>
  <w:footnote w:id="6">
    <w:p w:rsidR="00095AAE" w:rsidRDefault="00095AAE" w:rsidP="00095AAE">
      <w:pPr>
        <w:pStyle w:val="FootnoteText"/>
        <w:rPr>
          <w:rFonts w:ascii="Sylfaen" w:hAnsi="Sylfaen"/>
        </w:rPr>
      </w:pPr>
      <w:r>
        <w:rPr>
          <w:rStyle w:val="FootnoteReference"/>
          <w:rFonts w:cs="AcadNusx"/>
        </w:rPr>
        <w:footnoteRef/>
      </w:r>
      <w:r>
        <w:rPr>
          <w:rFonts w:ascii="Sylfaen" w:hAnsi="Sylfaen"/>
        </w:rPr>
        <w:t xml:space="preserve"> არნ. ჩიქობავა, იქვე, გვ. 113.</w:t>
      </w:r>
    </w:p>
    <w:p w:rsidR="00095AAE" w:rsidRDefault="00095AAE" w:rsidP="00095AAE">
      <w:pPr>
        <w:pStyle w:val="FootnoteText"/>
        <w:rPr>
          <w:rFonts w:ascii="Sylfaen" w:hAnsi="Sylfaen"/>
        </w:rPr>
      </w:pPr>
    </w:p>
    <w:p w:rsidR="00095AAE" w:rsidRDefault="00095AAE" w:rsidP="00095AAE">
      <w:pPr>
        <w:pStyle w:val="FootnoteText"/>
      </w:pPr>
    </w:p>
  </w:footnote>
  <w:footnote w:id="7">
    <w:p w:rsidR="00095AAE" w:rsidRDefault="00095AAE" w:rsidP="00095AAE">
      <w:pPr>
        <w:pStyle w:val="FootnoteText"/>
      </w:pPr>
      <w:r>
        <w:rPr>
          <w:rStyle w:val="FootnoteReference"/>
          <w:rFonts w:cs="AcadNusx"/>
        </w:rPr>
        <w:footnoteRef/>
      </w:r>
      <w:r>
        <w:rPr>
          <w:rFonts w:ascii="Sylfaen" w:hAnsi="Sylfaen"/>
        </w:rPr>
        <w:t xml:space="preserve"> არნ. ჩიქობავა, იქვე, გვ. 114.</w:t>
      </w:r>
    </w:p>
  </w:footnote>
  <w:footnote w:id="8">
    <w:p w:rsidR="00095AAE" w:rsidRDefault="00095AAE" w:rsidP="00095AAE">
      <w:pPr>
        <w:pStyle w:val="FootnoteText"/>
      </w:pPr>
      <w:r>
        <w:rPr>
          <w:rStyle w:val="FootnoteReference"/>
          <w:rFonts w:cs="AcadNusx"/>
        </w:rPr>
        <w:footnoteRef/>
      </w:r>
      <w:r>
        <w:rPr>
          <w:rFonts w:ascii="Sylfaen" w:hAnsi="Sylfaen"/>
        </w:rPr>
        <w:t xml:space="preserve"> გ. მელიქიშვილი,   „დიაუხი“  ჟურნალი „</w:t>
      </w:r>
      <w:r w:rsidRPr="00D92979">
        <w:rPr>
          <w:rFonts w:ascii="Sylfaen" w:hAnsi="Sylfaen"/>
        </w:rPr>
        <w:t>Вестник древней истории</w:t>
      </w:r>
      <w:r>
        <w:rPr>
          <w:rFonts w:ascii="Sylfaen" w:hAnsi="Sylfaen"/>
        </w:rPr>
        <w:t xml:space="preserve">“, </w:t>
      </w:r>
      <w:r w:rsidRPr="00D92979">
        <w:rPr>
          <w:rFonts w:ascii="Sylfaen" w:hAnsi="Sylfaen"/>
        </w:rPr>
        <w:t>№</w:t>
      </w:r>
      <w:r>
        <w:rPr>
          <w:rFonts w:ascii="Sylfaen" w:hAnsi="Sylfaen"/>
        </w:rPr>
        <w:t>4,</w:t>
      </w:r>
      <w:r w:rsidRPr="00C9022E">
        <w:rPr>
          <w:rFonts w:ascii="Sylfaen" w:hAnsi="Sylfaen"/>
        </w:rPr>
        <w:t xml:space="preserve"> </w:t>
      </w:r>
      <w:r>
        <w:rPr>
          <w:rFonts w:ascii="Sylfaen" w:hAnsi="Sylfaen"/>
        </w:rPr>
        <w:t>მოსკოვი, 1950,  გვ. 26-43.</w:t>
      </w:r>
    </w:p>
  </w:footnote>
  <w:footnote w:id="9">
    <w:p w:rsidR="00095AAE" w:rsidRDefault="00095AAE" w:rsidP="00095AAE">
      <w:pPr>
        <w:pStyle w:val="FootnoteText"/>
      </w:pPr>
      <w:r>
        <w:rPr>
          <w:rStyle w:val="FootnoteReference"/>
          <w:rFonts w:cs="AcadNusx"/>
        </w:rPr>
        <w:footnoteRef/>
      </w:r>
      <w:r>
        <w:rPr>
          <w:rFonts w:ascii="Sylfaen" w:hAnsi="Sylfaen"/>
        </w:rPr>
        <w:t xml:space="preserve"> არნ. ჩიქობავა, იქვე, გვ. 115.</w:t>
      </w:r>
    </w:p>
  </w:footnote>
  <w:footnote w:id="10">
    <w:p w:rsidR="00095AAE" w:rsidRDefault="00095AAE" w:rsidP="00095AAE">
      <w:pPr>
        <w:pStyle w:val="FootnoteText"/>
      </w:pPr>
      <w:r>
        <w:rPr>
          <w:rStyle w:val="FootnoteReference"/>
          <w:rFonts w:cs="AcadNusx"/>
        </w:rPr>
        <w:footnoteRef/>
      </w:r>
      <w:r>
        <w:rPr>
          <w:rFonts w:ascii="Sylfaen" w:hAnsi="Sylfaen"/>
        </w:rPr>
        <w:t xml:space="preserve"> არნ. ჩიქობავა, იქვე, გვ.115.</w:t>
      </w:r>
    </w:p>
  </w:footnote>
  <w:footnote w:id="11">
    <w:p w:rsidR="00095AAE" w:rsidRDefault="00095AAE" w:rsidP="00095AAE">
      <w:pPr>
        <w:pStyle w:val="FootnoteText"/>
        <w:rPr>
          <w:rFonts w:ascii="Sylfaen" w:hAnsi="Sylfaen"/>
        </w:rPr>
      </w:pPr>
      <w:r>
        <w:rPr>
          <w:rStyle w:val="FootnoteReference"/>
          <w:rFonts w:cs="AcadNusx"/>
        </w:rPr>
        <w:footnoteRef/>
      </w:r>
      <w:r>
        <w:rPr>
          <w:rFonts w:ascii="Sylfaen" w:hAnsi="Sylfaen"/>
        </w:rPr>
        <w:t xml:space="preserve"> არნ. ჩიქობავა, იქვე, გვ.116. </w:t>
      </w:r>
    </w:p>
    <w:p w:rsidR="00095AAE" w:rsidRPr="00D92979" w:rsidRDefault="00095AAE" w:rsidP="00095AAE">
      <w:pPr>
        <w:pStyle w:val="FootnoteText"/>
        <w:rPr>
          <w:rFonts w:ascii="Sylfaen" w:hAnsi="Sylfaen"/>
        </w:rPr>
      </w:pPr>
    </w:p>
    <w:p w:rsidR="00095AAE" w:rsidRDefault="00095AAE" w:rsidP="00095AAE">
      <w:pPr>
        <w:pStyle w:val="FootnoteText"/>
      </w:pPr>
    </w:p>
  </w:footnote>
  <w:footnote w:id="12">
    <w:p w:rsidR="00095AAE" w:rsidRDefault="00095AAE" w:rsidP="00095AAE">
      <w:pPr>
        <w:pStyle w:val="FootnoteText"/>
      </w:pPr>
      <w:r>
        <w:rPr>
          <w:rStyle w:val="FootnoteReference"/>
          <w:rFonts w:cs="AcadNusx"/>
        </w:rPr>
        <w:footnoteRef/>
      </w:r>
      <w:r>
        <w:rPr>
          <w:rFonts w:ascii="Sylfaen" w:hAnsi="Sylfaen"/>
        </w:rPr>
        <w:t xml:space="preserve"> არნ. ჩიქობავა, იქვე, 117-119.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0C9" w:rsidRDefault="00BD50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0C9" w:rsidRDefault="00BD50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0C9" w:rsidRDefault="00BD50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2783"/>
    <w:multiLevelType w:val="hybridMultilevel"/>
    <w:tmpl w:val="1ECE41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A655D2B"/>
    <w:multiLevelType w:val="multilevel"/>
    <w:tmpl w:val="F858E0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DCE1A32"/>
    <w:multiLevelType w:val="hybridMultilevel"/>
    <w:tmpl w:val="9FF4FD6A"/>
    <w:lvl w:ilvl="0" w:tplc="D734668C">
      <w:start w:val="1"/>
      <w:numFmt w:val="upperRoman"/>
      <w:lvlText w:val="%1."/>
      <w:lvlJc w:val="left"/>
      <w:pPr>
        <w:ind w:left="1260" w:hanging="72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
    <w:nsid w:val="1F8E37AE"/>
    <w:multiLevelType w:val="hybridMultilevel"/>
    <w:tmpl w:val="12CECB04"/>
    <w:lvl w:ilvl="0" w:tplc="3ECA1578">
      <w:start w:val="1"/>
      <w:numFmt w:val="decimal"/>
      <w:lvlText w:val="%1."/>
      <w:lvlJc w:val="left"/>
      <w:pPr>
        <w:ind w:left="360" w:hanging="360"/>
      </w:pPr>
      <w:rPr>
        <w:rFonts w:cs="Sylfae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4">
    <w:nsid w:val="264324FB"/>
    <w:multiLevelType w:val="hybridMultilevel"/>
    <w:tmpl w:val="EB3617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7F80F55"/>
    <w:multiLevelType w:val="hybridMultilevel"/>
    <w:tmpl w:val="E53601CA"/>
    <w:lvl w:ilvl="0" w:tplc="3186405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8975074"/>
    <w:multiLevelType w:val="hybridMultilevel"/>
    <w:tmpl w:val="C94625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8083CE0"/>
    <w:multiLevelType w:val="hybridMultilevel"/>
    <w:tmpl w:val="5566B176"/>
    <w:lvl w:ilvl="0" w:tplc="2DF45C82">
      <w:start w:val="1"/>
      <w:numFmt w:val="decimal"/>
      <w:lvlText w:val="%1."/>
      <w:lvlJc w:val="left"/>
      <w:pPr>
        <w:ind w:left="660" w:hanging="360"/>
      </w:pPr>
      <w:rPr>
        <w:rFonts w:cs="Times New Roman" w:hint="default"/>
      </w:rPr>
    </w:lvl>
    <w:lvl w:ilvl="1" w:tplc="04090019" w:tentative="1">
      <w:start w:val="1"/>
      <w:numFmt w:val="lowerLetter"/>
      <w:lvlText w:val="%2."/>
      <w:lvlJc w:val="left"/>
      <w:pPr>
        <w:ind w:left="1380" w:hanging="360"/>
      </w:pPr>
      <w:rPr>
        <w:rFonts w:cs="Times New Roman"/>
      </w:rPr>
    </w:lvl>
    <w:lvl w:ilvl="2" w:tplc="0409001B" w:tentative="1">
      <w:start w:val="1"/>
      <w:numFmt w:val="lowerRoman"/>
      <w:lvlText w:val="%3."/>
      <w:lvlJc w:val="right"/>
      <w:pPr>
        <w:ind w:left="2100" w:hanging="180"/>
      </w:pPr>
      <w:rPr>
        <w:rFonts w:cs="Times New Roman"/>
      </w:rPr>
    </w:lvl>
    <w:lvl w:ilvl="3" w:tplc="0409000F" w:tentative="1">
      <w:start w:val="1"/>
      <w:numFmt w:val="decimal"/>
      <w:lvlText w:val="%4."/>
      <w:lvlJc w:val="left"/>
      <w:pPr>
        <w:ind w:left="2820" w:hanging="360"/>
      </w:pPr>
      <w:rPr>
        <w:rFonts w:cs="Times New Roman"/>
      </w:rPr>
    </w:lvl>
    <w:lvl w:ilvl="4" w:tplc="04090019" w:tentative="1">
      <w:start w:val="1"/>
      <w:numFmt w:val="lowerLetter"/>
      <w:lvlText w:val="%5."/>
      <w:lvlJc w:val="left"/>
      <w:pPr>
        <w:ind w:left="3540" w:hanging="360"/>
      </w:pPr>
      <w:rPr>
        <w:rFonts w:cs="Times New Roman"/>
      </w:rPr>
    </w:lvl>
    <w:lvl w:ilvl="5" w:tplc="0409001B" w:tentative="1">
      <w:start w:val="1"/>
      <w:numFmt w:val="lowerRoman"/>
      <w:lvlText w:val="%6."/>
      <w:lvlJc w:val="right"/>
      <w:pPr>
        <w:ind w:left="4260" w:hanging="180"/>
      </w:pPr>
      <w:rPr>
        <w:rFonts w:cs="Times New Roman"/>
      </w:rPr>
    </w:lvl>
    <w:lvl w:ilvl="6" w:tplc="0409000F" w:tentative="1">
      <w:start w:val="1"/>
      <w:numFmt w:val="decimal"/>
      <w:lvlText w:val="%7."/>
      <w:lvlJc w:val="left"/>
      <w:pPr>
        <w:ind w:left="4980" w:hanging="360"/>
      </w:pPr>
      <w:rPr>
        <w:rFonts w:cs="Times New Roman"/>
      </w:rPr>
    </w:lvl>
    <w:lvl w:ilvl="7" w:tplc="04090019" w:tentative="1">
      <w:start w:val="1"/>
      <w:numFmt w:val="lowerLetter"/>
      <w:lvlText w:val="%8."/>
      <w:lvlJc w:val="left"/>
      <w:pPr>
        <w:ind w:left="5700" w:hanging="360"/>
      </w:pPr>
      <w:rPr>
        <w:rFonts w:cs="Times New Roman"/>
      </w:rPr>
    </w:lvl>
    <w:lvl w:ilvl="8" w:tplc="0409001B" w:tentative="1">
      <w:start w:val="1"/>
      <w:numFmt w:val="lowerRoman"/>
      <w:lvlText w:val="%9."/>
      <w:lvlJc w:val="right"/>
      <w:pPr>
        <w:ind w:left="6420" w:hanging="180"/>
      </w:pPr>
      <w:rPr>
        <w:rFonts w:cs="Times New Roman"/>
      </w:rPr>
    </w:lvl>
  </w:abstractNum>
  <w:abstractNum w:abstractNumId="8">
    <w:nsid w:val="39547C81"/>
    <w:multiLevelType w:val="hybridMultilevel"/>
    <w:tmpl w:val="89E6AE64"/>
    <w:lvl w:ilvl="0" w:tplc="579EBE92">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3BC64F52"/>
    <w:multiLevelType w:val="hybridMultilevel"/>
    <w:tmpl w:val="6B005C46"/>
    <w:lvl w:ilvl="0" w:tplc="CE2C285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CBE10B0"/>
    <w:multiLevelType w:val="hybridMultilevel"/>
    <w:tmpl w:val="F3F247F0"/>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nsid w:val="3D6F1096"/>
    <w:multiLevelType w:val="hybridMultilevel"/>
    <w:tmpl w:val="569651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4110234"/>
    <w:multiLevelType w:val="hybridMultilevel"/>
    <w:tmpl w:val="1706BF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58A10A9"/>
    <w:multiLevelType w:val="hybridMultilevel"/>
    <w:tmpl w:val="748A61B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7A679D8"/>
    <w:multiLevelType w:val="hybridMultilevel"/>
    <w:tmpl w:val="0A34E4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2055704"/>
    <w:multiLevelType w:val="hybridMultilevel"/>
    <w:tmpl w:val="0A4A154E"/>
    <w:lvl w:ilvl="0" w:tplc="293A0BB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8EB7AFF"/>
    <w:multiLevelType w:val="hybridMultilevel"/>
    <w:tmpl w:val="67DAA4B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EAA7979"/>
    <w:multiLevelType w:val="hybridMultilevel"/>
    <w:tmpl w:val="A606AAC2"/>
    <w:lvl w:ilvl="0" w:tplc="9578B628">
      <w:start w:val="1"/>
      <w:numFmt w:val="decimal"/>
      <w:lvlText w:val="%1."/>
      <w:lvlJc w:val="left"/>
      <w:pPr>
        <w:ind w:left="615" w:hanging="360"/>
      </w:pPr>
      <w:rPr>
        <w:rFonts w:cs="Times New Roman" w:hint="default"/>
      </w:rPr>
    </w:lvl>
    <w:lvl w:ilvl="1" w:tplc="04090019" w:tentative="1">
      <w:start w:val="1"/>
      <w:numFmt w:val="lowerLetter"/>
      <w:lvlText w:val="%2."/>
      <w:lvlJc w:val="left"/>
      <w:pPr>
        <w:ind w:left="1335" w:hanging="360"/>
      </w:pPr>
      <w:rPr>
        <w:rFonts w:cs="Times New Roman"/>
      </w:rPr>
    </w:lvl>
    <w:lvl w:ilvl="2" w:tplc="0409001B" w:tentative="1">
      <w:start w:val="1"/>
      <w:numFmt w:val="lowerRoman"/>
      <w:lvlText w:val="%3."/>
      <w:lvlJc w:val="right"/>
      <w:pPr>
        <w:ind w:left="2055" w:hanging="180"/>
      </w:pPr>
      <w:rPr>
        <w:rFonts w:cs="Times New Roman"/>
      </w:rPr>
    </w:lvl>
    <w:lvl w:ilvl="3" w:tplc="0409000F" w:tentative="1">
      <w:start w:val="1"/>
      <w:numFmt w:val="decimal"/>
      <w:lvlText w:val="%4."/>
      <w:lvlJc w:val="left"/>
      <w:pPr>
        <w:ind w:left="2775" w:hanging="360"/>
      </w:pPr>
      <w:rPr>
        <w:rFonts w:cs="Times New Roman"/>
      </w:rPr>
    </w:lvl>
    <w:lvl w:ilvl="4" w:tplc="04090019" w:tentative="1">
      <w:start w:val="1"/>
      <w:numFmt w:val="lowerLetter"/>
      <w:lvlText w:val="%5."/>
      <w:lvlJc w:val="left"/>
      <w:pPr>
        <w:ind w:left="3495" w:hanging="360"/>
      </w:pPr>
      <w:rPr>
        <w:rFonts w:cs="Times New Roman"/>
      </w:rPr>
    </w:lvl>
    <w:lvl w:ilvl="5" w:tplc="0409001B" w:tentative="1">
      <w:start w:val="1"/>
      <w:numFmt w:val="lowerRoman"/>
      <w:lvlText w:val="%6."/>
      <w:lvlJc w:val="right"/>
      <w:pPr>
        <w:ind w:left="4215" w:hanging="180"/>
      </w:pPr>
      <w:rPr>
        <w:rFonts w:cs="Times New Roman"/>
      </w:rPr>
    </w:lvl>
    <w:lvl w:ilvl="6" w:tplc="0409000F" w:tentative="1">
      <w:start w:val="1"/>
      <w:numFmt w:val="decimal"/>
      <w:lvlText w:val="%7."/>
      <w:lvlJc w:val="left"/>
      <w:pPr>
        <w:ind w:left="4935" w:hanging="360"/>
      </w:pPr>
      <w:rPr>
        <w:rFonts w:cs="Times New Roman"/>
      </w:rPr>
    </w:lvl>
    <w:lvl w:ilvl="7" w:tplc="04090019" w:tentative="1">
      <w:start w:val="1"/>
      <w:numFmt w:val="lowerLetter"/>
      <w:lvlText w:val="%8."/>
      <w:lvlJc w:val="left"/>
      <w:pPr>
        <w:ind w:left="5655" w:hanging="360"/>
      </w:pPr>
      <w:rPr>
        <w:rFonts w:cs="Times New Roman"/>
      </w:rPr>
    </w:lvl>
    <w:lvl w:ilvl="8" w:tplc="0409001B" w:tentative="1">
      <w:start w:val="1"/>
      <w:numFmt w:val="lowerRoman"/>
      <w:lvlText w:val="%9."/>
      <w:lvlJc w:val="right"/>
      <w:pPr>
        <w:ind w:left="6375" w:hanging="180"/>
      </w:pPr>
      <w:rPr>
        <w:rFonts w:cs="Times New Roman"/>
      </w:rPr>
    </w:lvl>
  </w:abstractNum>
  <w:abstractNum w:abstractNumId="18">
    <w:nsid w:val="5FF32A9F"/>
    <w:multiLevelType w:val="hybridMultilevel"/>
    <w:tmpl w:val="5DD883E8"/>
    <w:lvl w:ilvl="0" w:tplc="CC182EA8">
      <w:start w:val="1"/>
      <w:numFmt w:val="decimal"/>
      <w:lvlText w:val="%1."/>
      <w:lvlJc w:val="left"/>
      <w:pPr>
        <w:ind w:left="540" w:hanging="360"/>
      </w:pPr>
      <w:rPr>
        <w:rFonts w:cs="Sylfae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9">
    <w:nsid w:val="60002C40"/>
    <w:multiLevelType w:val="hybridMultilevel"/>
    <w:tmpl w:val="0D8643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09B6088"/>
    <w:multiLevelType w:val="hybridMultilevel"/>
    <w:tmpl w:val="CF72C72C"/>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69EF4E89"/>
    <w:multiLevelType w:val="hybridMultilevel"/>
    <w:tmpl w:val="7C08E646"/>
    <w:lvl w:ilvl="0" w:tplc="0CA4619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C221230"/>
    <w:multiLevelType w:val="hybridMultilevel"/>
    <w:tmpl w:val="6A105BE8"/>
    <w:lvl w:ilvl="0" w:tplc="76785BAC">
      <w:start w:val="3"/>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3">
    <w:nsid w:val="6D830284"/>
    <w:multiLevelType w:val="multilevel"/>
    <w:tmpl w:val="AB987D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E9A529F"/>
    <w:multiLevelType w:val="hybridMultilevel"/>
    <w:tmpl w:val="7C343348"/>
    <w:lvl w:ilvl="0" w:tplc="BD7A607A">
      <w:start w:val="1"/>
      <w:numFmt w:val="decimal"/>
      <w:lvlText w:val="%1."/>
      <w:lvlJc w:val="left"/>
      <w:pPr>
        <w:ind w:left="1395" w:hanging="360"/>
      </w:pPr>
      <w:rPr>
        <w:rFonts w:cs="Times New Roman" w:hint="default"/>
      </w:rPr>
    </w:lvl>
    <w:lvl w:ilvl="1" w:tplc="04090019" w:tentative="1">
      <w:start w:val="1"/>
      <w:numFmt w:val="lowerLetter"/>
      <w:lvlText w:val="%2."/>
      <w:lvlJc w:val="left"/>
      <w:pPr>
        <w:ind w:left="2115" w:hanging="360"/>
      </w:pPr>
      <w:rPr>
        <w:rFonts w:cs="Times New Roman"/>
      </w:rPr>
    </w:lvl>
    <w:lvl w:ilvl="2" w:tplc="0409001B" w:tentative="1">
      <w:start w:val="1"/>
      <w:numFmt w:val="lowerRoman"/>
      <w:lvlText w:val="%3."/>
      <w:lvlJc w:val="right"/>
      <w:pPr>
        <w:ind w:left="2835" w:hanging="180"/>
      </w:pPr>
      <w:rPr>
        <w:rFonts w:cs="Times New Roman"/>
      </w:rPr>
    </w:lvl>
    <w:lvl w:ilvl="3" w:tplc="0409000F" w:tentative="1">
      <w:start w:val="1"/>
      <w:numFmt w:val="decimal"/>
      <w:lvlText w:val="%4."/>
      <w:lvlJc w:val="left"/>
      <w:pPr>
        <w:ind w:left="3555" w:hanging="360"/>
      </w:pPr>
      <w:rPr>
        <w:rFonts w:cs="Times New Roman"/>
      </w:rPr>
    </w:lvl>
    <w:lvl w:ilvl="4" w:tplc="04090019" w:tentative="1">
      <w:start w:val="1"/>
      <w:numFmt w:val="lowerLetter"/>
      <w:lvlText w:val="%5."/>
      <w:lvlJc w:val="left"/>
      <w:pPr>
        <w:ind w:left="4275" w:hanging="360"/>
      </w:pPr>
      <w:rPr>
        <w:rFonts w:cs="Times New Roman"/>
      </w:rPr>
    </w:lvl>
    <w:lvl w:ilvl="5" w:tplc="0409001B" w:tentative="1">
      <w:start w:val="1"/>
      <w:numFmt w:val="lowerRoman"/>
      <w:lvlText w:val="%6."/>
      <w:lvlJc w:val="right"/>
      <w:pPr>
        <w:ind w:left="4995" w:hanging="180"/>
      </w:pPr>
      <w:rPr>
        <w:rFonts w:cs="Times New Roman"/>
      </w:rPr>
    </w:lvl>
    <w:lvl w:ilvl="6" w:tplc="0409000F" w:tentative="1">
      <w:start w:val="1"/>
      <w:numFmt w:val="decimal"/>
      <w:lvlText w:val="%7."/>
      <w:lvlJc w:val="left"/>
      <w:pPr>
        <w:ind w:left="5715" w:hanging="360"/>
      </w:pPr>
      <w:rPr>
        <w:rFonts w:cs="Times New Roman"/>
      </w:rPr>
    </w:lvl>
    <w:lvl w:ilvl="7" w:tplc="04090019" w:tentative="1">
      <w:start w:val="1"/>
      <w:numFmt w:val="lowerLetter"/>
      <w:lvlText w:val="%8."/>
      <w:lvlJc w:val="left"/>
      <w:pPr>
        <w:ind w:left="6435" w:hanging="360"/>
      </w:pPr>
      <w:rPr>
        <w:rFonts w:cs="Times New Roman"/>
      </w:rPr>
    </w:lvl>
    <w:lvl w:ilvl="8" w:tplc="0409001B" w:tentative="1">
      <w:start w:val="1"/>
      <w:numFmt w:val="lowerRoman"/>
      <w:lvlText w:val="%9."/>
      <w:lvlJc w:val="right"/>
      <w:pPr>
        <w:ind w:left="7155" w:hanging="180"/>
      </w:pPr>
      <w:rPr>
        <w:rFonts w:cs="Times New Roman"/>
      </w:rPr>
    </w:lvl>
  </w:abstractNum>
  <w:abstractNum w:abstractNumId="25">
    <w:nsid w:val="70374176"/>
    <w:multiLevelType w:val="hybridMultilevel"/>
    <w:tmpl w:val="1D0A8544"/>
    <w:lvl w:ilvl="0" w:tplc="C916EAF4">
      <w:start w:val="1"/>
      <w:numFmt w:val="decimal"/>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num w:numId="1">
    <w:abstractNumId w:val="23"/>
  </w:num>
  <w:num w:numId="2">
    <w:abstractNumId w:val="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3"/>
  </w:num>
  <w:num w:numId="6">
    <w:abstractNumId w:val="6"/>
  </w:num>
  <w:num w:numId="7">
    <w:abstractNumId w:val="15"/>
  </w:num>
  <w:num w:numId="8">
    <w:abstractNumId w:val="19"/>
  </w:num>
  <w:num w:numId="9">
    <w:abstractNumId w:val="21"/>
  </w:num>
  <w:num w:numId="10">
    <w:abstractNumId w:val="4"/>
  </w:num>
  <w:num w:numId="11">
    <w:abstractNumId w:val="0"/>
  </w:num>
  <w:num w:numId="12">
    <w:abstractNumId w:val="12"/>
  </w:num>
  <w:num w:numId="13">
    <w:abstractNumId w:val="25"/>
  </w:num>
  <w:num w:numId="14">
    <w:abstractNumId w:val="22"/>
  </w:num>
  <w:num w:numId="15">
    <w:abstractNumId w:val="3"/>
  </w:num>
  <w:num w:numId="16">
    <w:abstractNumId w:val="17"/>
  </w:num>
  <w:num w:numId="17">
    <w:abstractNumId w:val="11"/>
  </w:num>
  <w:num w:numId="18">
    <w:abstractNumId w:val="7"/>
  </w:num>
  <w:num w:numId="19">
    <w:abstractNumId w:val="20"/>
  </w:num>
  <w:num w:numId="20">
    <w:abstractNumId w:val="18"/>
  </w:num>
  <w:num w:numId="21">
    <w:abstractNumId w:val="16"/>
  </w:num>
  <w:num w:numId="22">
    <w:abstractNumId w:val="8"/>
  </w:num>
  <w:num w:numId="23">
    <w:abstractNumId w:val="2"/>
  </w:num>
  <w:num w:numId="24">
    <w:abstractNumId w:val="5"/>
  </w:num>
  <w:num w:numId="25">
    <w:abstractNumId w:val="2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D0F"/>
    <w:rsid w:val="00095AAE"/>
    <w:rsid w:val="002F2D0F"/>
    <w:rsid w:val="00456395"/>
    <w:rsid w:val="004E2043"/>
    <w:rsid w:val="00BD50C9"/>
    <w:rsid w:val="00BE2E12"/>
    <w:rsid w:val="00CE6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AAE"/>
    <w:rPr>
      <w:rFonts w:eastAsiaTheme="minorEastAsia" w:cs="Times New Roman"/>
    </w:rPr>
  </w:style>
  <w:style w:type="paragraph" w:styleId="Heading1">
    <w:name w:val="heading 1"/>
    <w:basedOn w:val="Normal"/>
    <w:link w:val="Heading1Char"/>
    <w:uiPriority w:val="99"/>
    <w:qFormat/>
    <w:rsid w:val="00095AA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link w:val="Heading2Char"/>
    <w:uiPriority w:val="99"/>
    <w:qFormat/>
    <w:rsid w:val="00095AAE"/>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9"/>
    <w:qFormat/>
    <w:rsid w:val="00095AAE"/>
    <w:pPr>
      <w:spacing w:before="100" w:beforeAutospacing="1" w:after="100" w:afterAutospacing="1" w:line="240" w:lineRule="auto"/>
      <w:outlineLvl w:val="2"/>
    </w:pPr>
    <w:rPr>
      <w:rFonts w:ascii="Times New Roman" w:hAnsi="Times New Roman"/>
      <w:b/>
      <w:bCs/>
      <w:sz w:val="27"/>
      <w:szCs w:val="27"/>
    </w:rPr>
  </w:style>
  <w:style w:type="paragraph" w:styleId="Heading4">
    <w:name w:val="heading 4"/>
    <w:basedOn w:val="Normal"/>
    <w:link w:val="Heading4Char"/>
    <w:uiPriority w:val="99"/>
    <w:semiHidden/>
    <w:unhideWhenUsed/>
    <w:qFormat/>
    <w:rsid w:val="00095AAE"/>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9"/>
    <w:semiHidden/>
    <w:unhideWhenUsed/>
    <w:qFormat/>
    <w:rsid w:val="00095AAE"/>
    <w:pPr>
      <w:keepNext/>
      <w:keepLines/>
      <w:spacing w:before="200" w:after="0"/>
      <w:outlineLvl w:val="4"/>
    </w:pPr>
    <w:rPr>
      <w:rFonts w:ascii="Cambria" w:hAnsi="Cambria"/>
      <w:color w:val="243F60"/>
      <w:szCs w:val="20"/>
    </w:rPr>
  </w:style>
  <w:style w:type="paragraph" w:styleId="Heading6">
    <w:name w:val="heading 6"/>
    <w:basedOn w:val="Normal"/>
    <w:next w:val="Normal"/>
    <w:link w:val="Heading6Char"/>
    <w:uiPriority w:val="99"/>
    <w:semiHidden/>
    <w:unhideWhenUsed/>
    <w:qFormat/>
    <w:rsid w:val="00095AAE"/>
    <w:pPr>
      <w:keepNext/>
      <w:keepLines/>
      <w:spacing w:before="200" w:after="0"/>
      <w:outlineLvl w:val="5"/>
    </w:pPr>
    <w:rPr>
      <w:rFonts w:ascii="Cambria" w:hAnsi="Cambria"/>
      <w:i/>
      <w:color w:val="243F60"/>
      <w:szCs w:val="20"/>
    </w:rPr>
  </w:style>
  <w:style w:type="paragraph" w:styleId="Heading7">
    <w:name w:val="heading 7"/>
    <w:basedOn w:val="Normal"/>
    <w:next w:val="Normal"/>
    <w:link w:val="Heading7Char"/>
    <w:uiPriority w:val="99"/>
    <w:semiHidden/>
    <w:unhideWhenUsed/>
    <w:qFormat/>
    <w:rsid w:val="00095AAE"/>
    <w:pPr>
      <w:keepNext/>
      <w:keepLines/>
      <w:spacing w:before="200" w:after="0"/>
      <w:outlineLvl w:val="6"/>
    </w:pPr>
    <w:rPr>
      <w:rFonts w:ascii="Cambria" w:hAnsi="Cambria"/>
      <w:i/>
      <w:color w:val="404040"/>
      <w:szCs w:val="20"/>
    </w:rPr>
  </w:style>
  <w:style w:type="paragraph" w:styleId="Heading8">
    <w:name w:val="heading 8"/>
    <w:basedOn w:val="Normal"/>
    <w:next w:val="Normal"/>
    <w:link w:val="Heading8Char"/>
    <w:uiPriority w:val="99"/>
    <w:semiHidden/>
    <w:unhideWhenUsed/>
    <w:qFormat/>
    <w:rsid w:val="00095AAE"/>
    <w:pPr>
      <w:keepNext/>
      <w:keepLines/>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9"/>
    <w:semiHidden/>
    <w:unhideWhenUsed/>
    <w:qFormat/>
    <w:rsid w:val="00095AAE"/>
    <w:pPr>
      <w:keepNext/>
      <w:keepLines/>
      <w:spacing w:before="200" w:after="0"/>
      <w:outlineLvl w:val="8"/>
    </w:pPr>
    <w:rPr>
      <w:rFonts w:ascii="Cambria" w:hAnsi="Cambria"/>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95AAE"/>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9"/>
    <w:rsid w:val="00095AAE"/>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9"/>
    <w:rsid w:val="00095AAE"/>
    <w:rPr>
      <w:rFonts w:ascii="Times New Roman" w:eastAsiaTheme="minorEastAsia" w:hAnsi="Times New Roman" w:cs="Times New Roman"/>
      <w:b/>
      <w:bCs/>
      <w:sz w:val="27"/>
      <w:szCs w:val="27"/>
    </w:rPr>
  </w:style>
  <w:style w:type="character" w:customStyle="1" w:styleId="Heading4Char">
    <w:name w:val="Heading 4 Char"/>
    <w:basedOn w:val="DefaultParagraphFont"/>
    <w:link w:val="Heading4"/>
    <w:uiPriority w:val="99"/>
    <w:semiHidden/>
    <w:rsid w:val="00095AAE"/>
    <w:rPr>
      <w:rFonts w:ascii="Times New Roman" w:eastAsiaTheme="minorEastAsia" w:hAnsi="Times New Roman" w:cs="Times New Roman"/>
      <w:b/>
      <w:bCs/>
      <w:sz w:val="24"/>
      <w:szCs w:val="24"/>
    </w:rPr>
  </w:style>
  <w:style w:type="character" w:customStyle="1" w:styleId="Heading5Char">
    <w:name w:val="Heading 5 Char"/>
    <w:basedOn w:val="DefaultParagraphFont"/>
    <w:link w:val="Heading5"/>
    <w:uiPriority w:val="99"/>
    <w:semiHidden/>
    <w:rsid w:val="00095AAE"/>
    <w:rPr>
      <w:rFonts w:ascii="Cambria" w:eastAsiaTheme="minorEastAsia" w:hAnsi="Cambria" w:cs="Times New Roman"/>
      <w:color w:val="243F60"/>
      <w:szCs w:val="20"/>
    </w:rPr>
  </w:style>
  <w:style w:type="character" w:customStyle="1" w:styleId="Heading6Char">
    <w:name w:val="Heading 6 Char"/>
    <w:basedOn w:val="DefaultParagraphFont"/>
    <w:link w:val="Heading6"/>
    <w:uiPriority w:val="99"/>
    <w:semiHidden/>
    <w:rsid w:val="00095AAE"/>
    <w:rPr>
      <w:rFonts w:ascii="Cambria" w:eastAsiaTheme="minorEastAsia" w:hAnsi="Cambria" w:cs="Times New Roman"/>
      <w:i/>
      <w:color w:val="243F60"/>
      <w:szCs w:val="20"/>
    </w:rPr>
  </w:style>
  <w:style w:type="character" w:customStyle="1" w:styleId="Heading7Char">
    <w:name w:val="Heading 7 Char"/>
    <w:basedOn w:val="DefaultParagraphFont"/>
    <w:link w:val="Heading7"/>
    <w:uiPriority w:val="99"/>
    <w:semiHidden/>
    <w:rsid w:val="00095AAE"/>
    <w:rPr>
      <w:rFonts w:ascii="Cambria" w:eastAsiaTheme="minorEastAsia" w:hAnsi="Cambria" w:cs="Times New Roman"/>
      <w:i/>
      <w:color w:val="404040"/>
      <w:szCs w:val="20"/>
    </w:rPr>
  </w:style>
  <w:style w:type="character" w:customStyle="1" w:styleId="Heading8Char">
    <w:name w:val="Heading 8 Char"/>
    <w:basedOn w:val="DefaultParagraphFont"/>
    <w:link w:val="Heading8"/>
    <w:uiPriority w:val="99"/>
    <w:semiHidden/>
    <w:rsid w:val="00095AAE"/>
    <w:rPr>
      <w:rFonts w:ascii="Cambria" w:eastAsiaTheme="minorEastAsia" w:hAnsi="Cambria" w:cs="Times New Roman"/>
      <w:color w:val="404040"/>
      <w:sz w:val="20"/>
      <w:szCs w:val="20"/>
    </w:rPr>
  </w:style>
  <w:style w:type="character" w:customStyle="1" w:styleId="Heading9Char">
    <w:name w:val="Heading 9 Char"/>
    <w:basedOn w:val="DefaultParagraphFont"/>
    <w:link w:val="Heading9"/>
    <w:uiPriority w:val="99"/>
    <w:semiHidden/>
    <w:rsid w:val="00095AAE"/>
    <w:rPr>
      <w:rFonts w:ascii="Cambria" w:eastAsiaTheme="minorEastAsia" w:hAnsi="Cambria" w:cs="Times New Roman"/>
      <w:i/>
      <w:color w:val="404040"/>
      <w:sz w:val="20"/>
      <w:szCs w:val="20"/>
    </w:rPr>
  </w:style>
  <w:style w:type="character" w:customStyle="1" w:styleId="apple-converted-space">
    <w:name w:val="apple-converted-space"/>
    <w:basedOn w:val="DefaultParagraphFont"/>
    <w:rsid w:val="00095AAE"/>
    <w:rPr>
      <w:rFonts w:cs="Times New Roman"/>
    </w:rPr>
  </w:style>
  <w:style w:type="character" w:customStyle="1" w:styleId="uficommentbody">
    <w:name w:val="uficommentbody"/>
    <w:basedOn w:val="DefaultParagraphFont"/>
    <w:rsid w:val="00095AAE"/>
    <w:rPr>
      <w:rFonts w:cs="Times New Roman"/>
    </w:rPr>
  </w:style>
  <w:style w:type="paragraph" w:styleId="BalloonText">
    <w:name w:val="Balloon Text"/>
    <w:basedOn w:val="Normal"/>
    <w:link w:val="BalloonTextChar"/>
    <w:uiPriority w:val="99"/>
    <w:semiHidden/>
    <w:unhideWhenUsed/>
    <w:rsid w:val="0009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AAE"/>
    <w:rPr>
      <w:rFonts w:ascii="Tahoma" w:eastAsiaTheme="minorEastAsia" w:hAnsi="Tahoma" w:cs="Tahoma"/>
      <w:sz w:val="16"/>
      <w:szCs w:val="16"/>
    </w:rPr>
  </w:style>
  <w:style w:type="character" w:styleId="Hyperlink">
    <w:name w:val="Hyperlink"/>
    <w:basedOn w:val="DefaultParagraphFont"/>
    <w:uiPriority w:val="99"/>
    <w:unhideWhenUsed/>
    <w:rsid w:val="00095AAE"/>
    <w:rPr>
      <w:rFonts w:cs="Times New Roman"/>
      <w:color w:val="0000FF"/>
      <w:u w:val="single"/>
    </w:rPr>
  </w:style>
  <w:style w:type="character" w:styleId="FollowedHyperlink">
    <w:name w:val="FollowedHyperlink"/>
    <w:basedOn w:val="DefaultParagraphFont"/>
    <w:uiPriority w:val="99"/>
    <w:semiHidden/>
    <w:unhideWhenUsed/>
    <w:rsid w:val="00095AAE"/>
    <w:rPr>
      <w:rFonts w:cs="Times New Roman"/>
      <w:color w:val="800080"/>
      <w:u w:val="single"/>
    </w:rPr>
  </w:style>
  <w:style w:type="paragraph" w:styleId="NormalWeb">
    <w:name w:val="Normal (Web)"/>
    <w:basedOn w:val="Normal"/>
    <w:uiPriority w:val="99"/>
    <w:unhideWhenUsed/>
    <w:rsid w:val="00095AAE"/>
    <w:pPr>
      <w:spacing w:before="100" w:beforeAutospacing="1" w:after="100" w:afterAutospacing="1" w:line="240" w:lineRule="auto"/>
    </w:pPr>
    <w:rPr>
      <w:rFonts w:ascii="Times New Roman" w:hAnsi="Times New Roman"/>
      <w:sz w:val="24"/>
      <w:szCs w:val="24"/>
    </w:rPr>
  </w:style>
  <w:style w:type="character" w:customStyle="1" w:styleId="toctoggle">
    <w:name w:val="toctoggle"/>
    <w:basedOn w:val="DefaultParagraphFont"/>
    <w:rsid w:val="00095AAE"/>
    <w:rPr>
      <w:rFonts w:cs="Times New Roman"/>
    </w:rPr>
  </w:style>
  <w:style w:type="character" w:customStyle="1" w:styleId="tocnumber">
    <w:name w:val="tocnumber"/>
    <w:basedOn w:val="DefaultParagraphFont"/>
    <w:rsid w:val="00095AAE"/>
    <w:rPr>
      <w:rFonts w:cs="Times New Roman"/>
    </w:rPr>
  </w:style>
  <w:style w:type="character" w:customStyle="1" w:styleId="toctext">
    <w:name w:val="toctext"/>
    <w:basedOn w:val="DefaultParagraphFont"/>
    <w:rsid w:val="00095AAE"/>
    <w:rPr>
      <w:rFonts w:cs="Times New Roman"/>
    </w:rPr>
  </w:style>
  <w:style w:type="character" w:customStyle="1" w:styleId="mw-headline">
    <w:name w:val="mw-headline"/>
    <w:basedOn w:val="DefaultParagraphFont"/>
    <w:rsid w:val="00095AAE"/>
    <w:rPr>
      <w:rFonts w:cs="Times New Roman"/>
    </w:rPr>
  </w:style>
  <w:style w:type="character" w:customStyle="1" w:styleId="mw-editsection">
    <w:name w:val="mw-editsection"/>
    <w:basedOn w:val="DefaultParagraphFont"/>
    <w:rsid w:val="00095AAE"/>
    <w:rPr>
      <w:rFonts w:cs="Times New Roman"/>
    </w:rPr>
  </w:style>
  <w:style w:type="character" w:customStyle="1" w:styleId="mw-editsection-bracket">
    <w:name w:val="mw-editsection-bracket"/>
    <w:basedOn w:val="DefaultParagraphFont"/>
    <w:rsid w:val="00095AAE"/>
    <w:rPr>
      <w:rFonts w:cs="Times New Roman"/>
    </w:rPr>
  </w:style>
  <w:style w:type="character" w:customStyle="1" w:styleId="reference-text">
    <w:name w:val="reference-text"/>
    <w:basedOn w:val="DefaultParagraphFont"/>
    <w:rsid w:val="00095AAE"/>
    <w:rPr>
      <w:rFonts w:cs="Times New Roman"/>
    </w:rPr>
  </w:style>
  <w:style w:type="character" w:styleId="Strong">
    <w:name w:val="Strong"/>
    <w:basedOn w:val="DefaultParagraphFont"/>
    <w:uiPriority w:val="99"/>
    <w:qFormat/>
    <w:rsid w:val="00095AAE"/>
    <w:rPr>
      <w:rFonts w:cs="Times New Roman"/>
      <w:b/>
      <w:bCs/>
    </w:rPr>
  </w:style>
  <w:style w:type="paragraph" w:styleId="z-TopofForm">
    <w:name w:val="HTML Top of Form"/>
    <w:basedOn w:val="Normal"/>
    <w:next w:val="Normal"/>
    <w:link w:val="z-TopofFormChar"/>
    <w:hidden/>
    <w:uiPriority w:val="99"/>
    <w:semiHidden/>
    <w:unhideWhenUsed/>
    <w:rsid w:val="00095AAE"/>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95AA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rsid w:val="00095AAE"/>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95AAE"/>
    <w:rPr>
      <w:rFonts w:ascii="Arial" w:eastAsiaTheme="minorEastAsia" w:hAnsi="Arial" w:cs="Arial"/>
      <w:vanish/>
      <w:sz w:val="16"/>
      <w:szCs w:val="16"/>
    </w:rPr>
  </w:style>
  <w:style w:type="character" w:customStyle="1" w:styleId="uls-settings-trigger">
    <w:name w:val="uls-settings-trigger"/>
    <w:basedOn w:val="DefaultParagraphFont"/>
    <w:rsid w:val="00095AAE"/>
    <w:rPr>
      <w:rFonts w:cs="Times New Roman"/>
    </w:rPr>
  </w:style>
  <w:style w:type="character" w:customStyle="1" w:styleId="wb-langlinks-edit">
    <w:name w:val="wb-langlinks-edit"/>
    <w:basedOn w:val="DefaultParagraphFont"/>
    <w:rsid w:val="00095AAE"/>
    <w:rPr>
      <w:rFonts w:cs="Times New Roman"/>
    </w:rPr>
  </w:style>
  <w:style w:type="character" w:styleId="IntenseEmphasis">
    <w:name w:val="Intense Emphasis"/>
    <w:basedOn w:val="DefaultParagraphFont"/>
    <w:uiPriority w:val="99"/>
    <w:qFormat/>
    <w:rsid w:val="00095AAE"/>
    <w:rPr>
      <w:rFonts w:cs="Times New Roman"/>
      <w:b/>
      <w:bCs/>
      <w:i/>
      <w:iCs/>
      <w:color w:val="4F81BD" w:themeColor="accent1"/>
    </w:rPr>
  </w:style>
  <w:style w:type="paragraph" w:styleId="FootnoteText">
    <w:name w:val="footnote text"/>
    <w:basedOn w:val="Normal"/>
    <w:link w:val="FootnoteTextChar"/>
    <w:uiPriority w:val="99"/>
    <w:unhideWhenUsed/>
    <w:rsid w:val="00095AAE"/>
    <w:pPr>
      <w:spacing w:after="0" w:line="240" w:lineRule="auto"/>
    </w:pPr>
    <w:rPr>
      <w:rFonts w:ascii="AcadNusx" w:hAnsi="AcadNusx" w:cs="AcadNusx"/>
      <w:sz w:val="20"/>
      <w:szCs w:val="20"/>
      <w:lang w:val="ka-GE" w:eastAsia="ru-RU"/>
    </w:rPr>
  </w:style>
  <w:style w:type="character" w:customStyle="1" w:styleId="FootnoteTextChar">
    <w:name w:val="Footnote Text Char"/>
    <w:basedOn w:val="DefaultParagraphFont"/>
    <w:link w:val="FootnoteText"/>
    <w:uiPriority w:val="99"/>
    <w:rsid w:val="00095AAE"/>
    <w:rPr>
      <w:rFonts w:ascii="AcadNusx" w:eastAsiaTheme="minorEastAsia" w:hAnsi="AcadNusx" w:cs="AcadNusx"/>
      <w:sz w:val="20"/>
      <w:szCs w:val="20"/>
      <w:lang w:val="ka-GE" w:eastAsia="ru-RU"/>
    </w:rPr>
  </w:style>
  <w:style w:type="character" w:styleId="FootnoteReference">
    <w:name w:val="footnote reference"/>
    <w:basedOn w:val="DefaultParagraphFont"/>
    <w:uiPriority w:val="99"/>
    <w:unhideWhenUsed/>
    <w:rsid w:val="00095AAE"/>
    <w:rPr>
      <w:rFonts w:cs="Times New Roman"/>
      <w:vertAlign w:val="superscript"/>
    </w:rPr>
  </w:style>
  <w:style w:type="character" w:customStyle="1" w:styleId="A1">
    <w:name w:val="A1"/>
    <w:uiPriority w:val="99"/>
    <w:rsid w:val="00095AAE"/>
    <w:rPr>
      <w:color w:val="000000"/>
      <w:sz w:val="22"/>
    </w:rPr>
  </w:style>
  <w:style w:type="paragraph" w:styleId="Header">
    <w:name w:val="header"/>
    <w:basedOn w:val="Normal"/>
    <w:link w:val="HeaderChar"/>
    <w:uiPriority w:val="99"/>
    <w:unhideWhenUsed/>
    <w:rsid w:val="00095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AAE"/>
    <w:rPr>
      <w:rFonts w:eastAsiaTheme="minorEastAsia" w:cs="Times New Roman"/>
    </w:rPr>
  </w:style>
  <w:style w:type="paragraph" w:styleId="Footer">
    <w:name w:val="footer"/>
    <w:basedOn w:val="Normal"/>
    <w:link w:val="FooterChar"/>
    <w:uiPriority w:val="99"/>
    <w:unhideWhenUsed/>
    <w:rsid w:val="00095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AAE"/>
    <w:rPr>
      <w:rFonts w:eastAsiaTheme="minorEastAsia" w:cs="Times New Roman"/>
    </w:rPr>
  </w:style>
  <w:style w:type="paragraph" w:styleId="Subtitle">
    <w:name w:val="Subtitle"/>
    <w:basedOn w:val="Normal"/>
    <w:next w:val="Normal"/>
    <w:link w:val="SubtitleChar"/>
    <w:uiPriority w:val="99"/>
    <w:qFormat/>
    <w:rsid w:val="00095AAE"/>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99"/>
    <w:rsid w:val="00095AAE"/>
    <w:rPr>
      <w:rFonts w:asciiTheme="majorHAnsi" w:eastAsiaTheme="majorEastAsia" w:hAnsiTheme="majorHAnsi" w:cs="Times New Roman"/>
      <w:i/>
      <w:iCs/>
      <w:color w:val="4F81BD" w:themeColor="accent1"/>
      <w:spacing w:val="15"/>
      <w:sz w:val="24"/>
      <w:szCs w:val="24"/>
    </w:rPr>
  </w:style>
  <w:style w:type="paragraph" w:styleId="NoSpacing">
    <w:name w:val="No Spacing"/>
    <w:uiPriority w:val="99"/>
    <w:qFormat/>
    <w:rsid w:val="00095AAE"/>
    <w:pPr>
      <w:spacing w:after="0" w:line="240" w:lineRule="auto"/>
    </w:pPr>
    <w:rPr>
      <w:rFonts w:eastAsiaTheme="minorEastAsia" w:cs="Times New Roman"/>
    </w:rPr>
  </w:style>
  <w:style w:type="paragraph" w:styleId="ListParagraph">
    <w:name w:val="List Paragraph"/>
    <w:basedOn w:val="Normal"/>
    <w:uiPriority w:val="34"/>
    <w:qFormat/>
    <w:rsid w:val="00095AAE"/>
    <w:pPr>
      <w:ind w:left="720"/>
      <w:contextualSpacing/>
    </w:pPr>
  </w:style>
  <w:style w:type="character" w:styleId="Emphasis">
    <w:name w:val="Emphasis"/>
    <w:basedOn w:val="DefaultParagraphFont"/>
    <w:uiPriority w:val="99"/>
    <w:qFormat/>
    <w:rsid w:val="00095AAE"/>
    <w:rPr>
      <w:rFonts w:cs="Times New Roman"/>
      <w:i/>
      <w:iCs/>
    </w:rPr>
  </w:style>
  <w:style w:type="character" w:customStyle="1" w:styleId="fn">
    <w:name w:val="fn"/>
    <w:basedOn w:val="DefaultParagraphFont"/>
    <w:rsid w:val="00095AAE"/>
    <w:rPr>
      <w:rFonts w:cs="Times New Roman"/>
    </w:rPr>
  </w:style>
  <w:style w:type="character" w:customStyle="1" w:styleId="category">
    <w:name w:val="category"/>
    <w:basedOn w:val="DefaultParagraphFont"/>
    <w:rsid w:val="00095AAE"/>
    <w:rPr>
      <w:rFonts w:cs="Times New Roman"/>
    </w:rPr>
  </w:style>
  <w:style w:type="paragraph" w:styleId="EndnoteText">
    <w:name w:val="endnote text"/>
    <w:basedOn w:val="Normal"/>
    <w:link w:val="EndnoteTextChar"/>
    <w:uiPriority w:val="99"/>
    <w:rsid w:val="00095AAE"/>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rsid w:val="00095AAE"/>
    <w:rPr>
      <w:rFonts w:ascii="Calibri" w:eastAsiaTheme="minorEastAsia" w:hAnsi="Calibri" w:cs="Times New Roman"/>
      <w:sz w:val="20"/>
      <w:szCs w:val="20"/>
    </w:rPr>
  </w:style>
  <w:style w:type="character" w:styleId="EndnoteReference">
    <w:name w:val="endnote reference"/>
    <w:basedOn w:val="DefaultParagraphFont"/>
    <w:uiPriority w:val="99"/>
    <w:rsid w:val="00095AAE"/>
    <w:rPr>
      <w:rFonts w:cs="Times New Roman"/>
      <w:vertAlign w:val="superscript"/>
    </w:rPr>
  </w:style>
  <w:style w:type="paragraph" w:customStyle="1" w:styleId="NoSpacing1">
    <w:name w:val="No Spacing1"/>
    <w:uiPriority w:val="1"/>
    <w:qFormat/>
    <w:rsid w:val="00095AAE"/>
    <w:pPr>
      <w:spacing w:after="0" w:line="240" w:lineRule="auto"/>
    </w:pPr>
    <w:rPr>
      <w:rFonts w:ascii="Calibri" w:eastAsiaTheme="minorEastAsia" w:hAnsi="Calibri" w:cs="Times New Roman"/>
    </w:rPr>
  </w:style>
  <w:style w:type="paragraph" w:styleId="Title">
    <w:name w:val="Title"/>
    <w:basedOn w:val="Normal"/>
    <w:next w:val="Normal"/>
    <w:link w:val="TitleChar"/>
    <w:uiPriority w:val="99"/>
    <w:qFormat/>
    <w:rsid w:val="00095AAE"/>
    <w:pPr>
      <w:pBdr>
        <w:bottom w:val="single" w:sz="8" w:space="0" w:color="4F81BD"/>
      </w:pBdr>
      <w:spacing w:after="300" w:line="240" w:lineRule="auto"/>
      <w:contextualSpacing/>
    </w:pPr>
    <w:rPr>
      <w:rFonts w:ascii="Cambria" w:hAnsi="Cambria"/>
      <w:color w:val="17365D"/>
      <w:spacing w:val="5"/>
      <w:sz w:val="52"/>
      <w:szCs w:val="20"/>
    </w:rPr>
  </w:style>
  <w:style w:type="character" w:customStyle="1" w:styleId="TitleChar">
    <w:name w:val="Title Char"/>
    <w:basedOn w:val="DefaultParagraphFont"/>
    <w:link w:val="Title"/>
    <w:uiPriority w:val="99"/>
    <w:rsid w:val="00095AAE"/>
    <w:rPr>
      <w:rFonts w:ascii="Cambria" w:eastAsiaTheme="minorEastAsia" w:hAnsi="Cambria" w:cs="Times New Roman"/>
      <w:color w:val="17365D"/>
      <w:spacing w:val="5"/>
      <w:sz w:val="52"/>
      <w:szCs w:val="20"/>
    </w:rPr>
  </w:style>
  <w:style w:type="paragraph" w:styleId="PlainText">
    <w:name w:val="Plain Text"/>
    <w:basedOn w:val="Normal"/>
    <w:link w:val="PlainTextChar"/>
    <w:uiPriority w:val="99"/>
    <w:semiHidden/>
    <w:unhideWhenUsed/>
    <w:rsid w:val="00095AAE"/>
    <w:pPr>
      <w:spacing w:after="0" w:line="240" w:lineRule="auto"/>
    </w:pPr>
    <w:rPr>
      <w:rFonts w:ascii="Courier New" w:hAnsi="Courier New"/>
      <w:sz w:val="21"/>
      <w:szCs w:val="20"/>
    </w:rPr>
  </w:style>
  <w:style w:type="character" w:customStyle="1" w:styleId="PlainTextChar">
    <w:name w:val="Plain Text Char"/>
    <w:basedOn w:val="DefaultParagraphFont"/>
    <w:link w:val="PlainText"/>
    <w:uiPriority w:val="99"/>
    <w:semiHidden/>
    <w:rsid w:val="00095AAE"/>
    <w:rPr>
      <w:rFonts w:ascii="Courier New" w:eastAsiaTheme="minorEastAsia" w:hAnsi="Courier New" w:cs="Times New Roman"/>
      <w:sz w:val="21"/>
      <w:szCs w:val="20"/>
    </w:rPr>
  </w:style>
  <w:style w:type="character" w:styleId="CommentReference">
    <w:name w:val="annotation reference"/>
    <w:basedOn w:val="DefaultParagraphFont"/>
    <w:uiPriority w:val="99"/>
    <w:semiHidden/>
    <w:unhideWhenUsed/>
    <w:rsid w:val="00095AAE"/>
    <w:rPr>
      <w:rFonts w:cs="Times New Roman"/>
      <w:sz w:val="16"/>
      <w:szCs w:val="16"/>
    </w:rPr>
  </w:style>
  <w:style w:type="paragraph" w:styleId="Quote">
    <w:name w:val="Quote"/>
    <w:basedOn w:val="Normal"/>
    <w:next w:val="Normal"/>
    <w:link w:val="QuoteChar"/>
    <w:uiPriority w:val="99"/>
    <w:qFormat/>
    <w:rsid w:val="00095AAE"/>
    <w:rPr>
      <w:rFonts w:ascii="Calibri" w:hAnsi="Calibri"/>
      <w:i/>
      <w:color w:val="000000"/>
      <w:szCs w:val="20"/>
    </w:rPr>
  </w:style>
  <w:style w:type="character" w:customStyle="1" w:styleId="QuoteChar">
    <w:name w:val="Quote Char"/>
    <w:basedOn w:val="DefaultParagraphFont"/>
    <w:link w:val="Quote"/>
    <w:uiPriority w:val="99"/>
    <w:rsid w:val="00095AAE"/>
    <w:rPr>
      <w:rFonts w:ascii="Calibri" w:eastAsiaTheme="minorEastAsia" w:hAnsi="Calibri" w:cs="Times New Roman"/>
      <w:i/>
      <w:color w:val="000000"/>
      <w:szCs w:val="20"/>
    </w:rPr>
  </w:style>
  <w:style w:type="paragraph" w:styleId="IntenseQuote">
    <w:name w:val="Intense Quote"/>
    <w:basedOn w:val="Normal"/>
    <w:next w:val="Normal"/>
    <w:link w:val="IntenseQuoteChar"/>
    <w:uiPriority w:val="99"/>
    <w:qFormat/>
    <w:rsid w:val="00095AAE"/>
    <w:pPr>
      <w:pBdr>
        <w:bottom w:val="single" w:sz="4" w:space="0" w:color="4F81BD"/>
      </w:pBdr>
      <w:spacing w:before="200" w:after="280"/>
      <w:ind w:left="936" w:right="936"/>
    </w:pPr>
    <w:rPr>
      <w:rFonts w:ascii="Calibri" w:hAnsi="Calibri"/>
      <w:b/>
      <w:i/>
      <w:color w:val="4F81BD"/>
      <w:szCs w:val="20"/>
    </w:rPr>
  </w:style>
  <w:style w:type="character" w:customStyle="1" w:styleId="IntenseQuoteChar">
    <w:name w:val="Intense Quote Char"/>
    <w:basedOn w:val="DefaultParagraphFont"/>
    <w:link w:val="IntenseQuote"/>
    <w:uiPriority w:val="99"/>
    <w:rsid w:val="00095AAE"/>
    <w:rPr>
      <w:rFonts w:ascii="Calibri" w:eastAsiaTheme="minorEastAsia" w:hAnsi="Calibri" w:cs="Times New Roman"/>
      <w:b/>
      <w:i/>
      <w:color w:val="4F81BD"/>
      <w:szCs w:val="20"/>
    </w:rPr>
  </w:style>
  <w:style w:type="paragraph" w:styleId="CommentText">
    <w:name w:val="annotation text"/>
    <w:basedOn w:val="Normal"/>
    <w:link w:val="CommentTextChar"/>
    <w:uiPriority w:val="99"/>
    <w:semiHidden/>
    <w:unhideWhenUsed/>
    <w:rsid w:val="00095AAE"/>
    <w:pPr>
      <w:spacing w:line="240" w:lineRule="auto"/>
    </w:pPr>
    <w:rPr>
      <w:sz w:val="20"/>
      <w:szCs w:val="20"/>
    </w:rPr>
  </w:style>
  <w:style w:type="character" w:customStyle="1" w:styleId="CommentTextChar">
    <w:name w:val="Comment Text Char"/>
    <w:basedOn w:val="DefaultParagraphFont"/>
    <w:link w:val="CommentText"/>
    <w:uiPriority w:val="99"/>
    <w:semiHidden/>
    <w:rsid w:val="00095AAE"/>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095AAE"/>
    <w:rPr>
      <w:b/>
      <w:bCs/>
    </w:rPr>
  </w:style>
  <w:style w:type="character" w:customStyle="1" w:styleId="CommentSubjectChar">
    <w:name w:val="Comment Subject Char"/>
    <w:basedOn w:val="CommentTextChar"/>
    <w:link w:val="CommentSubject"/>
    <w:uiPriority w:val="99"/>
    <w:semiHidden/>
    <w:rsid w:val="00095AAE"/>
    <w:rPr>
      <w:rFonts w:eastAsiaTheme="minorEastAs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AAE"/>
    <w:rPr>
      <w:rFonts w:eastAsiaTheme="minorEastAsia" w:cs="Times New Roman"/>
    </w:rPr>
  </w:style>
  <w:style w:type="paragraph" w:styleId="Heading1">
    <w:name w:val="heading 1"/>
    <w:basedOn w:val="Normal"/>
    <w:link w:val="Heading1Char"/>
    <w:uiPriority w:val="99"/>
    <w:qFormat/>
    <w:rsid w:val="00095AA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link w:val="Heading2Char"/>
    <w:uiPriority w:val="99"/>
    <w:qFormat/>
    <w:rsid w:val="00095AAE"/>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9"/>
    <w:qFormat/>
    <w:rsid w:val="00095AAE"/>
    <w:pPr>
      <w:spacing w:before="100" w:beforeAutospacing="1" w:after="100" w:afterAutospacing="1" w:line="240" w:lineRule="auto"/>
      <w:outlineLvl w:val="2"/>
    </w:pPr>
    <w:rPr>
      <w:rFonts w:ascii="Times New Roman" w:hAnsi="Times New Roman"/>
      <w:b/>
      <w:bCs/>
      <w:sz w:val="27"/>
      <w:szCs w:val="27"/>
    </w:rPr>
  </w:style>
  <w:style w:type="paragraph" w:styleId="Heading4">
    <w:name w:val="heading 4"/>
    <w:basedOn w:val="Normal"/>
    <w:link w:val="Heading4Char"/>
    <w:uiPriority w:val="99"/>
    <w:semiHidden/>
    <w:unhideWhenUsed/>
    <w:qFormat/>
    <w:rsid w:val="00095AAE"/>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9"/>
    <w:semiHidden/>
    <w:unhideWhenUsed/>
    <w:qFormat/>
    <w:rsid w:val="00095AAE"/>
    <w:pPr>
      <w:keepNext/>
      <w:keepLines/>
      <w:spacing w:before="200" w:after="0"/>
      <w:outlineLvl w:val="4"/>
    </w:pPr>
    <w:rPr>
      <w:rFonts w:ascii="Cambria" w:hAnsi="Cambria"/>
      <w:color w:val="243F60"/>
      <w:szCs w:val="20"/>
    </w:rPr>
  </w:style>
  <w:style w:type="paragraph" w:styleId="Heading6">
    <w:name w:val="heading 6"/>
    <w:basedOn w:val="Normal"/>
    <w:next w:val="Normal"/>
    <w:link w:val="Heading6Char"/>
    <w:uiPriority w:val="99"/>
    <w:semiHidden/>
    <w:unhideWhenUsed/>
    <w:qFormat/>
    <w:rsid w:val="00095AAE"/>
    <w:pPr>
      <w:keepNext/>
      <w:keepLines/>
      <w:spacing w:before="200" w:after="0"/>
      <w:outlineLvl w:val="5"/>
    </w:pPr>
    <w:rPr>
      <w:rFonts w:ascii="Cambria" w:hAnsi="Cambria"/>
      <w:i/>
      <w:color w:val="243F60"/>
      <w:szCs w:val="20"/>
    </w:rPr>
  </w:style>
  <w:style w:type="paragraph" w:styleId="Heading7">
    <w:name w:val="heading 7"/>
    <w:basedOn w:val="Normal"/>
    <w:next w:val="Normal"/>
    <w:link w:val="Heading7Char"/>
    <w:uiPriority w:val="99"/>
    <w:semiHidden/>
    <w:unhideWhenUsed/>
    <w:qFormat/>
    <w:rsid w:val="00095AAE"/>
    <w:pPr>
      <w:keepNext/>
      <w:keepLines/>
      <w:spacing w:before="200" w:after="0"/>
      <w:outlineLvl w:val="6"/>
    </w:pPr>
    <w:rPr>
      <w:rFonts w:ascii="Cambria" w:hAnsi="Cambria"/>
      <w:i/>
      <w:color w:val="404040"/>
      <w:szCs w:val="20"/>
    </w:rPr>
  </w:style>
  <w:style w:type="paragraph" w:styleId="Heading8">
    <w:name w:val="heading 8"/>
    <w:basedOn w:val="Normal"/>
    <w:next w:val="Normal"/>
    <w:link w:val="Heading8Char"/>
    <w:uiPriority w:val="99"/>
    <w:semiHidden/>
    <w:unhideWhenUsed/>
    <w:qFormat/>
    <w:rsid w:val="00095AAE"/>
    <w:pPr>
      <w:keepNext/>
      <w:keepLines/>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9"/>
    <w:semiHidden/>
    <w:unhideWhenUsed/>
    <w:qFormat/>
    <w:rsid w:val="00095AAE"/>
    <w:pPr>
      <w:keepNext/>
      <w:keepLines/>
      <w:spacing w:before="200" w:after="0"/>
      <w:outlineLvl w:val="8"/>
    </w:pPr>
    <w:rPr>
      <w:rFonts w:ascii="Cambria" w:hAnsi="Cambria"/>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95AAE"/>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9"/>
    <w:rsid w:val="00095AAE"/>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9"/>
    <w:rsid w:val="00095AAE"/>
    <w:rPr>
      <w:rFonts w:ascii="Times New Roman" w:eastAsiaTheme="minorEastAsia" w:hAnsi="Times New Roman" w:cs="Times New Roman"/>
      <w:b/>
      <w:bCs/>
      <w:sz w:val="27"/>
      <w:szCs w:val="27"/>
    </w:rPr>
  </w:style>
  <w:style w:type="character" w:customStyle="1" w:styleId="Heading4Char">
    <w:name w:val="Heading 4 Char"/>
    <w:basedOn w:val="DefaultParagraphFont"/>
    <w:link w:val="Heading4"/>
    <w:uiPriority w:val="99"/>
    <w:semiHidden/>
    <w:rsid w:val="00095AAE"/>
    <w:rPr>
      <w:rFonts w:ascii="Times New Roman" w:eastAsiaTheme="minorEastAsia" w:hAnsi="Times New Roman" w:cs="Times New Roman"/>
      <w:b/>
      <w:bCs/>
      <w:sz w:val="24"/>
      <w:szCs w:val="24"/>
    </w:rPr>
  </w:style>
  <w:style w:type="character" w:customStyle="1" w:styleId="Heading5Char">
    <w:name w:val="Heading 5 Char"/>
    <w:basedOn w:val="DefaultParagraphFont"/>
    <w:link w:val="Heading5"/>
    <w:uiPriority w:val="99"/>
    <w:semiHidden/>
    <w:rsid w:val="00095AAE"/>
    <w:rPr>
      <w:rFonts w:ascii="Cambria" w:eastAsiaTheme="minorEastAsia" w:hAnsi="Cambria" w:cs="Times New Roman"/>
      <w:color w:val="243F60"/>
      <w:szCs w:val="20"/>
    </w:rPr>
  </w:style>
  <w:style w:type="character" w:customStyle="1" w:styleId="Heading6Char">
    <w:name w:val="Heading 6 Char"/>
    <w:basedOn w:val="DefaultParagraphFont"/>
    <w:link w:val="Heading6"/>
    <w:uiPriority w:val="99"/>
    <w:semiHidden/>
    <w:rsid w:val="00095AAE"/>
    <w:rPr>
      <w:rFonts w:ascii="Cambria" w:eastAsiaTheme="minorEastAsia" w:hAnsi="Cambria" w:cs="Times New Roman"/>
      <w:i/>
      <w:color w:val="243F60"/>
      <w:szCs w:val="20"/>
    </w:rPr>
  </w:style>
  <w:style w:type="character" w:customStyle="1" w:styleId="Heading7Char">
    <w:name w:val="Heading 7 Char"/>
    <w:basedOn w:val="DefaultParagraphFont"/>
    <w:link w:val="Heading7"/>
    <w:uiPriority w:val="99"/>
    <w:semiHidden/>
    <w:rsid w:val="00095AAE"/>
    <w:rPr>
      <w:rFonts w:ascii="Cambria" w:eastAsiaTheme="minorEastAsia" w:hAnsi="Cambria" w:cs="Times New Roman"/>
      <w:i/>
      <w:color w:val="404040"/>
      <w:szCs w:val="20"/>
    </w:rPr>
  </w:style>
  <w:style w:type="character" w:customStyle="1" w:styleId="Heading8Char">
    <w:name w:val="Heading 8 Char"/>
    <w:basedOn w:val="DefaultParagraphFont"/>
    <w:link w:val="Heading8"/>
    <w:uiPriority w:val="99"/>
    <w:semiHidden/>
    <w:rsid w:val="00095AAE"/>
    <w:rPr>
      <w:rFonts w:ascii="Cambria" w:eastAsiaTheme="minorEastAsia" w:hAnsi="Cambria" w:cs="Times New Roman"/>
      <w:color w:val="404040"/>
      <w:sz w:val="20"/>
      <w:szCs w:val="20"/>
    </w:rPr>
  </w:style>
  <w:style w:type="character" w:customStyle="1" w:styleId="Heading9Char">
    <w:name w:val="Heading 9 Char"/>
    <w:basedOn w:val="DefaultParagraphFont"/>
    <w:link w:val="Heading9"/>
    <w:uiPriority w:val="99"/>
    <w:semiHidden/>
    <w:rsid w:val="00095AAE"/>
    <w:rPr>
      <w:rFonts w:ascii="Cambria" w:eastAsiaTheme="minorEastAsia" w:hAnsi="Cambria" w:cs="Times New Roman"/>
      <w:i/>
      <w:color w:val="404040"/>
      <w:sz w:val="20"/>
      <w:szCs w:val="20"/>
    </w:rPr>
  </w:style>
  <w:style w:type="character" w:customStyle="1" w:styleId="apple-converted-space">
    <w:name w:val="apple-converted-space"/>
    <w:basedOn w:val="DefaultParagraphFont"/>
    <w:rsid w:val="00095AAE"/>
    <w:rPr>
      <w:rFonts w:cs="Times New Roman"/>
    </w:rPr>
  </w:style>
  <w:style w:type="character" w:customStyle="1" w:styleId="uficommentbody">
    <w:name w:val="uficommentbody"/>
    <w:basedOn w:val="DefaultParagraphFont"/>
    <w:rsid w:val="00095AAE"/>
    <w:rPr>
      <w:rFonts w:cs="Times New Roman"/>
    </w:rPr>
  </w:style>
  <w:style w:type="paragraph" w:styleId="BalloonText">
    <w:name w:val="Balloon Text"/>
    <w:basedOn w:val="Normal"/>
    <w:link w:val="BalloonTextChar"/>
    <w:uiPriority w:val="99"/>
    <w:semiHidden/>
    <w:unhideWhenUsed/>
    <w:rsid w:val="0009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AAE"/>
    <w:rPr>
      <w:rFonts w:ascii="Tahoma" w:eastAsiaTheme="minorEastAsia" w:hAnsi="Tahoma" w:cs="Tahoma"/>
      <w:sz w:val="16"/>
      <w:szCs w:val="16"/>
    </w:rPr>
  </w:style>
  <w:style w:type="character" w:styleId="Hyperlink">
    <w:name w:val="Hyperlink"/>
    <w:basedOn w:val="DefaultParagraphFont"/>
    <w:uiPriority w:val="99"/>
    <w:unhideWhenUsed/>
    <w:rsid w:val="00095AAE"/>
    <w:rPr>
      <w:rFonts w:cs="Times New Roman"/>
      <w:color w:val="0000FF"/>
      <w:u w:val="single"/>
    </w:rPr>
  </w:style>
  <w:style w:type="character" w:styleId="FollowedHyperlink">
    <w:name w:val="FollowedHyperlink"/>
    <w:basedOn w:val="DefaultParagraphFont"/>
    <w:uiPriority w:val="99"/>
    <w:semiHidden/>
    <w:unhideWhenUsed/>
    <w:rsid w:val="00095AAE"/>
    <w:rPr>
      <w:rFonts w:cs="Times New Roman"/>
      <w:color w:val="800080"/>
      <w:u w:val="single"/>
    </w:rPr>
  </w:style>
  <w:style w:type="paragraph" w:styleId="NormalWeb">
    <w:name w:val="Normal (Web)"/>
    <w:basedOn w:val="Normal"/>
    <w:uiPriority w:val="99"/>
    <w:unhideWhenUsed/>
    <w:rsid w:val="00095AAE"/>
    <w:pPr>
      <w:spacing w:before="100" w:beforeAutospacing="1" w:after="100" w:afterAutospacing="1" w:line="240" w:lineRule="auto"/>
    </w:pPr>
    <w:rPr>
      <w:rFonts w:ascii="Times New Roman" w:hAnsi="Times New Roman"/>
      <w:sz w:val="24"/>
      <w:szCs w:val="24"/>
    </w:rPr>
  </w:style>
  <w:style w:type="character" w:customStyle="1" w:styleId="toctoggle">
    <w:name w:val="toctoggle"/>
    <w:basedOn w:val="DefaultParagraphFont"/>
    <w:rsid w:val="00095AAE"/>
    <w:rPr>
      <w:rFonts w:cs="Times New Roman"/>
    </w:rPr>
  </w:style>
  <w:style w:type="character" w:customStyle="1" w:styleId="tocnumber">
    <w:name w:val="tocnumber"/>
    <w:basedOn w:val="DefaultParagraphFont"/>
    <w:rsid w:val="00095AAE"/>
    <w:rPr>
      <w:rFonts w:cs="Times New Roman"/>
    </w:rPr>
  </w:style>
  <w:style w:type="character" w:customStyle="1" w:styleId="toctext">
    <w:name w:val="toctext"/>
    <w:basedOn w:val="DefaultParagraphFont"/>
    <w:rsid w:val="00095AAE"/>
    <w:rPr>
      <w:rFonts w:cs="Times New Roman"/>
    </w:rPr>
  </w:style>
  <w:style w:type="character" w:customStyle="1" w:styleId="mw-headline">
    <w:name w:val="mw-headline"/>
    <w:basedOn w:val="DefaultParagraphFont"/>
    <w:rsid w:val="00095AAE"/>
    <w:rPr>
      <w:rFonts w:cs="Times New Roman"/>
    </w:rPr>
  </w:style>
  <w:style w:type="character" w:customStyle="1" w:styleId="mw-editsection">
    <w:name w:val="mw-editsection"/>
    <w:basedOn w:val="DefaultParagraphFont"/>
    <w:rsid w:val="00095AAE"/>
    <w:rPr>
      <w:rFonts w:cs="Times New Roman"/>
    </w:rPr>
  </w:style>
  <w:style w:type="character" w:customStyle="1" w:styleId="mw-editsection-bracket">
    <w:name w:val="mw-editsection-bracket"/>
    <w:basedOn w:val="DefaultParagraphFont"/>
    <w:rsid w:val="00095AAE"/>
    <w:rPr>
      <w:rFonts w:cs="Times New Roman"/>
    </w:rPr>
  </w:style>
  <w:style w:type="character" w:customStyle="1" w:styleId="reference-text">
    <w:name w:val="reference-text"/>
    <w:basedOn w:val="DefaultParagraphFont"/>
    <w:rsid w:val="00095AAE"/>
    <w:rPr>
      <w:rFonts w:cs="Times New Roman"/>
    </w:rPr>
  </w:style>
  <w:style w:type="character" w:styleId="Strong">
    <w:name w:val="Strong"/>
    <w:basedOn w:val="DefaultParagraphFont"/>
    <w:uiPriority w:val="99"/>
    <w:qFormat/>
    <w:rsid w:val="00095AAE"/>
    <w:rPr>
      <w:rFonts w:cs="Times New Roman"/>
      <w:b/>
      <w:bCs/>
    </w:rPr>
  </w:style>
  <w:style w:type="paragraph" w:styleId="z-TopofForm">
    <w:name w:val="HTML Top of Form"/>
    <w:basedOn w:val="Normal"/>
    <w:next w:val="Normal"/>
    <w:link w:val="z-TopofFormChar"/>
    <w:hidden/>
    <w:uiPriority w:val="99"/>
    <w:semiHidden/>
    <w:unhideWhenUsed/>
    <w:rsid w:val="00095AAE"/>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95AA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rsid w:val="00095AAE"/>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95AAE"/>
    <w:rPr>
      <w:rFonts w:ascii="Arial" w:eastAsiaTheme="minorEastAsia" w:hAnsi="Arial" w:cs="Arial"/>
      <w:vanish/>
      <w:sz w:val="16"/>
      <w:szCs w:val="16"/>
    </w:rPr>
  </w:style>
  <w:style w:type="character" w:customStyle="1" w:styleId="uls-settings-trigger">
    <w:name w:val="uls-settings-trigger"/>
    <w:basedOn w:val="DefaultParagraphFont"/>
    <w:rsid w:val="00095AAE"/>
    <w:rPr>
      <w:rFonts w:cs="Times New Roman"/>
    </w:rPr>
  </w:style>
  <w:style w:type="character" w:customStyle="1" w:styleId="wb-langlinks-edit">
    <w:name w:val="wb-langlinks-edit"/>
    <w:basedOn w:val="DefaultParagraphFont"/>
    <w:rsid w:val="00095AAE"/>
    <w:rPr>
      <w:rFonts w:cs="Times New Roman"/>
    </w:rPr>
  </w:style>
  <w:style w:type="character" w:styleId="IntenseEmphasis">
    <w:name w:val="Intense Emphasis"/>
    <w:basedOn w:val="DefaultParagraphFont"/>
    <w:uiPriority w:val="99"/>
    <w:qFormat/>
    <w:rsid w:val="00095AAE"/>
    <w:rPr>
      <w:rFonts w:cs="Times New Roman"/>
      <w:b/>
      <w:bCs/>
      <w:i/>
      <w:iCs/>
      <w:color w:val="4F81BD" w:themeColor="accent1"/>
    </w:rPr>
  </w:style>
  <w:style w:type="paragraph" w:styleId="FootnoteText">
    <w:name w:val="footnote text"/>
    <w:basedOn w:val="Normal"/>
    <w:link w:val="FootnoteTextChar"/>
    <w:uiPriority w:val="99"/>
    <w:unhideWhenUsed/>
    <w:rsid w:val="00095AAE"/>
    <w:pPr>
      <w:spacing w:after="0" w:line="240" w:lineRule="auto"/>
    </w:pPr>
    <w:rPr>
      <w:rFonts w:ascii="AcadNusx" w:hAnsi="AcadNusx" w:cs="AcadNusx"/>
      <w:sz w:val="20"/>
      <w:szCs w:val="20"/>
      <w:lang w:val="ka-GE" w:eastAsia="ru-RU"/>
    </w:rPr>
  </w:style>
  <w:style w:type="character" w:customStyle="1" w:styleId="FootnoteTextChar">
    <w:name w:val="Footnote Text Char"/>
    <w:basedOn w:val="DefaultParagraphFont"/>
    <w:link w:val="FootnoteText"/>
    <w:uiPriority w:val="99"/>
    <w:rsid w:val="00095AAE"/>
    <w:rPr>
      <w:rFonts w:ascii="AcadNusx" w:eastAsiaTheme="minorEastAsia" w:hAnsi="AcadNusx" w:cs="AcadNusx"/>
      <w:sz w:val="20"/>
      <w:szCs w:val="20"/>
      <w:lang w:val="ka-GE" w:eastAsia="ru-RU"/>
    </w:rPr>
  </w:style>
  <w:style w:type="character" w:styleId="FootnoteReference">
    <w:name w:val="footnote reference"/>
    <w:basedOn w:val="DefaultParagraphFont"/>
    <w:uiPriority w:val="99"/>
    <w:unhideWhenUsed/>
    <w:rsid w:val="00095AAE"/>
    <w:rPr>
      <w:rFonts w:cs="Times New Roman"/>
      <w:vertAlign w:val="superscript"/>
    </w:rPr>
  </w:style>
  <w:style w:type="character" w:customStyle="1" w:styleId="A1">
    <w:name w:val="A1"/>
    <w:uiPriority w:val="99"/>
    <w:rsid w:val="00095AAE"/>
    <w:rPr>
      <w:color w:val="000000"/>
      <w:sz w:val="22"/>
    </w:rPr>
  </w:style>
  <w:style w:type="paragraph" w:styleId="Header">
    <w:name w:val="header"/>
    <w:basedOn w:val="Normal"/>
    <w:link w:val="HeaderChar"/>
    <w:uiPriority w:val="99"/>
    <w:unhideWhenUsed/>
    <w:rsid w:val="00095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AAE"/>
    <w:rPr>
      <w:rFonts w:eastAsiaTheme="minorEastAsia" w:cs="Times New Roman"/>
    </w:rPr>
  </w:style>
  <w:style w:type="paragraph" w:styleId="Footer">
    <w:name w:val="footer"/>
    <w:basedOn w:val="Normal"/>
    <w:link w:val="FooterChar"/>
    <w:uiPriority w:val="99"/>
    <w:unhideWhenUsed/>
    <w:rsid w:val="00095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AAE"/>
    <w:rPr>
      <w:rFonts w:eastAsiaTheme="minorEastAsia" w:cs="Times New Roman"/>
    </w:rPr>
  </w:style>
  <w:style w:type="paragraph" w:styleId="Subtitle">
    <w:name w:val="Subtitle"/>
    <w:basedOn w:val="Normal"/>
    <w:next w:val="Normal"/>
    <w:link w:val="SubtitleChar"/>
    <w:uiPriority w:val="99"/>
    <w:qFormat/>
    <w:rsid w:val="00095AAE"/>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99"/>
    <w:rsid w:val="00095AAE"/>
    <w:rPr>
      <w:rFonts w:asciiTheme="majorHAnsi" w:eastAsiaTheme="majorEastAsia" w:hAnsiTheme="majorHAnsi" w:cs="Times New Roman"/>
      <w:i/>
      <w:iCs/>
      <w:color w:val="4F81BD" w:themeColor="accent1"/>
      <w:spacing w:val="15"/>
      <w:sz w:val="24"/>
      <w:szCs w:val="24"/>
    </w:rPr>
  </w:style>
  <w:style w:type="paragraph" w:styleId="NoSpacing">
    <w:name w:val="No Spacing"/>
    <w:uiPriority w:val="99"/>
    <w:qFormat/>
    <w:rsid w:val="00095AAE"/>
    <w:pPr>
      <w:spacing w:after="0" w:line="240" w:lineRule="auto"/>
    </w:pPr>
    <w:rPr>
      <w:rFonts w:eastAsiaTheme="minorEastAsia" w:cs="Times New Roman"/>
    </w:rPr>
  </w:style>
  <w:style w:type="paragraph" w:styleId="ListParagraph">
    <w:name w:val="List Paragraph"/>
    <w:basedOn w:val="Normal"/>
    <w:uiPriority w:val="34"/>
    <w:qFormat/>
    <w:rsid w:val="00095AAE"/>
    <w:pPr>
      <w:ind w:left="720"/>
      <w:contextualSpacing/>
    </w:pPr>
  </w:style>
  <w:style w:type="character" w:styleId="Emphasis">
    <w:name w:val="Emphasis"/>
    <w:basedOn w:val="DefaultParagraphFont"/>
    <w:uiPriority w:val="99"/>
    <w:qFormat/>
    <w:rsid w:val="00095AAE"/>
    <w:rPr>
      <w:rFonts w:cs="Times New Roman"/>
      <w:i/>
      <w:iCs/>
    </w:rPr>
  </w:style>
  <w:style w:type="character" w:customStyle="1" w:styleId="fn">
    <w:name w:val="fn"/>
    <w:basedOn w:val="DefaultParagraphFont"/>
    <w:rsid w:val="00095AAE"/>
    <w:rPr>
      <w:rFonts w:cs="Times New Roman"/>
    </w:rPr>
  </w:style>
  <w:style w:type="character" w:customStyle="1" w:styleId="category">
    <w:name w:val="category"/>
    <w:basedOn w:val="DefaultParagraphFont"/>
    <w:rsid w:val="00095AAE"/>
    <w:rPr>
      <w:rFonts w:cs="Times New Roman"/>
    </w:rPr>
  </w:style>
  <w:style w:type="paragraph" w:styleId="EndnoteText">
    <w:name w:val="endnote text"/>
    <w:basedOn w:val="Normal"/>
    <w:link w:val="EndnoteTextChar"/>
    <w:uiPriority w:val="99"/>
    <w:rsid w:val="00095AAE"/>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rsid w:val="00095AAE"/>
    <w:rPr>
      <w:rFonts w:ascii="Calibri" w:eastAsiaTheme="minorEastAsia" w:hAnsi="Calibri" w:cs="Times New Roman"/>
      <w:sz w:val="20"/>
      <w:szCs w:val="20"/>
    </w:rPr>
  </w:style>
  <w:style w:type="character" w:styleId="EndnoteReference">
    <w:name w:val="endnote reference"/>
    <w:basedOn w:val="DefaultParagraphFont"/>
    <w:uiPriority w:val="99"/>
    <w:rsid w:val="00095AAE"/>
    <w:rPr>
      <w:rFonts w:cs="Times New Roman"/>
      <w:vertAlign w:val="superscript"/>
    </w:rPr>
  </w:style>
  <w:style w:type="paragraph" w:customStyle="1" w:styleId="NoSpacing1">
    <w:name w:val="No Spacing1"/>
    <w:uiPriority w:val="1"/>
    <w:qFormat/>
    <w:rsid w:val="00095AAE"/>
    <w:pPr>
      <w:spacing w:after="0" w:line="240" w:lineRule="auto"/>
    </w:pPr>
    <w:rPr>
      <w:rFonts w:ascii="Calibri" w:eastAsiaTheme="minorEastAsia" w:hAnsi="Calibri" w:cs="Times New Roman"/>
    </w:rPr>
  </w:style>
  <w:style w:type="paragraph" w:styleId="Title">
    <w:name w:val="Title"/>
    <w:basedOn w:val="Normal"/>
    <w:next w:val="Normal"/>
    <w:link w:val="TitleChar"/>
    <w:uiPriority w:val="99"/>
    <w:qFormat/>
    <w:rsid w:val="00095AAE"/>
    <w:pPr>
      <w:pBdr>
        <w:bottom w:val="single" w:sz="8" w:space="0" w:color="4F81BD"/>
      </w:pBdr>
      <w:spacing w:after="300" w:line="240" w:lineRule="auto"/>
      <w:contextualSpacing/>
    </w:pPr>
    <w:rPr>
      <w:rFonts w:ascii="Cambria" w:hAnsi="Cambria"/>
      <w:color w:val="17365D"/>
      <w:spacing w:val="5"/>
      <w:sz w:val="52"/>
      <w:szCs w:val="20"/>
    </w:rPr>
  </w:style>
  <w:style w:type="character" w:customStyle="1" w:styleId="TitleChar">
    <w:name w:val="Title Char"/>
    <w:basedOn w:val="DefaultParagraphFont"/>
    <w:link w:val="Title"/>
    <w:uiPriority w:val="99"/>
    <w:rsid w:val="00095AAE"/>
    <w:rPr>
      <w:rFonts w:ascii="Cambria" w:eastAsiaTheme="minorEastAsia" w:hAnsi="Cambria" w:cs="Times New Roman"/>
      <w:color w:val="17365D"/>
      <w:spacing w:val="5"/>
      <w:sz w:val="52"/>
      <w:szCs w:val="20"/>
    </w:rPr>
  </w:style>
  <w:style w:type="paragraph" w:styleId="PlainText">
    <w:name w:val="Plain Text"/>
    <w:basedOn w:val="Normal"/>
    <w:link w:val="PlainTextChar"/>
    <w:uiPriority w:val="99"/>
    <w:semiHidden/>
    <w:unhideWhenUsed/>
    <w:rsid w:val="00095AAE"/>
    <w:pPr>
      <w:spacing w:after="0" w:line="240" w:lineRule="auto"/>
    </w:pPr>
    <w:rPr>
      <w:rFonts w:ascii="Courier New" w:hAnsi="Courier New"/>
      <w:sz w:val="21"/>
      <w:szCs w:val="20"/>
    </w:rPr>
  </w:style>
  <w:style w:type="character" w:customStyle="1" w:styleId="PlainTextChar">
    <w:name w:val="Plain Text Char"/>
    <w:basedOn w:val="DefaultParagraphFont"/>
    <w:link w:val="PlainText"/>
    <w:uiPriority w:val="99"/>
    <w:semiHidden/>
    <w:rsid w:val="00095AAE"/>
    <w:rPr>
      <w:rFonts w:ascii="Courier New" w:eastAsiaTheme="minorEastAsia" w:hAnsi="Courier New" w:cs="Times New Roman"/>
      <w:sz w:val="21"/>
      <w:szCs w:val="20"/>
    </w:rPr>
  </w:style>
  <w:style w:type="character" w:styleId="CommentReference">
    <w:name w:val="annotation reference"/>
    <w:basedOn w:val="DefaultParagraphFont"/>
    <w:uiPriority w:val="99"/>
    <w:semiHidden/>
    <w:unhideWhenUsed/>
    <w:rsid w:val="00095AAE"/>
    <w:rPr>
      <w:rFonts w:cs="Times New Roman"/>
      <w:sz w:val="16"/>
      <w:szCs w:val="16"/>
    </w:rPr>
  </w:style>
  <w:style w:type="paragraph" w:styleId="Quote">
    <w:name w:val="Quote"/>
    <w:basedOn w:val="Normal"/>
    <w:next w:val="Normal"/>
    <w:link w:val="QuoteChar"/>
    <w:uiPriority w:val="99"/>
    <w:qFormat/>
    <w:rsid w:val="00095AAE"/>
    <w:rPr>
      <w:rFonts w:ascii="Calibri" w:hAnsi="Calibri"/>
      <w:i/>
      <w:color w:val="000000"/>
      <w:szCs w:val="20"/>
    </w:rPr>
  </w:style>
  <w:style w:type="character" w:customStyle="1" w:styleId="QuoteChar">
    <w:name w:val="Quote Char"/>
    <w:basedOn w:val="DefaultParagraphFont"/>
    <w:link w:val="Quote"/>
    <w:uiPriority w:val="99"/>
    <w:rsid w:val="00095AAE"/>
    <w:rPr>
      <w:rFonts w:ascii="Calibri" w:eastAsiaTheme="minorEastAsia" w:hAnsi="Calibri" w:cs="Times New Roman"/>
      <w:i/>
      <w:color w:val="000000"/>
      <w:szCs w:val="20"/>
    </w:rPr>
  </w:style>
  <w:style w:type="paragraph" w:styleId="IntenseQuote">
    <w:name w:val="Intense Quote"/>
    <w:basedOn w:val="Normal"/>
    <w:next w:val="Normal"/>
    <w:link w:val="IntenseQuoteChar"/>
    <w:uiPriority w:val="99"/>
    <w:qFormat/>
    <w:rsid w:val="00095AAE"/>
    <w:pPr>
      <w:pBdr>
        <w:bottom w:val="single" w:sz="4" w:space="0" w:color="4F81BD"/>
      </w:pBdr>
      <w:spacing w:before="200" w:after="280"/>
      <w:ind w:left="936" w:right="936"/>
    </w:pPr>
    <w:rPr>
      <w:rFonts w:ascii="Calibri" w:hAnsi="Calibri"/>
      <w:b/>
      <w:i/>
      <w:color w:val="4F81BD"/>
      <w:szCs w:val="20"/>
    </w:rPr>
  </w:style>
  <w:style w:type="character" w:customStyle="1" w:styleId="IntenseQuoteChar">
    <w:name w:val="Intense Quote Char"/>
    <w:basedOn w:val="DefaultParagraphFont"/>
    <w:link w:val="IntenseQuote"/>
    <w:uiPriority w:val="99"/>
    <w:rsid w:val="00095AAE"/>
    <w:rPr>
      <w:rFonts w:ascii="Calibri" w:eastAsiaTheme="minorEastAsia" w:hAnsi="Calibri" w:cs="Times New Roman"/>
      <w:b/>
      <w:i/>
      <w:color w:val="4F81BD"/>
      <w:szCs w:val="20"/>
    </w:rPr>
  </w:style>
  <w:style w:type="paragraph" w:styleId="CommentText">
    <w:name w:val="annotation text"/>
    <w:basedOn w:val="Normal"/>
    <w:link w:val="CommentTextChar"/>
    <w:uiPriority w:val="99"/>
    <w:semiHidden/>
    <w:unhideWhenUsed/>
    <w:rsid w:val="00095AAE"/>
    <w:pPr>
      <w:spacing w:line="240" w:lineRule="auto"/>
    </w:pPr>
    <w:rPr>
      <w:sz w:val="20"/>
      <w:szCs w:val="20"/>
    </w:rPr>
  </w:style>
  <w:style w:type="character" w:customStyle="1" w:styleId="CommentTextChar">
    <w:name w:val="Comment Text Char"/>
    <w:basedOn w:val="DefaultParagraphFont"/>
    <w:link w:val="CommentText"/>
    <w:uiPriority w:val="99"/>
    <w:semiHidden/>
    <w:rsid w:val="00095AAE"/>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095AAE"/>
    <w:rPr>
      <w:b/>
      <w:bCs/>
    </w:rPr>
  </w:style>
  <w:style w:type="character" w:customStyle="1" w:styleId="CommentSubjectChar">
    <w:name w:val="Comment Subject Char"/>
    <w:basedOn w:val="CommentTextChar"/>
    <w:link w:val="CommentSubject"/>
    <w:uiPriority w:val="99"/>
    <w:semiHidden/>
    <w:rsid w:val="00095AAE"/>
    <w:rPr>
      <w:rFonts w:eastAsiaTheme="minorEastAs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png"/><Relationship Id="rId299" Type="http://schemas.openxmlformats.org/officeDocument/2006/relationships/image" Target="media/image110.png"/><Relationship Id="rId21" Type="http://schemas.openxmlformats.org/officeDocument/2006/relationships/image" Target="media/image6.png"/><Relationship Id="rId63" Type="http://schemas.openxmlformats.org/officeDocument/2006/relationships/image" Target="media/image22.png"/><Relationship Id="rId159" Type="http://schemas.openxmlformats.org/officeDocument/2006/relationships/image" Target="media/image58.png"/><Relationship Id="rId324" Type="http://schemas.openxmlformats.org/officeDocument/2006/relationships/footer" Target="footer3.xml"/><Relationship Id="rId170" Type="http://schemas.openxmlformats.org/officeDocument/2006/relationships/hyperlink" Target="https://commons.wikimedia.org/wiki/File:Asomtavruli_t'.svg?uselang=" TargetMode="External"/><Relationship Id="rId226" Type="http://schemas.openxmlformats.org/officeDocument/2006/relationships/hyperlink" Target="https://commons.wikimedia.org/wiki/File:Asomtavruli_sh.svg?uselang=" TargetMode="External"/><Relationship Id="rId268" Type="http://schemas.openxmlformats.org/officeDocument/2006/relationships/hyperlink" Target="https://ka.wikipedia.org/w/index.php?title=%E1%83%A4%E1%83%90%E1%83%98%E1%83%9A%E1%83%98:Nuskhuri_ch'.svg&amp;filetimestamp=2008070323143" TargetMode="External"/><Relationship Id="rId32" Type="http://schemas.openxmlformats.org/officeDocument/2006/relationships/hyperlink" Target="https://ka.wikipedia.org/wiki/%E1%83%92" TargetMode="External"/><Relationship Id="rId74" Type="http://schemas.openxmlformats.org/officeDocument/2006/relationships/hyperlink" Target="https://commons.wikimedia.org/wiki/File:Asomtavruli_t.svg?uselang=" TargetMode="External"/><Relationship Id="rId128" Type="http://schemas.openxmlformats.org/officeDocument/2006/relationships/hyperlink" Target="https://ka.wikipedia.org/wiki/%E1%83%B2" TargetMode="External"/><Relationship Id="rId5" Type="http://schemas.openxmlformats.org/officeDocument/2006/relationships/webSettings" Target="webSettings.xml"/><Relationship Id="rId181" Type="http://schemas.openxmlformats.org/officeDocument/2006/relationships/image" Target="media/image66.png"/><Relationship Id="rId237" Type="http://schemas.openxmlformats.org/officeDocument/2006/relationships/image" Target="media/image87.png"/><Relationship Id="rId279" Type="http://schemas.openxmlformats.org/officeDocument/2006/relationships/image" Target="media/image103.png"/><Relationship Id="rId43" Type="http://schemas.openxmlformats.org/officeDocument/2006/relationships/image" Target="media/image14.png"/><Relationship Id="rId139" Type="http://schemas.openxmlformats.org/officeDocument/2006/relationships/image" Target="media/image50.png"/><Relationship Id="rId290" Type="http://schemas.openxmlformats.org/officeDocument/2006/relationships/hyperlink" Target="https://commons.wikimedia.org/wiki/File:Asomtavruli_j.svg?uselang=" TargetMode="External"/><Relationship Id="rId304" Type="http://schemas.openxmlformats.org/officeDocument/2006/relationships/hyperlink" Target="https://ka.wikipedia.org/wiki/%E1%83%B0" TargetMode="External"/><Relationship Id="rId85" Type="http://schemas.openxmlformats.org/officeDocument/2006/relationships/image" Target="media/image30.png"/><Relationship Id="rId150" Type="http://schemas.openxmlformats.org/officeDocument/2006/relationships/hyperlink" Target="https://commons.wikimedia.org/wiki/File:Mkhedruli_zh.svg?uselang=" TargetMode="External"/><Relationship Id="rId192" Type="http://schemas.openxmlformats.org/officeDocument/2006/relationships/hyperlink" Target="https://ka.wikipedia.org/wiki/%E1%83%A3" TargetMode="External"/><Relationship Id="rId206" Type="http://schemas.openxmlformats.org/officeDocument/2006/relationships/hyperlink" Target="https://commons.wikimedia.org/wiki/File:Mkhedruli_k.svg?uselang=" TargetMode="External"/><Relationship Id="rId248" Type="http://schemas.openxmlformats.org/officeDocument/2006/relationships/hyperlink" Target="https://ka.wikipedia.org/wiki/%E1%83%AA" TargetMode="External"/><Relationship Id="rId12" Type="http://schemas.openxmlformats.org/officeDocument/2006/relationships/hyperlink" Target="https://ka.wikipedia.org/w/index.php?title=%E1%83%A4%E1%83%90%E1%83%98%E1%83%9A%E1%83%98:Nuskhuri_a.svg&amp;filetimestamp=2008070323020" TargetMode="External"/><Relationship Id="rId108" Type="http://schemas.openxmlformats.org/officeDocument/2006/relationships/hyperlink" Target="https://ka.wikipedia.org/w/index.php?title=%E1%83%A4%E1%83%90%E1%83%98%E1%83%9A%E1%83%98:Nuskhuri_m.svg&amp;filetimestamp=2008070323084" TargetMode="External"/><Relationship Id="rId315" Type="http://schemas.openxmlformats.org/officeDocument/2006/relationships/image" Target="media/image117.png"/><Relationship Id="rId54" Type="http://schemas.openxmlformats.org/officeDocument/2006/relationships/hyperlink" Target="https://commons.wikimedia.org/wiki/File:Mkhedruli_v.svg?uselang=" TargetMode="External"/><Relationship Id="rId96" Type="http://schemas.openxmlformats.org/officeDocument/2006/relationships/hyperlink" Target="https://ka.wikipedia.org/wiki/%E1%83%99" TargetMode="External"/><Relationship Id="rId161" Type="http://schemas.openxmlformats.org/officeDocument/2006/relationships/hyperlink" Target="https://ka.wikipedia.org/wiki/IPA_%E1%83%9C%E1%83%98%E1%83%A8%E1%83%9C%E1%83%94%E1%83%91%E1%83%98%E1%83%A1_%E1%83%A1%E1%83%98%E1%83%90" TargetMode="External"/><Relationship Id="rId217" Type="http://schemas.openxmlformats.org/officeDocument/2006/relationships/hyperlink" Target="https://ka.wikipedia.org/wiki/IPA_%E1%83%9C%E1%83%98%E1%83%A8%E1%83%9C%E1%83%94%E1%83%91%E1%83%98%E1%83%A1_%E1%83%A1%E1%83%98%E1%83%90" TargetMode="External"/><Relationship Id="rId259" Type="http://schemas.openxmlformats.org/officeDocument/2006/relationships/image" Target="media/image95.png"/><Relationship Id="rId23" Type="http://schemas.openxmlformats.org/officeDocument/2006/relationships/image" Target="media/image7.png"/><Relationship Id="rId119" Type="http://schemas.openxmlformats.org/officeDocument/2006/relationships/image" Target="media/image43.png"/><Relationship Id="rId270" Type="http://schemas.openxmlformats.org/officeDocument/2006/relationships/hyperlink" Target="https://commons.wikimedia.org/wiki/File:Mkhedruli_ch'.svg?uselang=" TargetMode="External"/><Relationship Id="rId326" Type="http://schemas.openxmlformats.org/officeDocument/2006/relationships/theme" Target="theme/theme1.xml"/><Relationship Id="rId65" Type="http://schemas.openxmlformats.org/officeDocument/2006/relationships/hyperlink" Target="https://ka.wikipedia.org/wiki/IPA_%E1%83%9C%E1%83%98%E1%83%A8%E1%83%9C%E1%83%94%E1%83%91%E1%83%98%E1%83%A1_%E1%83%A1%E1%83%98%E1%83%90" TargetMode="External"/><Relationship Id="rId130" Type="http://schemas.openxmlformats.org/officeDocument/2006/relationships/hyperlink" Target="https://commons.wikimedia.org/wiki/File:Asomtavruli_o.svg?uselang=" TargetMode="External"/><Relationship Id="rId172" Type="http://schemas.openxmlformats.org/officeDocument/2006/relationships/hyperlink" Target="https://ka.wikipedia.org/w/index.php?title=%E1%83%A4%E1%83%90%E1%83%98%E1%83%9A%E1%83%98:Nuskhuri_t'.svg&amp;filetimestamp=2008070323103" TargetMode="External"/><Relationship Id="rId228" Type="http://schemas.openxmlformats.org/officeDocument/2006/relationships/hyperlink" Target="https://ka.wikipedia.org/w/index.php?title=%E1%83%A4%E1%83%90%E1%83%98%E1%83%9A%E1%83%98:Nuskhuri_sh.svg&amp;filetimestamp=2008070323120" TargetMode="External"/><Relationship Id="rId281" Type="http://schemas.openxmlformats.org/officeDocument/2006/relationships/hyperlink" Target="https://ka.wikipedia.org/wiki/IPA_%E1%83%9C%E1%83%98%E1%83%A8%E1%83%9C%E1%83%94%E1%83%91%E1%83%98%E1%83%A1_%E1%83%A1%E1%83%98%E1%83%90" TargetMode="External"/><Relationship Id="rId34" Type="http://schemas.openxmlformats.org/officeDocument/2006/relationships/hyperlink" Target="https://commons.wikimedia.org/wiki/File:Asomtavruli_d.svg?uselang=" TargetMode="External"/><Relationship Id="rId76" Type="http://schemas.openxmlformats.org/officeDocument/2006/relationships/hyperlink" Target="https://ka.wikipedia.org/w/index.php?title=%E1%83%A4%E1%83%90%E1%83%98%E1%83%9A%E1%83%98:Nuskhuri_t.svg&amp;filetimestamp=2008070323031" TargetMode="External"/><Relationship Id="rId141" Type="http://schemas.openxmlformats.org/officeDocument/2006/relationships/image" Target="media/image51.png"/><Relationship Id="rId7" Type="http://schemas.openxmlformats.org/officeDocument/2006/relationships/endnotes" Target="endnotes.xml"/><Relationship Id="rId162" Type="http://schemas.openxmlformats.org/officeDocument/2006/relationships/hyperlink" Target="https://commons.wikimedia.org/wiki/File:Asomtavruli_s.svg?uselang=" TargetMode="External"/><Relationship Id="rId183" Type="http://schemas.openxmlformats.org/officeDocument/2006/relationships/image" Target="media/image67.png"/><Relationship Id="rId218" Type="http://schemas.openxmlformats.org/officeDocument/2006/relationships/hyperlink" Target="https://commons.wikimedia.org/wiki/File:Asomtavruli_q'.svg?uselang=" TargetMode="External"/><Relationship Id="rId239" Type="http://schemas.openxmlformats.org/officeDocument/2006/relationships/image" Target="media/image88.png"/><Relationship Id="rId250" Type="http://schemas.openxmlformats.org/officeDocument/2006/relationships/hyperlink" Target="https://commons.wikimedia.org/wiki/File:Asomtavruli_dz.svg?uselang=" TargetMode="External"/><Relationship Id="rId271" Type="http://schemas.openxmlformats.org/officeDocument/2006/relationships/image" Target="media/image100.png"/><Relationship Id="rId292" Type="http://schemas.openxmlformats.org/officeDocument/2006/relationships/hyperlink" Target="https://ka.wikipedia.org/w/index.php?title=%E1%83%A4%E1%83%90%E1%83%98%E1%83%9A%E1%83%98:Nuskhuri_dj.svg&amp;filetimestamp=2008070323150" TargetMode="External"/><Relationship Id="rId306" Type="http://schemas.openxmlformats.org/officeDocument/2006/relationships/hyperlink" Target="https://commons.wikimedia.org/wiki/File:Asomtavruli_hoe.svg?uselang=" TargetMode="External"/><Relationship Id="rId24" Type="http://schemas.openxmlformats.org/officeDocument/2006/relationships/hyperlink" Target="https://ka.wikipedia.org/wiki/%E1%83%91" TargetMode="External"/><Relationship Id="rId45" Type="http://schemas.openxmlformats.org/officeDocument/2006/relationships/image" Target="media/image15.png"/><Relationship Id="rId66" Type="http://schemas.openxmlformats.org/officeDocument/2006/relationships/hyperlink" Target="https://commons.wikimedia.org/wiki/File:Asomtavruli_he.svg?uselang=" TargetMode="External"/><Relationship Id="rId87" Type="http://schemas.openxmlformats.org/officeDocument/2006/relationships/image" Target="media/image31.png"/><Relationship Id="rId110" Type="http://schemas.openxmlformats.org/officeDocument/2006/relationships/hyperlink" Target="https://commons.wikimedia.org/wiki/File:Mkhedruli_m.svg?uselang=" TargetMode="External"/><Relationship Id="rId131" Type="http://schemas.openxmlformats.org/officeDocument/2006/relationships/image" Target="media/image47.png"/><Relationship Id="rId152" Type="http://schemas.openxmlformats.org/officeDocument/2006/relationships/hyperlink" Target="https://ka.wikipedia.org/wiki/%E1%83%9F" TargetMode="External"/><Relationship Id="rId173" Type="http://schemas.openxmlformats.org/officeDocument/2006/relationships/image" Target="media/image63.png"/><Relationship Id="rId194" Type="http://schemas.openxmlformats.org/officeDocument/2006/relationships/hyperlink" Target="https://commons.wikimedia.org/wiki/File:Asomtavruli_p.svg?uselang=" TargetMode="External"/><Relationship Id="rId208" Type="http://schemas.openxmlformats.org/officeDocument/2006/relationships/hyperlink" Target="https://ka.wikipedia.org/wiki/%E1%83%A5" TargetMode="External"/><Relationship Id="rId229" Type="http://schemas.openxmlformats.org/officeDocument/2006/relationships/image" Target="media/image84.png"/><Relationship Id="rId240" Type="http://schemas.openxmlformats.org/officeDocument/2006/relationships/hyperlink" Target="https://ka.wikipedia.org/wiki/%E1%83%A9" TargetMode="External"/><Relationship Id="rId261" Type="http://schemas.openxmlformats.org/officeDocument/2006/relationships/image" Target="media/image96.png"/><Relationship Id="rId14" Type="http://schemas.openxmlformats.org/officeDocument/2006/relationships/hyperlink" Target="https://ka.wikipedia.org/w/index.php?title=%E1%83%A4%E1%83%90%E1%83%98%E1%83%9A%E1%83%98:Mkhedruli_a.svg&amp;filetimestamp=2008070400280" TargetMode="External"/><Relationship Id="rId35" Type="http://schemas.openxmlformats.org/officeDocument/2006/relationships/image" Target="media/image11.png"/><Relationship Id="rId56" Type="http://schemas.openxmlformats.org/officeDocument/2006/relationships/hyperlink" Target="https://ka.wikipedia.org/wiki/%E1%83%95" TargetMode="External"/><Relationship Id="rId77" Type="http://schemas.openxmlformats.org/officeDocument/2006/relationships/image" Target="media/image27.png"/><Relationship Id="rId100" Type="http://schemas.openxmlformats.org/officeDocument/2006/relationships/hyperlink" Target="https://commons.wikimedia.org/wiki/File:Nuskhuri_l.svg?uselang=" TargetMode="External"/><Relationship Id="rId282" Type="http://schemas.openxmlformats.org/officeDocument/2006/relationships/hyperlink" Target="https://commons.wikimedia.org/wiki/File:Asomtavruli_hari.svg?uselang=" TargetMode="External"/><Relationship Id="rId317" Type="http://schemas.openxmlformats.org/officeDocument/2006/relationships/image" Target="media/image119.jpeg"/><Relationship Id="rId8" Type="http://schemas.openxmlformats.org/officeDocument/2006/relationships/hyperlink" Target="https://commons.wikimedia.org/wiki/File:Graphical_similarity_of_Armenian_and_Georgian_alphabets.jpg?uselang=" TargetMode="External"/><Relationship Id="rId98" Type="http://schemas.openxmlformats.org/officeDocument/2006/relationships/hyperlink" Target="https://commons.wikimedia.org/wiki/File:Asomtavruli_l.svg?uselang=" TargetMode="External"/><Relationship Id="rId121" Type="http://schemas.openxmlformats.org/officeDocument/2006/relationships/hyperlink" Target="https://ka.wikipedia.org/wiki/IPA_%E1%83%9C%E1%83%98%E1%83%A8%E1%83%9C%E1%83%94%E1%83%91%E1%83%98%E1%83%A1_%E1%83%A1%E1%83%98%E1%83%90" TargetMode="External"/><Relationship Id="rId142" Type="http://schemas.openxmlformats.org/officeDocument/2006/relationships/hyperlink" Target="https://ka.wikipedia.org/w/index.php?title=%E1%83%A4%E1%83%90%E1%83%98%E1%83%9A%E1%83%98:Mkhedruli_p'.svg&amp;filetimestamp=2008070410480" TargetMode="External"/><Relationship Id="rId163" Type="http://schemas.openxmlformats.org/officeDocument/2006/relationships/image" Target="media/image59.png"/><Relationship Id="rId184" Type="http://schemas.openxmlformats.org/officeDocument/2006/relationships/hyperlink" Target="https://ka.wikipedia.org/wiki/%E1%83%B3" TargetMode="External"/><Relationship Id="rId219" Type="http://schemas.openxmlformats.org/officeDocument/2006/relationships/image" Target="media/image80.png"/><Relationship Id="rId230" Type="http://schemas.openxmlformats.org/officeDocument/2006/relationships/hyperlink" Target="https://commons.wikimedia.org/wiki/File:Mkhedruli_sh.svg?uselang=" TargetMode="External"/><Relationship Id="rId251" Type="http://schemas.openxmlformats.org/officeDocument/2006/relationships/image" Target="media/image92.png"/><Relationship Id="rId25" Type="http://schemas.openxmlformats.org/officeDocument/2006/relationships/hyperlink" Target="https://ka.wikipedia.org/wiki/IPA_%E1%83%9C%E1%83%98%E1%83%A8%E1%83%9C%E1%83%94%E1%83%91%E1%83%98%E1%83%A1_%E1%83%A1%E1%83%98%E1%83%90" TargetMode="External"/><Relationship Id="rId46" Type="http://schemas.openxmlformats.org/officeDocument/2006/relationships/hyperlink" Target="https://commons.wikimedia.org/wiki/File:Mkhedruli_e.svg?uselang=" TargetMode="External"/><Relationship Id="rId67" Type="http://schemas.openxmlformats.org/officeDocument/2006/relationships/image" Target="media/image23.png"/><Relationship Id="rId272" Type="http://schemas.openxmlformats.org/officeDocument/2006/relationships/hyperlink" Target="https://ka.wikipedia.org/wiki/%E1%83%AD" TargetMode="External"/><Relationship Id="rId293" Type="http://schemas.openxmlformats.org/officeDocument/2006/relationships/image" Target="media/image108.png"/><Relationship Id="rId307" Type="http://schemas.openxmlformats.org/officeDocument/2006/relationships/image" Target="media/image113.png"/><Relationship Id="rId88" Type="http://schemas.openxmlformats.org/officeDocument/2006/relationships/hyperlink" Target="https://ka.wikipedia.org/wiki/%E1%83%98" TargetMode="External"/><Relationship Id="rId111" Type="http://schemas.openxmlformats.org/officeDocument/2006/relationships/image" Target="media/image40.png"/><Relationship Id="rId132" Type="http://schemas.openxmlformats.org/officeDocument/2006/relationships/hyperlink" Target="https://ka.wikipedia.org/w/index.php?title=%E1%83%A4%E1%83%90%E1%83%98%E1%83%9A%E1%83%98:Nuskhuri_o.svg&amp;filetimestamp=2008070323093" TargetMode="External"/><Relationship Id="rId153" Type="http://schemas.openxmlformats.org/officeDocument/2006/relationships/hyperlink" Target="https://ka.wikipedia.org/wiki/IPA_%E1%83%9C%E1%83%98%E1%83%A8%E1%83%9C%E1%83%94%E1%83%91%E1%83%98%E1%83%A1_%E1%83%A1%E1%83%98%E1%83%90" TargetMode="External"/><Relationship Id="rId174" Type="http://schemas.openxmlformats.org/officeDocument/2006/relationships/hyperlink" Target="https://commons.wikimedia.org/wiki/File:Mkhedruli_t'.svg?uselang=" TargetMode="External"/><Relationship Id="rId195" Type="http://schemas.openxmlformats.org/officeDocument/2006/relationships/image" Target="media/image71.png"/><Relationship Id="rId209" Type="http://schemas.openxmlformats.org/officeDocument/2006/relationships/hyperlink" Target="https://ka.wikipedia.org/wiki/IPA_%E1%83%9C%E1%83%98%E1%83%A8%E1%83%9C%E1%83%94%E1%83%91%E1%83%98%E1%83%A1_%E1%83%A1%E1%83%98%E1%83%90" TargetMode="External"/><Relationship Id="rId220" Type="http://schemas.openxmlformats.org/officeDocument/2006/relationships/hyperlink" Target="https://ka.wikipedia.org/w/index.php?title=%E1%83%A4%E1%83%90%E1%83%98%E1%83%9A%E1%83%98:Nuskhuri_q'.svg&amp;filetimestamp=2008070323115" TargetMode="External"/><Relationship Id="rId241" Type="http://schemas.openxmlformats.org/officeDocument/2006/relationships/hyperlink" Target="https://ka.wikipedia.org/wiki/IPA_%E1%83%9C%E1%83%98%E1%83%A8%E1%83%9C%E1%83%94%E1%83%91%E1%83%98%E1%83%A1_%E1%83%A1%E1%83%98%E1%83%90" TargetMode="External"/><Relationship Id="rId15" Type="http://schemas.openxmlformats.org/officeDocument/2006/relationships/image" Target="media/image4.png"/><Relationship Id="rId36" Type="http://schemas.openxmlformats.org/officeDocument/2006/relationships/hyperlink" Target="https://commons.wikimedia.org/wiki/File:Nuskhuri_d.svg?uselang=" TargetMode="External"/><Relationship Id="rId57" Type="http://schemas.openxmlformats.org/officeDocument/2006/relationships/hyperlink" Target="https://ka.wikipedia.org/wiki/IPA_%E1%83%9C%E1%83%98%E1%83%A8%E1%83%9C%E1%83%94%E1%83%91%E1%83%98%E1%83%A1_%E1%83%A1%E1%83%98%E1%83%90" TargetMode="External"/><Relationship Id="rId262" Type="http://schemas.openxmlformats.org/officeDocument/2006/relationships/hyperlink" Target="https://commons.wikimedia.org/wiki/File:Mkhedruli_ts'.svg?uselang=" TargetMode="External"/><Relationship Id="rId283" Type="http://schemas.openxmlformats.org/officeDocument/2006/relationships/image" Target="media/image104.png"/><Relationship Id="rId318" Type="http://schemas.openxmlformats.org/officeDocument/2006/relationships/image" Target="media/image120.jpeg"/><Relationship Id="rId78" Type="http://schemas.openxmlformats.org/officeDocument/2006/relationships/hyperlink" Target="https://ka.wikipedia.org/w/index.php?title=%E1%83%A4%E1%83%90%E1%83%98%E1%83%9A%E1%83%98:Mkhedruli_t.svg&amp;filetimestamp=2008070400271" TargetMode="External"/><Relationship Id="rId99" Type="http://schemas.openxmlformats.org/officeDocument/2006/relationships/image" Target="media/image35.png"/><Relationship Id="rId101" Type="http://schemas.openxmlformats.org/officeDocument/2006/relationships/image" Target="media/image36.png"/><Relationship Id="rId122" Type="http://schemas.openxmlformats.org/officeDocument/2006/relationships/hyperlink" Target="https://commons.wikimedia.org/wiki/File:Asomtavruli_ie.svg?uselang=" TargetMode="External"/><Relationship Id="rId143" Type="http://schemas.openxmlformats.org/officeDocument/2006/relationships/image" Target="media/image52.png"/><Relationship Id="rId164" Type="http://schemas.openxmlformats.org/officeDocument/2006/relationships/hyperlink" Target="https://commons.wikimedia.org/wiki/File:Nuskhuri_s.svg?uselang=" TargetMode="External"/><Relationship Id="rId185" Type="http://schemas.openxmlformats.org/officeDocument/2006/relationships/hyperlink" Target="https://ka.wikipedia.org/wiki/IPA_%E1%83%9C%E1%83%98%E1%83%A8%E1%83%9C%E1%83%94%E1%83%91%E1%83%98%E1%83%A1_%E1%83%A1%E1%83%98%E1%83%90" TargetMode="External"/><Relationship Id="rId9" Type="http://schemas.openxmlformats.org/officeDocument/2006/relationships/image" Target="media/image1.jpeg"/><Relationship Id="rId210" Type="http://schemas.openxmlformats.org/officeDocument/2006/relationships/hyperlink" Target="https://commons.wikimedia.org/wiki/File:Asomtavruli_gh.svg?uselang=" TargetMode="External"/><Relationship Id="rId26" Type="http://schemas.openxmlformats.org/officeDocument/2006/relationships/hyperlink" Target="https://commons.wikimedia.org/wiki/File:Asomtavruli_g.svg?uselang=" TargetMode="External"/><Relationship Id="rId231" Type="http://schemas.openxmlformats.org/officeDocument/2006/relationships/image" Target="media/image85.png"/><Relationship Id="rId252" Type="http://schemas.openxmlformats.org/officeDocument/2006/relationships/hyperlink" Target="https://ka.wikipedia.org/w/index.php?title=%E1%83%A4%E1%83%90%E1%83%98%E1%83%9A%E1%83%98:Nuskhuri_dz.svg&amp;filetimestamp=2008070323125" TargetMode="External"/><Relationship Id="rId273" Type="http://schemas.openxmlformats.org/officeDocument/2006/relationships/hyperlink" Target="https://ka.wikipedia.org/wiki/IPA_%E1%83%9C%E1%83%98%E1%83%A8%E1%83%9C%E1%83%94%E1%83%91%E1%83%98%E1%83%A1_%E1%83%A1%E1%83%98%E1%83%90" TargetMode="External"/><Relationship Id="rId294" Type="http://schemas.openxmlformats.org/officeDocument/2006/relationships/hyperlink" Target="https://commons.wikimedia.org/wiki/File:Mkhedruli_j.svg?uselang=" TargetMode="External"/><Relationship Id="rId308" Type="http://schemas.openxmlformats.org/officeDocument/2006/relationships/hyperlink" Target="https://commons.wikimedia.org/wiki/File:Nuskhuri_hoe.png?uselang=" TargetMode="External"/><Relationship Id="rId47" Type="http://schemas.openxmlformats.org/officeDocument/2006/relationships/image" Target="media/image16.png"/><Relationship Id="rId68" Type="http://schemas.openxmlformats.org/officeDocument/2006/relationships/hyperlink" Target="https://ka.wikipedia.org/w/index.php?title=%E1%83%A4%E1%83%90%E1%83%98%E1%83%9A%E1%83%98:Nuskhuri_ei.svg&amp;filetimestamp=2008070323164" TargetMode="External"/><Relationship Id="rId89" Type="http://schemas.openxmlformats.org/officeDocument/2006/relationships/hyperlink" Target="https://ka.wikipedia.org/wiki/IPA_%E1%83%9C%E1%83%98%E1%83%A8%E1%83%9C%E1%83%94%E1%83%91%E1%83%98%E1%83%A1_%E1%83%A1%E1%83%98%E1%83%90" TargetMode="External"/><Relationship Id="rId112" Type="http://schemas.openxmlformats.org/officeDocument/2006/relationships/hyperlink" Target="https://ka.wikipedia.org/wiki/%E1%83%9B" TargetMode="External"/><Relationship Id="rId133" Type="http://schemas.openxmlformats.org/officeDocument/2006/relationships/image" Target="media/image48.png"/><Relationship Id="rId154" Type="http://schemas.openxmlformats.org/officeDocument/2006/relationships/hyperlink" Target="https://commons.wikimedia.org/wiki/File:Asomtavruli_r.svg?uselang=" TargetMode="External"/><Relationship Id="rId175" Type="http://schemas.openxmlformats.org/officeDocument/2006/relationships/image" Target="media/image64.png"/><Relationship Id="rId196" Type="http://schemas.openxmlformats.org/officeDocument/2006/relationships/hyperlink" Target="https://ka.wikipedia.org/w/index.php?title=%E1%83%A4%E1%83%90%E1%83%98%E1%83%9A%E1%83%98:Nuskhuri_p.svg&amp;filetimestamp=2008070323110" TargetMode="External"/><Relationship Id="rId200" Type="http://schemas.openxmlformats.org/officeDocument/2006/relationships/hyperlink" Target="https://ka.wikipedia.org/wiki/%E1%83%A4" TargetMode="External"/><Relationship Id="rId16" Type="http://schemas.openxmlformats.org/officeDocument/2006/relationships/hyperlink" Target="https://ka.wikipedia.org/wiki/%E1%83%90" TargetMode="External"/><Relationship Id="rId221" Type="http://schemas.openxmlformats.org/officeDocument/2006/relationships/image" Target="media/image81.png"/><Relationship Id="rId242" Type="http://schemas.openxmlformats.org/officeDocument/2006/relationships/hyperlink" Target="https://commons.wikimedia.org/wiki/File:Asomtavruli_ts.svg?uselang=" TargetMode="External"/><Relationship Id="rId263" Type="http://schemas.openxmlformats.org/officeDocument/2006/relationships/image" Target="media/image97.png"/><Relationship Id="rId284" Type="http://schemas.openxmlformats.org/officeDocument/2006/relationships/hyperlink" Target="https://ka.wikipedia.org/w/index.php?title=%E1%83%A4%E1%83%90%E1%83%98%E1%83%9A%E1%83%98:Nuskhuri_hari.svg&amp;filetimestamp=2008070323172" TargetMode="External"/><Relationship Id="rId319" Type="http://schemas.openxmlformats.org/officeDocument/2006/relationships/header" Target="header1.xml"/><Relationship Id="rId37" Type="http://schemas.openxmlformats.org/officeDocument/2006/relationships/image" Target="media/image12.png"/><Relationship Id="rId58" Type="http://schemas.openxmlformats.org/officeDocument/2006/relationships/hyperlink" Target="https://commons.wikimedia.org/wiki/File:Asomtavruli_z.svg?uselang=" TargetMode="External"/><Relationship Id="rId79" Type="http://schemas.openxmlformats.org/officeDocument/2006/relationships/image" Target="media/image28.png"/><Relationship Id="rId102" Type="http://schemas.openxmlformats.org/officeDocument/2006/relationships/hyperlink" Target="https://commons.wikimedia.org/wiki/File:Mkhedruli_l.svg?uselang=" TargetMode="External"/><Relationship Id="rId123" Type="http://schemas.openxmlformats.org/officeDocument/2006/relationships/image" Target="media/image44.png"/><Relationship Id="rId144" Type="http://schemas.openxmlformats.org/officeDocument/2006/relationships/hyperlink" Target="https://ka.wikipedia.org/wiki/%E1%83%9E" TargetMode="External"/><Relationship Id="rId90" Type="http://schemas.openxmlformats.org/officeDocument/2006/relationships/hyperlink" Target="https://commons.wikimedia.org/wiki/File:Asomtavruli_k'.svg?uselang=" TargetMode="External"/><Relationship Id="rId165" Type="http://schemas.openxmlformats.org/officeDocument/2006/relationships/image" Target="media/image60.png"/><Relationship Id="rId186" Type="http://schemas.openxmlformats.org/officeDocument/2006/relationships/hyperlink" Target="https://commons.wikimedia.org/wiki/File:Asomtavruli_u.svg?uselang=" TargetMode="External"/><Relationship Id="rId211" Type="http://schemas.openxmlformats.org/officeDocument/2006/relationships/image" Target="media/image77.png"/><Relationship Id="rId232" Type="http://schemas.openxmlformats.org/officeDocument/2006/relationships/hyperlink" Target="https://ka.wikipedia.org/wiki/%E1%83%A8" TargetMode="External"/><Relationship Id="rId253" Type="http://schemas.openxmlformats.org/officeDocument/2006/relationships/image" Target="media/image93.png"/><Relationship Id="rId274" Type="http://schemas.openxmlformats.org/officeDocument/2006/relationships/hyperlink" Target="https://commons.wikimedia.org/wiki/File:Asomtavruli_kh.svg?uselang=" TargetMode="External"/><Relationship Id="rId295" Type="http://schemas.openxmlformats.org/officeDocument/2006/relationships/image" Target="media/image109.png"/><Relationship Id="rId309" Type="http://schemas.openxmlformats.org/officeDocument/2006/relationships/image" Target="media/image114.png"/><Relationship Id="rId27" Type="http://schemas.openxmlformats.org/officeDocument/2006/relationships/image" Target="media/image8.png"/><Relationship Id="rId48" Type="http://schemas.openxmlformats.org/officeDocument/2006/relationships/hyperlink" Target="https://ka.wikipedia.org/wiki/%E1%83%94" TargetMode="External"/><Relationship Id="rId69" Type="http://schemas.openxmlformats.org/officeDocument/2006/relationships/image" Target="media/image24.png"/><Relationship Id="rId113" Type="http://schemas.openxmlformats.org/officeDocument/2006/relationships/hyperlink" Target="https://ka.wikipedia.org/wiki/IPA_%E1%83%9C%E1%83%98%E1%83%A8%E1%83%9C%E1%83%94%E1%83%91%E1%83%98%E1%83%A1_%E1%83%A1%E1%83%98%E1%83%90" TargetMode="External"/><Relationship Id="rId134" Type="http://schemas.openxmlformats.org/officeDocument/2006/relationships/hyperlink" Target="https://ka.wikipedia.org/w/index.php?title=%E1%83%A4%E1%83%90%E1%83%98%E1%83%9A%E1%83%98:Mkhedruli_o.svg&amp;filetimestamp=2008070410470" TargetMode="External"/><Relationship Id="rId320" Type="http://schemas.openxmlformats.org/officeDocument/2006/relationships/header" Target="header2.xml"/><Relationship Id="rId80" Type="http://schemas.openxmlformats.org/officeDocument/2006/relationships/hyperlink" Target="https://ka.wikipedia.org/wiki/%E1%83%97" TargetMode="External"/><Relationship Id="rId155" Type="http://schemas.openxmlformats.org/officeDocument/2006/relationships/image" Target="media/image56.png"/><Relationship Id="rId176" Type="http://schemas.openxmlformats.org/officeDocument/2006/relationships/hyperlink" Target="https://ka.wikipedia.org/wiki/%E1%83%A2" TargetMode="External"/><Relationship Id="rId197" Type="http://schemas.openxmlformats.org/officeDocument/2006/relationships/image" Target="media/image72.png"/><Relationship Id="rId201" Type="http://schemas.openxmlformats.org/officeDocument/2006/relationships/hyperlink" Target="https://ka.wikipedia.org/wiki/IPA_%E1%83%9C%E1%83%98%E1%83%A8%E1%83%9C%E1%83%94%E1%83%91%E1%83%98%E1%83%A1_%E1%83%A1%E1%83%98%E1%83%90" TargetMode="External"/><Relationship Id="rId222" Type="http://schemas.openxmlformats.org/officeDocument/2006/relationships/hyperlink" Target="https://commons.wikimedia.org/wiki/File:Mkhedruli_q'.svg?uselang=" TargetMode="External"/><Relationship Id="rId243" Type="http://schemas.openxmlformats.org/officeDocument/2006/relationships/image" Target="media/image89.png"/><Relationship Id="rId264" Type="http://schemas.openxmlformats.org/officeDocument/2006/relationships/hyperlink" Target="https://ka.wikipedia.org/wiki/%E1%83%AC" TargetMode="External"/><Relationship Id="rId285" Type="http://schemas.openxmlformats.org/officeDocument/2006/relationships/image" Target="media/image105.png"/><Relationship Id="rId17" Type="http://schemas.openxmlformats.org/officeDocument/2006/relationships/hyperlink" Target="https://ka.wikipedia.org/wiki/IPA_%E1%83%9C%E1%83%98%E1%83%A8%E1%83%9C%E1%83%94%E1%83%91%E1%83%98%E1%83%A1_%E1%83%A1%E1%83%98%E1%83%90" TargetMode="External"/><Relationship Id="rId38" Type="http://schemas.openxmlformats.org/officeDocument/2006/relationships/hyperlink" Target="https://commons.wikimedia.org/wiki/File:Mkhedruli_d.svg?uselang=" TargetMode="External"/><Relationship Id="rId59" Type="http://schemas.openxmlformats.org/officeDocument/2006/relationships/image" Target="media/image20.png"/><Relationship Id="rId103" Type="http://schemas.openxmlformats.org/officeDocument/2006/relationships/image" Target="media/image37.png"/><Relationship Id="rId124" Type="http://schemas.openxmlformats.org/officeDocument/2006/relationships/hyperlink" Target="https://ka.wikipedia.org/w/index.php?title=%E1%83%A4%E1%83%90%E1%83%98%E1%83%9A%E1%83%98:Nuskhuri_iota.svg&amp;filetimestamp=2008070323165" TargetMode="External"/><Relationship Id="rId310" Type="http://schemas.openxmlformats.org/officeDocument/2006/relationships/hyperlink" Target="https://commons.wikimedia.org/wiki/File:Mkhedruli_hoe.svg?uselang=" TargetMode="External"/><Relationship Id="rId70" Type="http://schemas.openxmlformats.org/officeDocument/2006/relationships/hyperlink" Target="https://commons.wikimedia.org/wiki/File:Mkhedruli_he.svg?uselang=" TargetMode="External"/><Relationship Id="rId91" Type="http://schemas.openxmlformats.org/officeDocument/2006/relationships/image" Target="media/image32.png"/><Relationship Id="rId145" Type="http://schemas.openxmlformats.org/officeDocument/2006/relationships/hyperlink" Target="https://ka.wikipedia.org/wiki/IPA_%E1%83%9C%E1%83%98%E1%83%A8%E1%83%9C%E1%83%94%E1%83%91%E1%83%98%E1%83%A1_%E1%83%A1%E1%83%98%E1%83%90" TargetMode="External"/><Relationship Id="rId166" Type="http://schemas.openxmlformats.org/officeDocument/2006/relationships/hyperlink" Target="https://commons.wikimedia.org/wiki/File:Mkhedruli_s.svg?uselang=" TargetMode="External"/><Relationship Id="rId187" Type="http://schemas.openxmlformats.org/officeDocument/2006/relationships/image" Target="media/image68.png"/><Relationship Id="rId1" Type="http://schemas.openxmlformats.org/officeDocument/2006/relationships/numbering" Target="numbering.xml"/><Relationship Id="rId212" Type="http://schemas.openxmlformats.org/officeDocument/2006/relationships/hyperlink" Target="https://ka.wikipedia.org/w/index.php?title=%E1%83%A4%E1%83%90%E1%83%98%E1%83%9A%E1%83%98:Nuskhuri_gh.svg&amp;filetimestamp=2008070323113" TargetMode="External"/><Relationship Id="rId233" Type="http://schemas.openxmlformats.org/officeDocument/2006/relationships/hyperlink" Target="https://ka.wikipedia.org/wiki/IPA_%E1%83%9C%E1%83%98%E1%83%A8%E1%83%9C%E1%83%94%E1%83%91%E1%83%98%E1%83%A1_%E1%83%A1%E1%83%98%E1%83%90" TargetMode="External"/><Relationship Id="rId254" Type="http://schemas.openxmlformats.org/officeDocument/2006/relationships/hyperlink" Target="https://commons.wikimedia.org/wiki/File:Mkhedruli_dz.svg?uselang=" TargetMode="External"/><Relationship Id="rId28" Type="http://schemas.openxmlformats.org/officeDocument/2006/relationships/hyperlink" Target="https://ka.wikipedia.org/w/index.php?title=%E1%83%A4%E1%83%90%E1%83%98%E1%83%9A%E1%83%98:Nuskhuri_g.svg&amp;filetimestamp=2008070323022" TargetMode="External"/><Relationship Id="rId49" Type="http://schemas.openxmlformats.org/officeDocument/2006/relationships/hyperlink" Target="https://ka.wikipedia.org/wiki/IPA_%E1%83%9C%E1%83%98%E1%83%A8%E1%83%9C%E1%83%94%E1%83%91%E1%83%98%E1%83%A1_%E1%83%A1%E1%83%98%E1%83%90" TargetMode="External"/><Relationship Id="rId114" Type="http://schemas.openxmlformats.org/officeDocument/2006/relationships/hyperlink" Target="https://commons.wikimedia.org/wiki/File:Asomtavruli_n.svg?uselang=" TargetMode="External"/><Relationship Id="rId275" Type="http://schemas.openxmlformats.org/officeDocument/2006/relationships/image" Target="media/image101.png"/><Relationship Id="rId296" Type="http://schemas.openxmlformats.org/officeDocument/2006/relationships/hyperlink" Target="https://ka.wikipedia.org/wiki/%E1%83%AF" TargetMode="External"/><Relationship Id="rId300" Type="http://schemas.openxmlformats.org/officeDocument/2006/relationships/hyperlink" Target="https://ka.wikipedia.org/w/index.php?title=%E1%83%A4%E1%83%90%E1%83%98%E1%83%9A%E1%83%98:Nuskhuri_h.svg&amp;filetimestamp=2008070323151" TargetMode="External"/><Relationship Id="rId60" Type="http://schemas.openxmlformats.org/officeDocument/2006/relationships/hyperlink" Target="https://ka.wikipedia.org/w/index.php?title=%E1%83%A4%E1%83%90%E1%83%98%E1%83%9A%E1%83%98:Nuskhuri_z.svg&amp;filetimestamp=2008070323030" TargetMode="External"/><Relationship Id="rId81" Type="http://schemas.openxmlformats.org/officeDocument/2006/relationships/hyperlink" Target="https://ka.wikipedia.org/wiki/IPA_%E1%83%9C%E1%83%98%E1%83%A8%E1%83%9C%E1%83%94%E1%83%91%E1%83%98%E1%83%A1_%E1%83%A1%E1%83%98%E1%83%90" TargetMode="External"/><Relationship Id="rId135" Type="http://schemas.openxmlformats.org/officeDocument/2006/relationships/image" Target="media/image49.png"/><Relationship Id="rId156" Type="http://schemas.openxmlformats.org/officeDocument/2006/relationships/hyperlink" Target="https://ka.wikipedia.org/w/index.php?title=%E1%83%A4%E1%83%90%E1%83%98%E1%83%9A%E1%83%98:Nuskhuri_r.svg&amp;filetimestamp=2008070323101" TargetMode="External"/><Relationship Id="rId177" Type="http://schemas.openxmlformats.org/officeDocument/2006/relationships/hyperlink" Target="https://ka.wikipedia.org/wiki/IPA_%E1%83%9C%E1%83%98%E1%83%A8%E1%83%9C%E1%83%94%E1%83%91%E1%83%98%E1%83%A1_%E1%83%A1%E1%83%98%E1%83%90" TargetMode="External"/><Relationship Id="rId198" Type="http://schemas.openxmlformats.org/officeDocument/2006/relationships/hyperlink" Target="https://commons.wikimedia.org/wiki/File:Mkhedruli_p.svg?uselang=" TargetMode="External"/><Relationship Id="rId321" Type="http://schemas.openxmlformats.org/officeDocument/2006/relationships/footer" Target="footer1.xml"/><Relationship Id="rId202" Type="http://schemas.openxmlformats.org/officeDocument/2006/relationships/hyperlink" Target="https://commons.wikimedia.org/wiki/File:Asomtavruli_k.svg?uselang=" TargetMode="External"/><Relationship Id="rId223" Type="http://schemas.openxmlformats.org/officeDocument/2006/relationships/image" Target="media/image82.png"/><Relationship Id="rId244" Type="http://schemas.openxmlformats.org/officeDocument/2006/relationships/hyperlink" Target="https://ka.wikipedia.org/w/index.php?title=%E1%83%A4%E1%83%90%E1%83%98%E1%83%9A%E1%83%98:Nuskhuri_c.svg&amp;filetimestamp=2008070323124" TargetMode="External"/><Relationship Id="rId18" Type="http://schemas.openxmlformats.org/officeDocument/2006/relationships/hyperlink" Target="https://commons.wikimedia.org/wiki/File:Asomtavruli_b.svg?uselang=" TargetMode="External"/><Relationship Id="rId39" Type="http://schemas.openxmlformats.org/officeDocument/2006/relationships/image" Target="media/image13.png"/><Relationship Id="rId265" Type="http://schemas.openxmlformats.org/officeDocument/2006/relationships/hyperlink" Target="https://ka.wikipedia.org/wiki/IPA_%E1%83%9C%E1%83%98%E1%83%A8%E1%83%9C%E1%83%94%E1%83%91%E1%83%98%E1%83%A1_%E1%83%A1%E1%83%98%E1%83%90" TargetMode="External"/><Relationship Id="rId286" Type="http://schemas.openxmlformats.org/officeDocument/2006/relationships/hyperlink" Target="https://commons.wikimedia.org/wiki/File:Mkhedruli_hari.svg?uselang=" TargetMode="External"/><Relationship Id="rId50" Type="http://schemas.openxmlformats.org/officeDocument/2006/relationships/hyperlink" Target="https://commons.wikimedia.org/wiki/File:Asomtavruli_v.svg?uselang=" TargetMode="External"/><Relationship Id="rId104" Type="http://schemas.openxmlformats.org/officeDocument/2006/relationships/hyperlink" Target="https://ka.wikipedia.org/wiki/%E1%83%9A" TargetMode="External"/><Relationship Id="rId125" Type="http://schemas.openxmlformats.org/officeDocument/2006/relationships/image" Target="media/image45.png"/><Relationship Id="rId146" Type="http://schemas.openxmlformats.org/officeDocument/2006/relationships/hyperlink" Target="https://commons.wikimedia.org/wiki/File:Asomtavruli_zh.svg?uselang=" TargetMode="External"/><Relationship Id="rId167" Type="http://schemas.openxmlformats.org/officeDocument/2006/relationships/image" Target="media/image61.png"/><Relationship Id="rId188" Type="http://schemas.openxmlformats.org/officeDocument/2006/relationships/hyperlink" Target="https://commons.wikimedia.org/wiki/File:Nuskhuri_u.svg?uselang=" TargetMode="External"/><Relationship Id="rId311" Type="http://schemas.openxmlformats.org/officeDocument/2006/relationships/image" Target="media/image115.png"/><Relationship Id="rId71" Type="http://schemas.openxmlformats.org/officeDocument/2006/relationships/image" Target="media/image25.png"/><Relationship Id="rId92" Type="http://schemas.openxmlformats.org/officeDocument/2006/relationships/hyperlink" Target="https://ka.wikipedia.org/w/index.php?title=%E1%83%A4%E1%83%90%E1%83%98%E1%83%9A%E1%83%98:Nuskhuri_k'.svg&amp;filetimestamp=2008070323033" TargetMode="External"/><Relationship Id="rId213" Type="http://schemas.openxmlformats.org/officeDocument/2006/relationships/image" Target="media/image78.png"/><Relationship Id="rId234" Type="http://schemas.openxmlformats.org/officeDocument/2006/relationships/hyperlink" Target="https://commons.wikimedia.org/wiki/File:Asomtavruli_ch.svg?uselang=" TargetMode="External"/><Relationship Id="rId2" Type="http://schemas.openxmlformats.org/officeDocument/2006/relationships/styles" Target="styles.xml"/><Relationship Id="rId29" Type="http://schemas.openxmlformats.org/officeDocument/2006/relationships/image" Target="media/image9.png"/><Relationship Id="rId255" Type="http://schemas.openxmlformats.org/officeDocument/2006/relationships/image" Target="media/image94.png"/><Relationship Id="rId276" Type="http://schemas.openxmlformats.org/officeDocument/2006/relationships/hyperlink" Target="https://ka.wikipedia.org/w/index.php?title=%E1%83%A4%E1%83%90%E1%83%98%E1%83%9A%E1%83%98:Nuskhuri_x.svg&amp;filetimestamp=2008070323144" TargetMode="External"/><Relationship Id="rId297" Type="http://schemas.openxmlformats.org/officeDocument/2006/relationships/hyperlink" Target="https://ka.wikipedia.org/wiki/IPA_%E1%83%9C%E1%83%98%E1%83%A8%E1%83%9C%E1%83%94%E1%83%91%E1%83%98%E1%83%A1_%E1%83%A1%E1%83%98%E1%83%90" TargetMode="External"/><Relationship Id="rId40" Type="http://schemas.openxmlformats.org/officeDocument/2006/relationships/hyperlink" Target="https://ka.wikipedia.org/wiki/%E1%83%93" TargetMode="External"/><Relationship Id="rId115" Type="http://schemas.openxmlformats.org/officeDocument/2006/relationships/image" Target="media/image41.png"/><Relationship Id="rId136" Type="http://schemas.openxmlformats.org/officeDocument/2006/relationships/hyperlink" Target="https://ka.wikipedia.org/wiki/%E1%83%9D" TargetMode="External"/><Relationship Id="rId157" Type="http://schemas.openxmlformats.org/officeDocument/2006/relationships/image" Target="media/image57.png"/><Relationship Id="rId178" Type="http://schemas.openxmlformats.org/officeDocument/2006/relationships/hyperlink" Target="https://commons.wikimedia.org/wiki/File:Asomtavruli_vie.svg?uselang=" TargetMode="External"/><Relationship Id="rId301" Type="http://schemas.openxmlformats.org/officeDocument/2006/relationships/image" Target="media/image111.png"/><Relationship Id="rId322" Type="http://schemas.openxmlformats.org/officeDocument/2006/relationships/footer" Target="footer2.xml"/><Relationship Id="rId61" Type="http://schemas.openxmlformats.org/officeDocument/2006/relationships/image" Target="media/image21.png"/><Relationship Id="rId82" Type="http://schemas.openxmlformats.org/officeDocument/2006/relationships/hyperlink" Target="https://commons.wikimedia.org/wiki/File:Asomtavruli_i.svg?uselang=" TargetMode="External"/><Relationship Id="rId199" Type="http://schemas.openxmlformats.org/officeDocument/2006/relationships/image" Target="media/image73.png"/><Relationship Id="rId203" Type="http://schemas.openxmlformats.org/officeDocument/2006/relationships/image" Target="media/image74.png"/><Relationship Id="rId19" Type="http://schemas.openxmlformats.org/officeDocument/2006/relationships/image" Target="media/image5.png"/><Relationship Id="rId224" Type="http://schemas.openxmlformats.org/officeDocument/2006/relationships/hyperlink" Target="https://ka.wikipedia.org/wiki/%E1%83%A7" TargetMode="External"/><Relationship Id="rId245" Type="http://schemas.openxmlformats.org/officeDocument/2006/relationships/image" Target="media/image90.png"/><Relationship Id="rId266" Type="http://schemas.openxmlformats.org/officeDocument/2006/relationships/hyperlink" Target="https://commons.wikimedia.org/wiki/File:Asomtavruli_ch'.svg?uselang=" TargetMode="External"/><Relationship Id="rId287" Type="http://schemas.openxmlformats.org/officeDocument/2006/relationships/image" Target="media/image106.png"/><Relationship Id="rId30" Type="http://schemas.openxmlformats.org/officeDocument/2006/relationships/hyperlink" Target="https://commons.wikimedia.org/wiki/File:Mkhedruli_g.svg?uselang=" TargetMode="External"/><Relationship Id="rId105" Type="http://schemas.openxmlformats.org/officeDocument/2006/relationships/hyperlink" Target="https://ka.wikipedia.org/wiki/IPA_%E1%83%9C%E1%83%98%E1%83%A8%E1%83%9C%E1%83%94%E1%83%91%E1%83%98%E1%83%A1_%E1%83%A1%E1%83%98%E1%83%90" TargetMode="External"/><Relationship Id="rId126" Type="http://schemas.openxmlformats.org/officeDocument/2006/relationships/hyperlink" Target="https://commons.wikimedia.org/wiki/File:Mkhedruli_ie.svg?uselang=" TargetMode="External"/><Relationship Id="rId147" Type="http://schemas.openxmlformats.org/officeDocument/2006/relationships/image" Target="media/image53.png"/><Relationship Id="rId168" Type="http://schemas.openxmlformats.org/officeDocument/2006/relationships/hyperlink" Target="https://ka.wikipedia.org/wiki/%E1%83%A1" TargetMode="External"/><Relationship Id="rId312" Type="http://schemas.openxmlformats.org/officeDocument/2006/relationships/hyperlink" Target="https://ka.wikipedia.org/wiki/%E1%83%B5" TargetMode="External"/><Relationship Id="rId51" Type="http://schemas.openxmlformats.org/officeDocument/2006/relationships/image" Target="media/image17.png"/><Relationship Id="rId72" Type="http://schemas.openxmlformats.org/officeDocument/2006/relationships/hyperlink" Target="https://ka.wikipedia.org/wiki/%E1%83%B1" TargetMode="External"/><Relationship Id="rId93" Type="http://schemas.openxmlformats.org/officeDocument/2006/relationships/image" Target="media/image33.png"/><Relationship Id="rId189" Type="http://schemas.openxmlformats.org/officeDocument/2006/relationships/image" Target="media/image69.png"/><Relationship Id="rId3" Type="http://schemas.microsoft.com/office/2007/relationships/stylesWithEffects" Target="stylesWithEffects.xml"/><Relationship Id="rId214" Type="http://schemas.openxmlformats.org/officeDocument/2006/relationships/hyperlink" Target="https://commons.wikimedia.org/wiki/File:Mkhedruli_gh.svg?uselang=" TargetMode="External"/><Relationship Id="rId235" Type="http://schemas.openxmlformats.org/officeDocument/2006/relationships/image" Target="media/image86.png"/><Relationship Id="rId256" Type="http://schemas.openxmlformats.org/officeDocument/2006/relationships/hyperlink" Target="https://ka.wikipedia.org/wiki/%E1%83%AB" TargetMode="External"/><Relationship Id="rId277" Type="http://schemas.openxmlformats.org/officeDocument/2006/relationships/image" Target="media/image102.png"/><Relationship Id="rId298" Type="http://schemas.openxmlformats.org/officeDocument/2006/relationships/hyperlink" Target="https://commons.wikimedia.org/wiki/File:Asomtavruli_h.svg?uselang=" TargetMode="External"/><Relationship Id="rId116" Type="http://schemas.openxmlformats.org/officeDocument/2006/relationships/hyperlink" Target="https://ka.wikipedia.org/w/index.php?title=%E1%83%A4%E1%83%90%E1%83%98%E1%83%9A%E1%83%98:Nuskhuri_n.svg&amp;filetimestamp=2008070323085" TargetMode="External"/><Relationship Id="rId137" Type="http://schemas.openxmlformats.org/officeDocument/2006/relationships/hyperlink" Target="https://ka.wikipedia.org/wiki/IPA_%E1%83%9C%E1%83%98%E1%83%A8%E1%83%9C%E1%83%94%E1%83%91%E1%83%98%E1%83%A1_%E1%83%A1%E1%83%98%E1%83%90" TargetMode="External"/><Relationship Id="rId158" Type="http://schemas.openxmlformats.org/officeDocument/2006/relationships/hyperlink" Target="https://commons.wikimedia.org/wiki/File:Mkhedruli_r.svg?uselang=" TargetMode="External"/><Relationship Id="rId302" Type="http://schemas.openxmlformats.org/officeDocument/2006/relationships/hyperlink" Target="https://commons.wikimedia.org/wiki/File:Mkhedruli_h.svg?uselang=" TargetMode="External"/><Relationship Id="rId323" Type="http://schemas.openxmlformats.org/officeDocument/2006/relationships/header" Target="header3.xml"/><Relationship Id="rId20" Type="http://schemas.openxmlformats.org/officeDocument/2006/relationships/hyperlink" Target="https://ka.wikipedia.org/w/index.php?title=%E1%83%A4%E1%83%90%E1%83%98%E1%83%9A%E1%83%98:Nuskhuri_b.svg&amp;filetimestamp=2008070323021" TargetMode="External"/><Relationship Id="rId41" Type="http://schemas.openxmlformats.org/officeDocument/2006/relationships/hyperlink" Target="https://ka.wikipedia.org/wiki/IPA_%E1%83%9C%E1%83%98%E1%83%A8%E1%83%9C%E1%83%94%E1%83%91%E1%83%98%E1%83%A1_%E1%83%A1%E1%83%98%E1%83%90" TargetMode="External"/><Relationship Id="rId62" Type="http://schemas.openxmlformats.org/officeDocument/2006/relationships/hyperlink" Target="https://commons.wikimedia.org/wiki/File:Mkhedruli_z.svg?uselang=" TargetMode="External"/><Relationship Id="rId83" Type="http://schemas.openxmlformats.org/officeDocument/2006/relationships/image" Target="media/image29.png"/><Relationship Id="rId179" Type="http://schemas.openxmlformats.org/officeDocument/2006/relationships/image" Target="media/image65.png"/><Relationship Id="rId190" Type="http://schemas.openxmlformats.org/officeDocument/2006/relationships/hyperlink" Target="https://ka.wikipedia.org/w/index.php?title=%E1%83%A4%E1%83%90%E1%83%98%E1%83%9A%E1%83%98:Mkhedruli_u.svg&amp;filetimestamp=2008070410490" TargetMode="External"/><Relationship Id="rId204" Type="http://schemas.openxmlformats.org/officeDocument/2006/relationships/hyperlink" Target="https://ka.wikipedia.org/w/index.php?title=%E1%83%A4%E1%83%90%E1%83%98%E1%83%9A%E1%83%98:Nuskhuri_k.svg&amp;filetimestamp=2008070323112" TargetMode="External"/><Relationship Id="rId225" Type="http://schemas.openxmlformats.org/officeDocument/2006/relationships/hyperlink" Target="https://ka.wikipedia.org/wiki/IPA_%E1%83%9C%E1%83%98%E1%83%A8%E1%83%9C%E1%83%94%E1%83%91%E1%83%98%E1%83%A1_%E1%83%A1%E1%83%98%E1%83%90" TargetMode="External"/><Relationship Id="rId246" Type="http://schemas.openxmlformats.org/officeDocument/2006/relationships/hyperlink" Target="https://commons.wikimedia.org/wiki/File:Mkhedruli_ts.svg?uselang=" TargetMode="External"/><Relationship Id="rId267" Type="http://schemas.openxmlformats.org/officeDocument/2006/relationships/image" Target="media/image98.png"/><Relationship Id="rId288" Type="http://schemas.openxmlformats.org/officeDocument/2006/relationships/hyperlink" Target="https://ka.wikipedia.org/wiki/%E1%83%B4" TargetMode="External"/><Relationship Id="rId106" Type="http://schemas.openxmlformats.org/officeDocument/2006/relationships/hyperlink" Target="https://commons.wikimedia.org/wiki/File:Asomtavruli_m.svg?uselang=" TargetMode="External"/><Relationship Id="rId127" Type="http://schemas.openxmlformats.org/officeDocument/2006/relationships/image" Target="media/image46.png"/><Relationship Id="rId313" Type="http://schemas.openxmlformats.org/officeDocument/2006/relationships/hyperlink" Target="https://ka.wikipedia.org/wiki/IPA_%E1%83%9C%E1%83%98%E1%83%A8%E1%83%9C%E1%83%94%E1%83%91%E1%83%98%E1%83%A1_%E1%83%A1%E1%83%98%E1%83%90" TargetMode="External"/><Relationship Id="rId10" Type="http://schemas.openxmlformats.org/officeDocument/2006/relationships/hyperlink" Target="https://commons.wikimedia.org/wiki/File:Asomtavruli_a.svg?uselang=" TargetMode="External"/><Relationship Id="rId31" Type="http://schemas.openxmlformats.org/officeDocument/2006/relationships/image" Target="media/image10.png"/><Relationship Id="rId52" Type="http://schemas.openxmlformats.org/officeDocument/2006/relationships/hyperlink" Target="https://commons.wikimedia.org/wiki/File:Nuskhuri_v.svg?uselang=" TargetMode="External"/><Relationship Id="rId73" Type="http://schemas.openxmlformats.org/officeDocument/2006/relationships/hyperlink" Target="https://ka.wikipedia.org/wiki/IPA_%E1%83%9C%E1%83%98%E1%83%A8%E1%83%9C%E1%83%94%E1%83%91%E1%83%98%E1%83%A1_%E1%83%A1%E1%83%98%E1%83%90" TargetMode="External"/><Relationship Id="rId94" Type="http://schemas.openxmlformats.org/officeDocument/2006/relationships/hyperlink" Target="https://commons.wikimedia.org/wiki/File:Mkhedruli_k'.svg?uselang=" TargetMode="External"/><Relationship Id="rId148" Type="http://schemas.openxmlformats.org/officeDocument/2006/relationships/hyperlink" Target="https://ka.wikipedia.org/w/index.php?title=%E1%83%A4%E1%83%90%E1%83%98%E1%83%9A%E1%83%98:Nuskhuri_zh.svg&amp;filetimestamp=2008070323105" TargetMode="External"/><Relationship Id="rId169" Type="http://schemas.openxmlformats.org/officeDocument/2006/relationships/hyperlink" Target="https://ka.wikipedia.org/wiki/IPA_%E1%83%9C%E1%83%98%E1%83%A8%E1%83%9C%E1%83%94%E1%83%91%E1%83%98%E1%83%A1_%E1%83%A1%E1%83%98%E1%83%90" TargetMode="External"/><Relationship Id="rId4" Type="http://schemas.openxmlformats.org/officeDocument/2006/relationships/settings" Target="settings.xml"/><Relationship Id="rId180" Type="http://schemas.openxmlformats.org/officeDocument/2006/relationships/hyperlink" Target="https://ka.wikipedia.org/w/index.php?title=%E1%83%A4%E1%83%90%E1%83%98%E1%83%9A%E1%83%98:Nuskhuri_vie.svg&amp;filetimestamp=2008070323170" TargetMode="External"/><Relationship Id="rId215" Type="http://schemas.openxmlformats.org/officeDocument/2006/relationships/image" Target="media/image79.png"/><Relationship Id="rId236" Type="http://schemas.openxmlformats.org/officeDocument/2006/relationships/hyperlink" Target="https://ka.wikipedia.org/w/index.php?title=%E1%83%A4%E1%83%90%E1%83%98%E1%83%9A%E1%83%98:Nuskhuri_ch.svg&amp;filetimestamp=2008070323123" TargetMode="External"/><Relationship Id="rId257" Type="http://schemas.openxmlformats.org/officeDocument/2006/relationships/hyperlink" Target="https://ka.wikipedia.org/wiki/IPA_%E1%83%9C%E1%83%98%E1%83%A8%E1%83%9C%E1%83%94%E1%83%91%E1%83%98%E1%83%A1_%E1%83%A1%E1%83%98%E1%83%90" TargetMode="External"/><Relationship Id="rId278" Type="http://schemas.openxmlformats.org/officeDocument/2006/relationships/hyperlink" Target="https://commons.wikimedia.org/wiki/File:Mkhedruli_kh.svg?uselang=" TargetMode="External"/><Relationship Id="rId303" Type="http://schemas.openxmlformats.org/officeDocument/2006/relationships/image" Target="media/image112.png"/><Relationship Id="rId42" Type="http://schemas.openxmlformats.org/officeDocument/2006/relationships/hyperlink" Target="https://commons.wikimedia.org/wiki/File:Asomtavruli_e.svg?uselang=" TargetMode="External"/><Relationship Id="rId84" Type="http://schemas.openxmlformats.org/officeDocument/2006/relationships/hyperlink" Target="https://ka.wikipedia.org/w/index.php?title=%E1%83%A4%E1%83%90%E1%83%98%E1%83%9A%E1%83%98:Nuskhuri_i.svg&amp;filetimestamp=2008070323032" TargetMode="External"/><Relationship Id="rId138" Type="http://schemas.openxmlformats.org/officeDocument/2006/relationships/hyperlink" Target="https://commons.wikimedia.org/wiki/File:Asomtavruli_p'.svg?uselang=" TargetMode="External"/><Relationship Id="rId191" Type="http://schemas.openxmlformats.org/officeDocument/2006/relationships/image" Target="media/image70.png"/><Relationship Id="rId205" Type="http://schemas.openxmlformats.org/officeDocument/2006/relationships/image" Target="media/image75.png"/><Relationship Id="rId247" Type="http://schemas.openxmlformats.org/officeDocument/2006/relationships/image" Target="media/image91.png"/><Relationship Id="rId107" Type="http://schemas.openxmlformats.org/officeDocument/2006/relationships/image" Target="media/image38.png"/><Relationship Id="rId289" Type="http://schemas.openxmlformats.org/officeDocument/2006/relationships/hyperlink" Target="https://ka.wikipedia.org/wiki/IPA_%E1%83%9C%E1%83%98%E1%83%A8%E1%83%9C%E1%83%94%E1%83%91%E1%83%98%E1%83%A1_%E1%83%A1%E1%83%98%E1%83%90" TargetMode="External"/><Relationship Id="rId11" Type="http://schemas.openxmlformats.org/officeDocument/2006/relationships/image" Target="media/image2.png"/><Relationship Id="rId53" Type="http://schemas.openxmlformats.org/officeDocument/2006/relationships/image" Target="media/image18.png"/><Relationship Id="rId149" Type="http://schemas.openxmlformats.org/officeDocument/2006/relationships/image" Target="media/image54.png"/><Relationship Id="rId314" Type="http://schemas.openxmlformats.org/officeDocument/2006/relationships/image" Target="media/image116.png"/><Relationship Id="rId95" Type="http://schemas.openxmlformats.org/officeDocument/2006/relationships/image" Target="media/image34.png"/><Relationship Id="rId160" Type="http://schemas.openxmlformats.org/officeDocument/2006/relationships/hyperlink" Target="https://ka.wikipedia.org/wiki/%E1%83%A0" TargetMode="External"/><Relationship Id="rId216" Type="http://schemas.openxmlformats.org/officeDocument/2006/relationships/hyperlink" Target="https://ka.wikipedia.org/wiki/%E1%83%A6" TargetMode="External"/><Relationship Id="rId258" Type="http://schemas.openxmlformats.org/officeDocument/2006/relationships/hyperlink" Target="https://commons.wikimedia.org/wiki/File:Asomtavruli_ts'.svg?uselang=" TargetMode="External"/><Relationship Id="rId22" Type="http://schemas.openxmlformats.org/officeDocument/2006/relationships/hyperlink" Target="https://commons.wikimedia.org/wiki/File:Mkhedruli_b.svg?uselang=" TargetMode="External"/><Relationship Id="rId64" Type="http://schemas.openxmlformats.org/officeDocument/2006/relationships/hyperlink" Target="https://ka.wikipedia.org/wiki/%E1%83%96" TargetMode="External"/><Relationship Id="rId118" Type="http://schemas.openxmlformats.org/officeDocument/2006/relationships/hyperlink" Target="https://commons.wikimedia.org/wiki/File:Mkhedruli_n.svg?uselang=" TargetMode="External"/><Relationship Id="rId325" Type="http://schemas.openxmlformats.org/officeDocument/2006/relationships/fontTable" Target="fontTable.xml"/><Relationship Id="rId171" Type="http://schemas.openxmlformats.org/officeDocument/2006/relationships/image" Target="media/image62.png"/><Relationship Id="rId227" Type="http://schemas.openxmlformats.org/officeDocument/2006/relationships/image" Target="media/image83.png"/><Relationship Id="rId269" Type="http://schemas.openxmlformats.org/officeDocument/2006/relationships/image" Target="media/image99.png"/><Relationship Id="rId33" Type="http://schemas.openxmlformats.org/officeDocument/2006/relationships/hyperlink" Target="https://ka.wikipedia.org/wiki/IPA_%E1%83%9C%E1%83%98%E1%83%A8%E1%83%9C%E1%83%94%E1%83%91%E1%83%98%E1%83%A1_%E1%83%A1%E1%83%98%E1%83%90" TargetMode="External"/><Relationship Id="rId129" Type="http://schemas.openxmlformats.org/officeDocument/2006/relationships/hyperlink" Target="https://ka.wikipedia.org/wiki/IPA_%E1%83%9C%E1%83%98%E1%83%A8%E1%83%9C%E1%83%94%E1%83%91%E1%83%98%E1%83%A1_%E1%83%A1%E1%83%98%E1%83%90" TargetMode="External"/><Relationship Id="rId280" Type="http://schemas.openxmlformats.org/officeDocument/2006/relationships/hyperlink" Target="https://ka.wikipedia.org/wiki/%E1%83%AE" TargetMode="External"/><Relationship Id="rId75" Type="http://schemas.openxmlformats.org/officeDocument/2006/relationships/image" Target="media/image26.png"/><Relationship Id="rId140" Type="http://schemas.openxmlformats.org/officeDocument/2006/relationships/hyperlink" Target="https://ka.wikipedia.org/w/index.php?title=%E1%83%A4%E1%83%90%E1%83%98%E1%83%9A%E1%83%98:Nuskhuri_p'.svg&amp;filetimestamp=2008070323095" TargetMode="External"/><Relationship Id="rId182" Type="http://schemas.openxmlformats.org/officeDocument/2006/relationships/hyperlink" Target="https://commons.wikimedia.org/wiki/File:Mkhedruli_vie.svg?uselang=" TargetMode="External"/><Relationship Id="rId6" Type="http://schemas.openxmlformats.org/officeDocument/2006/relationships/footnotes" Target="footnotes.xml"/><Relationship Id="rId238" Type="http://schemas.openxmlformats.org/officeDocument/2006/relationships/hyperlink" Target="https://commons.wikimedia.org/wiki/File:Mkhedruli_ch.svg?uselang=" TargetMode="External"/><Relationship Id="rId291" Type="http://schemas.openxmlformats.org/officeDocument/2006/relationships/image" Target="media/image107.png"/><Relationship Id="rId305" Type="http://schemas.openxmlformats.org/officeDocument/2006/relationships/hyperlink" Target="https://ka.wikipedia.org/wiki/IPA_%E1%83%9C%E1%83%98%E1%83%A8%E1%83%9C%E1%83%94%E1%83%91%E1%83%98%E1%83%A1_%E1%83%A1%E1%83%98%E1%83%90" TargetMode="External"/><Relationship Id="rId44" Type="http://schemas.openxmlformats.org/officeDocument/2006/relationships/hyperlink" Target="https://ka.wikipedia.org/w/index.php?title=%E1%83%A4%E1%83%90%E1%83%98%E1%83%9A%E1%83%98:Nuskhuri_e.svg&amp;filetimestamp=2008070323024" TargetMode="External"/><Relationship Id="rId86" Type="http://schemas.openxmlformats.org/officeDocument/2006/relationships/hyperlink" Target="https://commons.wikimedia.org/wiki/File:Mkhedruli_i.svg?uselang=" TargetMode="External"/><Relationship Id="rId151" Type="http://schemas.openxmlformats.org/officeDocument/2006/relationships/image" Target="media/image55.png"/><Relationship Id="rId193" Type="http://schemas.openxmlformats.org/officeDocument/2006/relationships/hyperlink" Target="https://ka.wikipedia.org/wiki/IPA_%E1%83%9C%E1%83%98%E1%83%A8%E1%83%9C%E1%83%94%E1%83%91%E1%83%98%E1%83%A1_%E1%83%A1%E1%83%98%E1%83%90" TargetMode="External"/><Relationship Id="rId207" Type="http://schemas.openxmlformats.org/officeDocument/2006/relationships/image" Target="media/image76.png"/><Relationship Id="rId249" Type="http://schemas.openxmlformats.org/officeDocument/2006/relationships/hyperlink" Target="https://ka.wikipedia.org/wiki/IPA_%E1%83%9C%E1%83%98%E1%83%A8%E1%83%9C%E1%83%94%E1%83%91%E1%83%98%E1%83%A1_%E1%83%A1%E1%83%98%E1%83%90" TargetMode="External"/><Relationship Id="rId13" Type="http://schemas.openxmlformats.org/officeDocument/2006/relationships/image" Target="media/image3.png"/><Relationship Id="rId109" Type="http://schemas.openxmlformats.org/officeDocument/2006/relationships/image" Target="media/image39.png"/><Relationship Id="rId260" Type="http://schemas.openxmlformats.org/officeDocument/2006/relationships/hyperlink" Target="https://ka.wikipedia.org/w/index.php?title=%E1%83%A4%E1%83%90%E1%83%98%E1%83%9A%E1%83%98:Nuskhuri_ts.svg&amp;filetimestamp=2008070323141" TargetMode="External"/><Relationship Id="rId316" Type="http://schemas.openxmlformats.org/officeDocument/2006/relationships/image" Target="media/image118.png"/><Relationship Id="rId55" Type="http://schemas.openxmlformats.org/officeDocument/2006/relationships/image" Target="media/image19.png"/><Relationship Id="rId97" Type="http://schemas.openxmlformats.org/officeDocument/2006/relationships/hyperlink" Target="https://ka.wikipedia.org/wiki/IPA_%E1%83%9C%E1%83%98%E1%83%A8%E1%83%9C%E1%83%94%E1%83%91%E1%83%98%E1%83%A1_%E1%83%A1%E1%83%98%E1%83%90" TargetMode="External"/><Relationship Id="rId120" Type="http://schemas.openxmlformats.org/officeDocument/2006/relationships/hyperlink" Target="https://ka.wikipedia.org/wiki/%E1%83%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45</Pages>
  <Words>10101</Words>
  <Characters>57577</Characters>
  <Application>Microsoft Office Word</Application>
  <DocSecurity>0</DocSecurity>
  <Lines>479</Lines>
  <Paragraphs>135</Paragraphs>
  <ScaleCrop>false</ScaleCrop>
  <Company/>
  <LinksUpToDate>false</LinksUpToDate>
  <CharactersWithSpaces>67543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2017-04-03T08:27:00Z</dcterms:created>
  <dcterms:modified xsi:type="dcterms:W3CDTF">2017-04-03T08:36:00Z</dcterms:modified>
</cp:coreProperties>
</file>