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0C" w:rsidRDefault="00E67E0C" w:rsidP="00E67E0C">
      <w:pPr>
        <w:rPr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>
        <w:rPr>
          <w:b/>
          <w:bCs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E67E0C" w:rsidRDefault="00E67E0C" w:rsidP="00E67E0C">
      <w:pPr>
        <w:rPr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>
        <w:rPr>
          <w:b/>
          <w:bCs/>
          <w:sz w:val="24"/>
          <w:szCs w:val="24"/>
          <w:lang w:val="ka-GE"/>
        </w:rPr>
        <w:t>-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>
        <w:rPr>
          <w:b/>
          <w:bCs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E67E0C" w:rsidRDefault="00E67E0C" w:rsidP="00E67E0C">
      <w:pPr>
        <w:rPr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>
        <w:rPr>
          <w:b/>
          <w:bCs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>
        <w:rPr>
          <w:sz w:val="24"/>
          <w:szCs w:val="24"/>
          <w:lang w:val="ka-GE"/>
        </w:rPr>
        <w:t xml:space="preserve"> </w:t>
      </w:r>
    </w:p>
    <w:p w:rsidR="00E67E0C" w:rsidRDefault="00E67E0C" w:rsidP="00E67E0C">
      <w:r>
        <w:rPr>
          <w:b/>
          <w:bCs/>
          <w:lang w:val="ka-GE"/>
        </w:rPr>
        <w:t xml:space="preserve">  </w:t>
      </w:r>
    </w:p>
    <w:p w:rsidR="00AB79C9" w:rsidRPr="00E67E0C" w:rsidRDefault="00E67E0C" w:rsidP="00E67E0C">
      <w:pPr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XIV 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r>
        <w:rPr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E67E0C" w:rsidRDefault="00E67E0C" w:rsidP="00AB79C9">
      <w:pPr>
        <w:spacing w:after="0" w:line="240" w:lineRule="auto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1. 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t xml:space="preserve">მარტივი </w:t>
      </w:r>
      <w:r w:rsidR="00AB79C9" w:rsidRPr="00AB79C9">
        <w:rPr>
          <w:rFonts w:ascii="Sylfaen" w:hAnsi="Sylfaen"/>
          <w:b/>
          <w:sz w:val="28"/>
          <w:szCs w:val="28"/>
        </w:rPr>
        <w:t>წინადადებ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t>ის</w:t>
      </w:r>
      <w:r w:rsidR="00AB79C9" w:rsidRPr="00AB79C9">
        <w:rPr>
          <w:rFonts w:ascii="Sylfaen" w:hAnsi="Sylfaen"/>
          <w:b/>
          <w:sz w:val="28"/>
          <w:szCs w:val="28"/>
        </w:rPr>
        <w:t xml:space="preserve"> ტიპები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t xml:space="preserve"> მო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  <w:t>და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  <w:t>ლ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  <w:t>ობის მიხედვით</w:t>
      </w:r>
      <w:r w:rsidR="00AB79C9" w:rsidRPr="00AB79C9">
        <w:rPr>
          <w:rFonts w:ascii="Sylfaen" w:hAnsi="Sylfaen"/>
          <w:b/>
          <w:sz w:val="28"/>
          <w:szCs w:val="28"/>
        </w:rPr>
        <w:t xml:space="preserve"> 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t>მეგრულსა და ლა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  <w:t>ზ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  <w:t>ურში (ზ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  <w:t>ო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  <w:t xml:space="preserve">გადი მიმოხილვა); </w:t>
      </w:r>
    </w:p>
    <w:p w:rsidR="00AB79C9" w:rsidRPr="00AB79C9" w:rsidRDefault="00E67E0C" w:rsidP="00AB79C9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</w:rPr>
        <w:t xml:space="preserve">2. </w:t>
      </w:r>
      <w:r w:rsidR="00AB79C9" w:rsidRPr="00AB79C9">
        <w:rPr>
          <w:rFonts w:ascii="Sylfaen" w:hAnsi="Sylfaen"/>
          <w:b/>
          <w:sz w:val="28"/>
          <w:szCs w:val="28"/>
          <w:lang w:val="en-GB"/>
        </w:rPr>
        <w:t>რთული წინადადების სტრუქ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</w:r>
      <w:r w:rsidR="00AB79C9" w:rsidRPr="00AB79C9">
        <w:rPr>
          <w:rFonts w:ascii="Sylfaen" w:hAnsi="Sylfaen"/>
          <w:b/>
          <w:sz w:val="28"/>
          <w:szCs w:val="28"/>
          <w:lang w:val="en-GB"/>
        </w:rPr>
        <w:t>ტუ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</w:r>
      <w:r w:rsidR="00AB79C9" w:rsidRPr="00AB79C9">
        <w:rPr>
          <w:rFonts w:ascii="Sylfaen" w:hAnsi="Sylfaen"/>
          <w:b/>
          <w:sz w:val="28"/>
          <w:szCs w:val="28"/>
          <w:lang w:val="en-GB"/>
        </w:rPr>
        <w:t>რუ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</w:r>
      <w:r w:rsidR="00AB79C9" w:rsidRPr="00AB79C9">
        <w:rPr>
          <w:rFonts w:ascii="Sylfaen" w:hAnsi="Sylfaen"/>
          <w:b/>
          <w:sz w:val="28"/>
          <w:szCs w:val="28"/>
          <w:lang w:val="en-GB"/>
        </w:rPr>
        <w:t xml:space="preserve">ლი 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t xml:space="preserve"> და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  <w:t>ხასიათება  მეგ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  <w:t>რ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  <w:t>უ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  <w:t>ლ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  <w:t>სა და ლა</w:t>
      </w:r>
      <w:r w:rsidR="00AB79C9" w:rsidRPr="00AB79C9">
        <w:rPr>
          <w:rFonts w:ascii="Sylfaen" w:hAnsi="Sylfaen"/>
          <w:b/>
          <w:sz w:val="28"/>
          <w:szCs w:val="28"/>
          <w:lang w:val="ka-GE"/>
        </w:rPr>
        <w:softHyphen/>
        <w:t>ზურში.</w:t>
      </w:r>
    </w:p>
    <w:p w:rsidR="000A1205" w:rsidRDefault="000A1205" w:rsidP="000A1205">
      <w:pPr>
        <w:jc w:val="center"/>
        <w:rPr>
          <w:rFonts w:ascii="Sylfaen" w:hAnsi="Sylfaen"/>
          <w:b/>
          <w:i/>
          <w:sz w:val="28"/>
          <w:szCs w:val="28"/>
          <w:lang w:val="ka-GE"/>
        </w:rPr>
      </w:pPr>
    </w:p>
    <w:p w:rsidR="000A1205" w:rsidRDefault="000A1205" w:rsidP="000A1205">
      <w:pPr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 w:rsidRPr="000A1205"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მარტივი </w:t>
      </w:r>
      <w:r w:rsidRPr="000A1205">
        <w:rPr>
          <w:rFonts w:ascii="Sylfaen" w:hAnsi="Sylfaen"/>
          <w:b/>
          <w:i/>
          <w:color w:val="FF0000"/>
          <w:sz w:val="28"/>
          <w:szCs w:val="28"/>
        </w:rPr>
        <w:t>წინადადებ</w:t>
      </w:r>
      <w:r w:rsidRPr="000A1205">
        <w:rPr>
          <w:rFonts w:ascii="Sylfaen" w:hAnsi="Sylfaen"/>
          <w:b/>
          <w:i/>
          <w:color w:val="FF0000"/>
          <w:sz w:val="28"/>
          <w:szCs w:val="28"/>
          <w:lang w:val="ka-GE"/>
        </w:rPr>
        <w:t>ის</w:t>
      </w:r>
      <w:r w:rsidRPr="000A1205">
        <w:rPr>
          <w:rFonts w:ascii="Sylfaen" w:hAnsi="Sylfaen"/>
          <w:b/>
          <w:i/>
          <w:color w:val="FF0000"/>
          <w:sz w:val="28"/>
          <w:szCs w:val="28"/>
        </w:rPr>
        <w:t xml:space="preserve"> ტიპები</w:t>
      </w:r>
      <w:r w:rsidRPr="000A1205"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მო</w:t>
      </w:r>
      <w:r w:rsidRPr="000A1205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  <w:t>და</w:t>
      </w:r>
      <w:r w:rsidRPr="000A1205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  <w:t>ლ</w:t>
      </w:r>
      <w:r w:rsidRPr="000A1205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  <w:t>ობის მიხედვით</w:t>
      </w:r>
    </w:p>
    <w:p w:rsidR="001E5C7B" w:rsidRDefault="001E5C7B" w:rsidP="000A1205">
      <w:pPr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>თხრობითი</w:t>
      </w:r>
    </w:p>
    <w:p w:rsidR="001E5C7B" w:rsidRPr="001E5C7B" w:rsidRDefault="001E5C7B" w:rsidP="001E5C7B">
      <w:pPr>
        <w:jc w:val="both"/>
        <w:rPr>
          <w:rFonts w:ascii="Sylfaen" w:hAnsi="Sylfaen"/>
          <w:sz w:val="28"/>
          <w:szCs w:val="28"/>
          <w:lang w:val="ka-GE"/>
        </w:rPr>
      </w:pPr>
      <w:r w:rsidRPr="001E5C7B">
        <w:rPr>
          <w:rFonts w:ascii="Sylfaen" w:hAnsi="Sylfaen"/>
          <w:sz w:val="28"/>
          <w:szCs w:val="28"/>
          <w:lang w:val="ka-GE"/>
        </w:rPr>
        <w:t>1. ქომორთუ ართი დედიბიქ „მოვიდა ერთი დედაბერი“ (მეგრული).</w:t>
      </w:r>
    </w:p>
    <w:p w:rsidR="001E5C7B" w:rsidRPr="001E5C7B" w:rsidRDefault="001E5C7B" w:rsidP="001E5C7B">
      <w:pPr>
        <w:jc w:val="both"/>
        <w:rPr>
          <w:rFonts w:ascii="Sylfaen" w:hAnsi="Sylfaen"/>
          <w:sz w:val="28"/>
          <w:szCs w:val="28"/>
        </w:rPr>
      </w:pPr>
      <w:r w:rsidRPr="001E5C7B">
        <w:rPr>
          <w:rFonts w:ascii="Sylfaen" w:hAnsi="Sylfaen"/>
          <w:sz w:val="28"/>
          <w:szCs w:val="28"/>
          <w:lang w:val="ka-GE"/>
        </w:rPr>
        <w:t>2. ბომბულაქ მოსა შუმს „ობობა ქსელს ქსოვს“ (ლაზური).</w:t>
      </w:r>
    </w:p>
    <w:p w:rsidR="001E5C7B" w:rsidRDefault="001E5C7B" w:rsidP="001E5C7B">
      <w:pPr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>კითხვითი</w:t>
      </w:r>
    </w:p>
    <w:p w:rsidR="00E00DF8" w:rsidRPr="005D33C3" w:rsidRDefault="00E00DF8" w:rsidP="00E00DF8">
      <w:pPr>
        <w:jc w:val="both"/>
        <w:rPr>
          <w:rFonts w:ascii="Sylfaen" w:hAnsi="Sylfaen"/>
          <w:sz w:val="28"/>
          <w:szCs w:val="28"/>
          <w:lang w:val="ka-GE"/>
        </w:rPr>
      </w:pPr>
      <w:r w:rsidRPr="005D33C3">
        <w:rPr>
          <w:rFonts w:ascii="Sylfaen" w:hAnsi="Sylfaen"/>
          <w:sz w:val="28"/>
          <w:szCs w:val="28"/>
          <w:lang w:val="ka-GE"/>
        </w:rPr>
        <w:t>1. თი კოჩი მინი რდუ? „ის კაცი ვინ იყო?“ (მეგრული).</w:t>
      </w:r>
    </w:p>
    <w:p w:rsidR="00E00DF8" w:rsidRDefault="00E00DF8" w:rsidP="00E00DF8">
      <w:pPr>
        <w:jc w:val="both"/>
        <w:rPr>
          <w:rFonts w:ascii="Sylfaen" w:hAnsi="Sylfaen"/>
          <w:sz w:val="28"/>
          <w:szCs w:val="28"/>
          <w:lang w:val="ka-GE"/>
        </w:rPr>
      </w:pPr>
      <w:r w:rsidRPr="005D33C3">
        <w:rPr>
          <w:rFonts w:ascii="Sylfaen" w:hAnsi="Sylfaen"/>
          <w:sz w:val="28"/>
          <w:szCs w:val="28"/>
          <w:lang w:val="ka-GE"/>
        </w:rPr>
        <w:t>2. თი კოჩი მი რტუ? „ის კაცი ვინ იყო?“ (ლაზური).</w:t>
      </w:r>
    </w:p>
    <w:p w:rsidR="002213A2" w:rsidRDefault="005D33C3" w:rsidP="002213A2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3. </w:t>
      </w:r>
      <w:r w:rsidR="002213A2">
        <w:rPr>
          <w:rFonts w:ascii="Sylfaen" w:hAnsi="Sylfaen"/>
          <w:sz w:val="28"/>
          <w:szCs w:val="28"/>
          <w:lang w:val="ka-GE"/>
        </w:rPr>
        <w:t xml:space="preserve"> დიასქანქ ქომორთუ</w:t>
      </w:r>
      <w:r w:rsidR="002213A2" w:rsidRPr="002213A2">
        <w:rPr>
          <w:rFonts w:ascii="Sylfaen" w:hAnsi="Sylfaen"/>
          <w:color w:val="FF0000"/>
          <w:sz w:val="28"/>
          <w:szCs w:val="28"/>
          <w:lang w:val="ka-GE"/>
        </w:rPr>
        <w:t>ო</w:t>
      </w:r>
      <w:r w:rsidR="002213A2">
        <w:rPr>
          <w:rFonts w:ascii="Sylfaen" w:hAnsi="Sylfaen"/>
          <w:sz w:val="28"/>
          <w:szCs w:val="28"/>
          <w:lang w:val="ka-GE"/>
        </w:rPr>
        <w:t xml:space="preserve">? „დედაშენი მოვიდა?“ </w:t>
      </w:r>
      <w:r w:rsidR="002213A2" w:rsidRPr="005D33C3">
        <w:rPr>
          <w:rFonts w:ascii="Sylfaen" w:hAnsi="Sylfaen"/>
          <w:sz w:val="28"/>
          <w:szCs w:val="28"/>
          <w:lang w:val="ka-GE"/>
        </w:rPr>
        <w:t>(მეგრული).</w:t>
      </w:r>
    </w:p>
    <w:p w:rsidR="002213A2" w:rsidRDefault="002213A2" w:rsidP="002213A2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4. ხატიჯე მოხთუ</w:t>
      </w:r>
      <w:r w:rsidRPr="002213A2">
        <w:rPr>
          <w:rFonts w:ascii="Sylfaen" w:hAnsi="Sylfaen"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sz w:val="28"/>
          <w:szCs w:val="28"/>
          <w:lang w:val="ka-GE"/>
        </w:rPr>
        <w:t xml:space="preserve">? „ხატიჯე მოვიდა?“ </w:t>
      </w:r>
      <w:r w:rsidRPr="005D33C3">
        <w:rPr>
          <w:rFonts w:ascii="Sylfaen" w:hAnsi="Sylfaen"/>
          <w:sz w:val="28"/>
          <w:szCs w:val="28"/>
          <w:lang w:val="ka-GE"/>
        </w:rPr>
        <w:t>(ლაზური).</w:t>
      </w:r>
    </w:p>
    <w:p w:rsidR="002213A2" w:rsidRDefault="002213A2" w:rsidP="002213A2">
      <w:pPr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>ბრძანებითი</w:t>
      </w:r>
    </w:p>
    <w:p w:rsidR="00B44089" w:rsidRDefault="00B44089" w:rsidP="00B44089">
      <w:pPr>
        <w:jc w:val="both"/>
        <w:rPr>
          <w:rFonts w:ascii="Sylfaen" w:hAnsi="Sylfaen"/>
          <w:sz w:val="28"/>
          <w:szCs w:val="28"/>
          <w:lang w:val="ka-GE"/>
        </w:rPr>
      </w:pPr>
      <w:r w:rsidRPr="005D33C3">
        <w:rPr>
          <w:rFonts w:ascii="Sylfaen" w:hAnsi="Sylfaen"/>
          <w:sz w:val="28"/>
          <w:szCs w:val="28"/>
          <w:lang w:val="ka-GE"/>
        </w:rPr>
        <w:t xml:space="preserve">1. </w:t>
      </w:r>
      <w:r>
        <w:rPr>
          <w:rFonts w:ascii="Sylfaen" w:hAnsi="Sylfaen"/>
          <w:sz w:val="28"/>
          <w:szCs w:val="28"/>
          <w:lang w:val="ka-GE"/>
        </w:rPr>
        <w:t xml:space="preserve">ქობალიშ ქვირი ქომომიღი! </w:t>
      </w:r>
      <w:r w:rsidRPr="005D33C3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პურის ფქვილი მომიტანე!“</w:t>
      </w:r>
      <w:r w:rsidRPr="005D33C3">
        <w:rPr>
          <w:rFonts w:ascii="Sylfaen" w:hAnsi="Sylfaen"/>
          <w:sz w:val="28"/>
          <w:szCs w:val="28"/>
          <w:lang w:val="ka-GE"/>
        </w:rPr>
        <w:t xml:space="preserve"> (მეგრული).</w:t>
      </w:r>
    </w:p>
    <w:p w:rsidR="00B44089" w:rsidRPr="005D33C3" w:rsidRDefault="00B44089" w:rsidP="00B44089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2. ა კოჩის ფარა ქომეჩი! „ამ კაცს ფული მიეცი!“ (ლაზური).</w:t>
      </w:r>
    </w:p>
    <w:p w:rsidR="00AA0D50" w:rsidRDefault="00AA0D50" w:rsidP="00AA0D50">
      <w:pPr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>კითხვა-ძახილის</w:t>
      </w:r>
    </w:p>
    <w:p w:rsidR="004D71A5" w:rsidRDefault="00E16DC3" w:rsidP="004D71A5">
      <w:pPr>
        <w:jc w:val="both"/>
        <w:rPr>
          <w:rFonts w:ascii="Sylfaen" w:hAnsi="Sylfaen"/>
          <w:sz w:val="28"/>
          <w:szCs w:val="28"/>
          <w:lang w:val="ka-GE"/>
        </w:rPr>
      </w:pPr>
      <w:r w:rsidRPr="00E16DC3">
        <w:rPr>
          <w:rFonts w:ascii="Sylfaen" w:hAnsi="Sylfaen"/>
          <w:sz w:val="28"/>
          <w:szCs w:val="28"/>
          <w:lang w:val="ka-GE"/>
        </w:rPr>
        <w:t xml:space="preserve">1. </w:t>
      </w:r>
      <w:r w:rsidR="004D71A5">
        <w:rPr>
          <w:rFonts w:ascii="Sylfaen" w:hAnsi="Sylfaen"/>
          <w:sz w:val="28"/>
          <w:szCs w:val="28"/>
          <w:lang w:val="ka-GE"/>
        </w:rPr>
        <w:t xml:space="preserve">თინა პილუნსო მა?! „ის მომკლავს მე?!“ </w:t>
      </w:r>
      <w:r w:rsidR="004D71A5" w:rsidRPr="005D33C3">
        <w:rPr>
          <w:rFonts w:ascii="Sylfaen" w:hAnsi="Sylfaen"/>
          <w:sz w:val="28"/>
          <w:szCs w:val="28"/>
          <w:lang w:val="ka-GE"/>
        </w:rPr>
        <w:t>(მეგრული).</w:t>
      </w:r>
    </w:p>
    <w:p w:rsidR="00E16DC3" w:rsidRPr="00E16DC3" w:rsidRDefault="004D71A5" w:rsidP="00E16DC3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lastRenderedPageBreak/>
        <w:t>2. საჰები სქანის კუჩხე მოთ გეჩი?! „შენს პატრონს ფეხი რად მიარტყი?!“ (ლაზური).</w:t>
      </w:r>
    </w:p>
    <w:p w:rsidR="00BE2064" w:rsidRDefault="00BE2064" w:rsidP="004D71A5">
      <w:pPr>
        <w:spacing w:after="0" w:line="240" w:lineRule="auto"/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</w:p>
    <w:p w:rsidR="004D71A5" w:rsidRDefault="004D71A5" w:rsidP="004D71A5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4D71A5">
        <w:rPr>
          <w:rFonts w:ascii="Sylfaen" w:hAnsi="Sylfaen"/>
          <w:b/>
          <w:i/>
          <w:color w:val="FF0000"/>
          <w:sz w:val="28"/>
          <w:szCs w:val="28"/>
          <w:lang w:val="en-GB"/>
        </w:rPr>
        <w:t>რთული წინადადების სტრუქ</w:t>
      </w:r>
      <w:r w:rsidRPr="004D71A5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</w:r>
      <w:r w:rsidRPr="004D71A5">
        <w:rPr>
          <w:rFonts w:ascii="Sylfaen" w:hAnsi="Sylfaen"/>
          <w:b/>
          <w:i/>
          <w:color w:val="FF0000"/>
          <w:sz w:val="28"/>
          <w:szCs w:val="28"/>
          <w:lang w:val="en-GB"/>
        </w:rPr>
        <w:t>ტუ</w:t>
      </w:r>
      <w:r w:rsidRPr="004D71A5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</w:r>
      <w:r w:rsidRPr="004D71A5">
        <w:rPr>
          <w:rFonts w:ascii="Sylfaen" w:hAnsi="Sylfaen"/>
          <w:b/>
          <w:i/>
          <w:color w:val="FF0000"/>
          <w:sz w:val="28"/>
          <w:szCs w:val="28"/>
          <w:lang w:val="en-GB"/>
        </w:rPr>
        <w:t>რუ</w:t>
      </w:r>
      <w:r w:rsidRPr="004D71A5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</w:r>
      <w:r w:rsidRPr="004D71A5">
        <w:rPr>
          <w:rFonts w:ascii="Sylfaen" w:hAnsi="Sylfaen"/>
          <w:b/>
          <w:i/>
          <w:color w:val="FF0000"/>
          <w:sz w:val="28"/>
          <w:szCs w:val="28"/>
          <w:lang w:val="en-GB"/>
        </w:rPr>
        <w:t xml:space="preserve">ლი </w:t>
      </w:r>
      <w:r w:rsidRPr="004D71A5"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და</w:t>
      </w:r>
      <w:r w:rsidRPr="004D71A5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  <w:t>ხასიათება</w:t>
      </w:r>
      <w:r w:rsidRPr="00AB79C9">
        <w:rPr>
          <w:rFonts w:ascii="Sylfaen" w:hAnsi="Sylfaen"/>
          <w:b/>
          <w:sz w:val="28"/>
          <w:szCs w:val="28"/>
          <w:lang w:val="ka-GE"/>
        </w:rPr>
        <w:t xml:space="preserve">  </w:t>
      </w:r>
    </w:p>
    <w:p w:rsidR="004E6ACA" w:rsidRDefault="004E6ACA" w:rsidP="004E6ACA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4E6ACA" w:rsidRDefault="004E6ACA" w:rsidP="004E6ACA">
      <w:pPr>
        <w:spacing w:after="0" w:line="240" w:lineRule="auto"/>
        <w:jc w:val="center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283541">
        <w:rPr>
          <w:rFonts w:ascii="Sylfaen" w:hAnsi="Sylfaen"/>
          <w:i/>
          <w:color w:val="FF0000"/>
          <w:sz w:val="28"/>
          <w:szCs w:val="28"/>
          <w:lang w:val="en-GB"/>
        </w:rPr>
        <w:t>რთული</w:t>
      </w:r>
      <w:r w:rsidRPr="00283541">
        <w:rPr>
          <w:rFonts w:ascii="Sylfaen" w:hAnsi="Sylfaen"/>
          <w:i/>
          <w:color w:val="FF0000"/>
          <w:sz w:val="28"/>
          <w:szCs w:val="28"/>
          <w:lang w:val="ka-GE"/>
        </w:rPr>
        <w:t xml:space="preserve"> თანწყობილი</w:t>
      </w:r>
    </w:p>
    <w:p w:rsidR="004C36EC" w:rsidRPr="00283541" w:rsidRDefault="004C36EC" w:rsidP="004E6ACA">
      <w:pPr>
        <w:spacing w:after="0" w:line="240" w:lineRule="auto"/>
        <w:jc w:val="center"/>
        <w:rPr>
          <w:rFonts w:ascii="Sylfaen" w:hAnsi="Sylfaen"/>
          <w:i/>
          <w:color w:val="FF0000"/>
          <w:sz w:val="28"/>
          <w:szCs w:val="28"/>
          <w:lang w:val="ka-GE"/>
        </w:rPr>
      </w:pPr>
    </w:p>
    <w:p w:rsidR="00283541" w:rsidRDefault="00283541" w:rsidP="00283541">
      <w:pPr>
        <w:spacing w:after="0" w:line="240" w:lineRule="auto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283541">
        <w:rPr>
          <w:rFonts w:ascii="Sylfaen" w:hAnsi="Sylfaen"/>
          <w:i/>
          <w:color w:val="FF0000"/>
          <w:sz w:val="28"/>
          <w:szCs w:val="28"/>
          <w:lang w:val="ka-GE"/>
        </w:rPr>
        <w:t>მიზეზ-შედეგობრიობა</w:t>
      </w:r>
    </w:p>
    <w:p w:rsidR="00283541" w:rsidRPr="00283541" w:rsidRDefault="00283541" w:rsidP="00283541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283541">
        <w:rPr>
          <w:rFonts w:ascii="Sylfaen" w:hAnsi="Sylfaen"/>
          <w:i/>
          <w:sz w:val="28"/>
          <w:szCs w:val="28"/>
          <w:lang w:val="ka-GE"/>
        </w:rPr>
        <w:t>1. ჩხანაქ დინილუ დო დირუმუ თექიანობაქ „მზე ჩავიდა და ჩამობნელდა იქაურობა“</w:t>
      </w:r>
      <w:r w:rsidR="00525124">
        <w:rPr>
          <w:rFonts w:ascii="Sylfaen" w:hAnsi="Sylfaen"/>
          <w:i/>
          <w:sz w:val="28"/>
          <w:szCs w:val="28"/>
          <w:lang w:val="ka-GE"/>
        </w:rPr>
        <w:t xml:space="preserve"> (მეგრული).</w:t>
      </w:r>
    </w:p>
    <w:p w:rsidR="004D71A5" w:rsidRPr="00754B7D" w:rsidRDefault="00754B7D" w:rsidP="00754B7D">
      <w:pPr>
        <w:spacing w:after="0" w:line="240" w:lineRule="auto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754B7D">
        <w:rPr>
          <w:rFonts w:ascii="Sylfaen" w:hAnsi="Sylfaen"/>
          <w:i/>
          <w:color w:val="FF0000"/>
          <w:sz w:val="28"/>
          <w:szCs w:val="28"/>
          <w:lang w:val="ka-GE"/>
        </w:rPr>
        <w:t>შეერთების საშუალებანი</w:t>
      </w:r>
    </w:p>
    <w:p w:rsidR="004D71A5" w:rsidRDefault="00056AE3" w:rsidP="00056AE3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056AE3">
        <w:rPr>
          <w:rFonts w:ascii="Sylfaen" w:hAnsi="Sylfaen"/>
          <w:sz w:val="28"/>
          <w:szCs w:val="28"/>
          <w:lang w:val="ka-GE"/>
        </w:rPr>
        <w:t>1</w:t>
      </w:r>
      <w:r>
        <w:rPr>
          <w:rFonts w:ascii="Sylfaen" w:hAnsi="Sylfaen"/>
          <w:b/>
          <w:sz w:val="28"/>
          <w:szCs w:val="28"/>
          <w:lang w:val="ka-GE"/>
        </w:rPr>
        <w:t xml:space="preserve">. </w:t>
      </w:r>
      <w:r>
        <w:rPr>
          <w:rFonts w:ascii="Sylfaen" w:hAnsi="Sylfaen"/>
          <w:sz w:val="28"/>
          <w:szCs w:val="28"/>
          <w:lang w:val="ka-GE"/>
        </w:rPr>
        <w:t xml:space="preserve">ეჯგურა სარკო ვოუძირუ კოს </w:t>
      </w:r>
      <w:r w:rsidRPr="00283541">
        <w:rPr>
          <w:rFonts w:ascii="Sylfaen" w:hAnsi="Sylfaen"/>
          <w:color w:val="FF0000"/>
          <w:sz w:val="28"/>
          <w:szCs w:val="28"/>
          <w:lang w:val="ka-GE"/>
        </w:rPr>
        <w:t>დო</w:t>
      </w:r>
      <w:r>
        <w:rPr>
          <w:rFonts w:ascii="Sylfaen" w:hAnsi="Sylfaen"/>
          <w:sz w:val="28"/>
          <w:szCs w:val="28"/>
          <w:lang w:val="ka-GE"/>
        </w:rPr>
        <w:t xml:space="preserve"> უკვენს არძას „ამისთანა გასაოცარი</w:t>
      </w:r>
      <w:r w:rsidR="00283541">
        <w:rPr>
          <w:rFonts w:ascii="Sylfaen" w:hAnsi="Sylfaen"/>
          <w:sz w:val="28"/>
          <w:szCs w:val="28"/>
          <w:lang w:val="ka-GE"/>
        </w:rPr>
        <w:t xml:space="preserve"> არ უნახავს არავის და უკვირს ყველას“ (მეგრული);</w:t>
      </w:r>
    </w:p>
    <w:p w:rsidR="00283541" w:rsidRPr="00056AE3" w:rsidRDefault="00283541" w:rsidP="00056AE3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2. მეურს დღაშით, </w:t>
      </w:r>
      <w:r w:rsidRPr="00283541">
        <w:rPr>
          <w:rFonts w:ascii="Sylfaen" w:hAnsi="Sylfaen"/>
          <w:color w:val="FF0000"/>
          <w:sz w:val="28"/>
          <w:szCs w:val="28"/>
          <w:lang w:val="ka-GE"/>
        </w:rPr>
        <w:t>მარა</w:t>
      </w:r>
      <w:r>
        <w:rPr>
          <w:rFonts w:ascii="Sylfaen" w:hAnsi="Sylfaen"/>
          <w:sz w:val="28"/>
          <w:szCs w:val="28"/>
          <w:lang w:val="ka-GE"/>
        </w:rPr>
        <w:t xml:space="preserve"> კოჩი ვეგლევალუ „მიდის დღისით, მაგრამ კაციშვილი არ ჭაწანებს“.</w:t>
      </w:r>
    </w:p>
    <w:p w:rsidR="004D71A5" w:rsidRDefault="004D71A5" w:rsidP="004D71A5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4D71A5" w:rsidRDefault="004D71A5" w:rsidP="004D71A5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25124" w:rsidRDefault="00525124" w:rsidP="00525124">
      <w:pPr>
        <w:spacing w:after="0" w:line="240" w:lineRule="auto"/>
        <w:jc w:val="center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283541">
        <w:rPr>
          <w:rFonts w:ascii="Sylfaen" w:hAnsi="Sylfaen"/>
          <w:i/>
          <w:color w:val="FF0000"/>
          <w:sz w:val="28"/>
          <w:szCs w:val="28"/>
          <w:lang w:val="en-GB"/>
        </w:rPr>
        <w:t>რთული</w:t>
      </w:r>
      <w:r w:rsidRPr="00283541">
        <w:rPr>
          <w:rFonts w:ascii="Sylfaen" w:hAnsi="Sylfaen"/>
          <w:i/>
          <w:color w:val="FF0000"/>
          <w:sz w:val="28"/>
          <w:szCs w:val="28"/>
          <w:lang w:val="ka-GE"/>
        </w:rPr>
        <w:t xml:space="preserve"> </w:t>
      </w:r>
      <w:r>
        <w:rPr>
          <w:rFonts w:ascii="Sylfaen" w:hAnsi="Sylfaen"/>
          <w:i/>
          <w:color w:val="FF0000"/>
          <w:sz w:val="28"/>
          <w:szCs w:val="28"/>
          <w:lang w:val="ka-GE"/>
        </w:rPr>
        <w:t>ქვე</w:t>
      </w:r>
      <w:r w:rsidRPr="00283541">
        <w:rPr>
          <w:rFonts w:ascii="Sylfaen" w:hAnsi="Sylfaen"/>
          <w:i/>
          <w:color w:val="FF0000"/>
          <w:sz w:val="28"/>
          <w:szCs w:val="28"/>
          <w:lang w:val="ka-GE"/>
        </w:rPr>
        <w:t>წყობილი</w:t>
      </w:r>
    </w:p>
    <w:p w:rsidR="004D71A5" w:rsidRDefault="004D71A5" w:rsidP="004D71A5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4D71A5" w:rsidRPr="000634FF" w:rsidRDefault="000634FF" w:rsidP="004D71A5">
      <w:pPr>
        <w:spacing w:after="0" w:line="240" w:lineRule="auto"/>
        <w:jc w:val="center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0634FF">
        <w:rPr>
          <w:rFonts w:ascii="Sylfaen" w:hAnsi="Sylfaen"/>
          <w:i/>
          <w:color w:val="FF0000"/>
          <w:sz w:val="28"/>
          <w:szCs w:val="28"/>
          <w:lang w:val="ka-GE"/>
        </w:rPr>
        <w:t>მეგრული</w:t>
      </w:r>
    </w:p>
    <w:p w:rsidR="000634FF" w:rsidRDefault="000634FF" w:rsidP="004D71A5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634FF" w:rsidRDefault="000634FF" w:rsidP="000634FF">
      <w:pPr>
        <w:spacing w:after="0" w:line="240" w:lineRule="auto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0634FF">
        <w:rPr>
          <w:rFonts w:ascii="Sylfaen" w:hAnsi="Sylfaen"/>
          <w:i/>
          <w:color w:val="FF0000"/>
          <w:sz w:val="28"/>
          <w:szCs w:val="28"/>
          <w:lang w:val="ka-GE"/>
        </w:rPr>
        <w:t>შეერთების საშუალებანი</w:t>
      </w:r>
    </w:p>
    <w:p w:rsidR="000634FF" w:rsidRPr="000634FF" w:rsidRDefault="000634FF" w:rsidP="000634FF">
      <w:pPr>
        <w:spacing w:after="0" w:line="240" w:lineRule="auto"/>
        <w:rPr>
          <w:rFonts w:ascii="Sylfaen" w:hAnsi="Sylfaen"/>
          <w:i/>
          <w:color w:val="FF0000"/>
          <w:sz w:val="28"/>
          <w:szCs w:val="28"/>
          <w:lang w:val="ka-GE"/>
        </w:rPr>
      </w:pPr>
    </w:p>
    <w:p w:rsidR="00C252AA" w:rsidRDefault="000634FF" w:rsidP="000634FF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0634FF">
        <w:rPr>
          <w:rFonts w:ascii="Sylfaen" w:hAnsi="Sylfaen" w:cs="Sylfaen"/>
          <w:i/>
          <w:sz w:val="28"/>
          <w:szCs w:val="28"/>
          <w:lang w:val="ka-GE"/>
        </w:rPr>
        <w:t>მიმართებითი</w:t>
      </w:r>
      <w:r w:rsidRPr="000634FF">
        <w:rPr>
          <w:rFonts w:ascii="Sylfaen" w:hAnsi="Sylfaen"/>
          <w:i/>
          <w:sz w:val="28"/>
          <w:szCs w:val="28"/>
          <w:lang w:val="ka-GE"/>
        </w:rPr>
        <w:t xml:space="preserve"> ნაცვალსახელები</w:t>
      </w:r>
      <w:r w:rsidR="00C252AA">
        <w:rPr>
          <w:rFonts w:ascii="Sylfaen" w:hAnsi="Sylfaen"/>
          <w:i/>
          <w:sz w:val="28"/>
          <w:szCs w:val="28"/>
          <w:lang w:val="ka-GE"/>
        </w:rPr>
        <w:t>: მითი „ვინც“, მუთი „რაც“, ნამუთი „რომელიც“...</w:t>
      </w:r>
    </w:p>
    <w:p w:rsidR="00C252AA" w:rsidRDefault="000634FF" w:rsidP="000634FF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0634FF">
        <w:rPr>
          <w:rFonts w:ascii="Sylfaen" w:hAnsi="Sylfaen"/>
          <w:i/>
          <w:sz w:val="28"/>
          <w:szCs w:val="28"/>
          <w:lang w:val="ka-GE"/>
        </w:rPr>
        <w:t xml:space="preserve"> მიმართებითი ზმნიზედები</w:t>
      </w:r>
      <w:r w:rsidR="00C252AA">
        <w:rPr>
          <w:rFonts w:ascii="Sylfaen" w:hAnsi="Sylfaen"/>
          <w:i/>
          <w:sz w:val="28"/>
          <w:szCs w:val="28"/>
          <w:lang w:val="ka-GE"/>
        </w:rPr>
        <w:t>: სოდეთ „სადაც“, სოლე „საითკენ“, მუჭოთი „როგორც“...</w:t>
      </w:r>
    </w:p>
    <w:p w:rsidR="000634FF" w:rsidRDefault="000634FF" w:rsidP="000634FF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0634FF">
        <w:rPr>
          <w:rFonts w:ascii="Sylfaen" w:hAnsi="Sylfaen"/>
          <w:i/>
          <w:sz w:val="28"/>
          <w:szCs w:val="28"/>
          <w:lang w:val="ka-GE"/>
        </w:rPr>
        <w:t xml:space="preserve"> მაქ</w:t>
      </w:r>
      <w:r w:rsidRPr="000634FF">
        <w:rPr>
          <w:rFonts w:ascii="Sylfaen" w:hAnsi="Sylfaen"/>
          <w:i/>
          <w:sz w:val="28"/>
          <w:szCs w:val="28"/>
          <w:lang w:val="ka-GE"/>
        </w:rPr>
        <w:softHyphen/>
        <w:t>ვემ</w:t>
      </w:r>
      <w:r w:rsidRPr="000634FF">
        <w:rPr>
          <w:rFonts w:ascii="Sylfaen" w:hAnsi="Sylfaen"/>
          <w:i/>
          <w:sz w:val="28"/>
          <w:szCs w:val="28"/>
          <w:lang w:val="ka-GE"/>
        </w:rPr>
        <w:softHyphen/>
        <w:t>დ</w:t>
      </w:r>
      <w:r w:rsidRPr="000634FF">
        <w:rPr>
          <w:rFonts w:ascii="Sylfaen" w:hAnsi="Sylfaen"/>
          <w:i/>
          <w:sz w:val="28"/>
          <w:szCs w:val="28"/>
          <w:lang w:val="ka-GE"/>
        </w:rPr>
        <w:softHyphen/>
      </w:r>
      <w:r w:rsidRPr="000634FF">
        <w:rPr>
          <w:rFonts w:ascii="Sylfaen" w:hAnsi="Sylfaen"/>
          <w:i/>
          <w:sz w:val="28"/>
          <w:szCs w:val="28"/>
          <w:lang w:val="ka-GE"/>
        </w:rPr>
        <w:softHyphen/>
        <w:t>ე</w:t>
      </w:r>
      <w:r w:rsidRPr="000634FF">
        <w:rPr>
          <w:rFonts w:ascii="Sylfaen" w:hAnsi="Sylfaen"/>
          <w:i/>
          <w:sz w:val="28"/>
          <w:szCs w:val="28"/>
          <w:lang w:val="ka-GE"/>
        </w:rPr>
        <w:softHyphen/>
        <w:t>ბარებელი კავშირები</w:t>
      </w:r>
      <w:r w:rsidR="00C252AA">
        <w:rPr>
          <w:rFonts w:ascii="Sylfaen" w:hAnsi="Sylfaen"/>
          <w:i/>
          <w:sz w:val="28"/>
          <w:szCs w:val="28"/>
          <w:lang w:val="ka-GE"/>
        </w:rPr>
        <w:t>: -ნი „რომ“, ნამუდა „რომ“, -და „თუ““...</w:t>
      </w:r>
    </w:p>
    <w:p w:rsidR="000634FF" w:rsidRPr="000634FF" w:rsidRDefault="000634FF" w:rsidP="000634FF">
      <w:pPr>
        <w:pStyle w:val="ListParagraph"/>
        <w:jc w:val="both"/>
        <w:rPr>
          <w:rFonts w:ascii="Sylfaen" w:hAnsi="Sylfaen"/>
          <w:i/>
          <w:sz w:val="28"/>
          <w:szCs w:val="28"/>
          <w:lang w:val="ka-GE"/>
        </w:rPr>
      </w:pPr>
    </w:p>
    <w:p w:rsidR="005D33C3" w:rsidRDefault="000634FF" w:rsidP="00C252AA">
      <w:pPr>
        <w:pStyle w:val="ListParagraph"/>
        <w:spacing w:after="0" w:line="240" w:lineRule="auto"/>
        <w:ind w:left="142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0634FF">
        <w:rPr>
          <w:rFonts w:ascii="Sylfaen" w:hAnsi="Sylfaen"/>
          <w:i/>
          <w:color w:val="FF0000"/>
          <w:sz w:val="28"/>
          <w:szCs w:val="28"/>
          <w:lang w:val="ka-GE"/>
        </w:rPr>
        <w:t>კომპონენტთა განლაგება</w:t>
      </w:r>
    </w:p>
    <w:p w:rsidR="00C252AA" w:rsidRPr="00C252AA" w:rsidRDefault="00C252AA" w:rsidP="00C252AA">
      <w:pPr>
        <w:pStyle w:val="ListParagraph"/>
        <w:spacing w:after="0" w:line="240" w:lineRule="auto"/>
        <w:ind w:left="142"/>
        <w:rPr>
          <w:rFonts w:ascii="Sylfaen" w:hAnsi="Sylfaen"/>
          <w:i/>
          <w:color w:val="FF0000"/>
          <w:sz w:val="28"/>
          <w:szCs w:val="28"/>
          <w:lang w:val="ka-GE"/>
        </w:rPr>
      </w:pPr>
    </w:p>
    <w:p w:rsidR="009169FC" w:rsidRDefault="00C252AA" w:rsidP="00C252AA">
      <w:pPr>
        <w:pStyle w:val="ListParagraph"/>
        <w:numPr>
          <w:ilvl w:val="0"/>
          <w:numId w:val="2"/>
        </w:numPr>
        <w:rPr>
          <w:rFonts w:ascii="Sylfaen" w:hAnsi="Sylfaen"/>
          <w:i/>
          <w:sz w:val="28"/>
          <w:szCs w:val="28"/>
          <w:lang w:val="ka-GE"/>
        </w:rPr>
      </w:pPr>
      <w:r w:rsidRPr="00C252AA">
        <w:rPr>
          <w:rFonts w:ascii="Sylfaen" w:hAnsi="Sylfaen" w:cs="Sylfaen"/>
          <w:i/>
          <w:sz w:val="28"/>
          <w:szCs w:val="28"/>
          <w:lang w:val="ka-GE"/>
        </w:rPr>
        <w:t>მთავარი</w:t>
      </w:r>
      <w:r w:rsidRPr="00C252AA">
        <w:rPr>
          <w:rFonts w:ascii="Sylfaen" w:hAnsi="Sylfaen"/>
          <w:i/>
          <w:sz w:val="28"/>
          <w:szCs w:val="28"/>
          <w:lang w:val="ka-GE"/>
        </w:rPr>
        <w:t xml:space="preserve"> + დამოკიდებული</w:t>
      </w:r>
      <w:r>
        <w:rPr>
          <w:rFonts w:ascii="Sylfaen" w:hAnsi="Sylfaen"/>
          <w:i/>
          <w:sz w:val="28"/>
          <w:szCs w:val="28"/>
          <w:lang w:val="ka-GE"/>
        </w:rPr>
        <w:t>;</w:t>
      </w:r>
    </w:p>
    <w:p w:rsidR="00C252AA" w:rsidRDefault="00C252AA" w:rsidP="00C252AA">
      <w:pPr>
        <w:pStyle w:val="ListParagraph"/>
        <w:numPr>
          <w:ilvl w:val="0"/>
          <w:numId w:val="2"/>
        </w:numPr>
        <w:rPr>
          <w:rFonts w:ascii="Sylfaen" w:hAnsi="Sylfaen"/>
          <w:i/>
          <w:sz w:val="28"/>
          <w:szCs w:val="28"/>
          <w:lang w:val="ka-GE"/>
        </w:rPr>
      </w:pPr>
      <w:r w:rsidRPr="00C252AA">
        <w:rPr>
          <w:rFonts w:ascii="Sylfaen" w:hAnsi="Sylfaen"/>
          <w:i/>
          <w:sz w:val="28"/>
          <w:szCs w:val="28"/>
          <w:lang w:val="ka-GE"/>
        </w:rPr>
        <w:t>დამოკიდებული</w:t>
      </w:r>
      <w:r>
        <w:rPr>
          <w:rFonts w:ascii="Sylfaen" w:hAnsi="Sylfaen"/>
          <w:i/>
          <w:sz w:val="28"/>
          <w:szCs w:val="28"/>
          <w:lang w:val="ka-GE"/>
        </w:rPr>
        <w:t xml:space="preserve"> + მთავარი;</w:t>
      </w:r>
    </w:p>
    <w:p w:rsidR="00C252AA" w:rsidRDefault="00C252AA" w:rsidP="00C252AA">
      <w:pPr>
        <w:pStyle w:val="ListParagraph"/>
        <w:numPr>
          <w:ilvl w:val="0"/>
          <w:numId w:val="2"/>
        </w:numPr>
        <w:rPr>
          <w:rFonts w:ascii="Sylfaen" w:hAnsi="Sylfaen"/>
          <w:i/>
          <w:sz w:val="28"/>
          <w:szCs w:val="28"/>
          <w:lang w:val="ka-GE"/>
        </w:rPr>
      </w:pPr>
      <w:r w:rsidRPr="00C252AA">
        <w:rPr>
          <w:rFonts w:ascii="Sylfaen" w:hAnsi="Sylfaen" w:cs="Sylfaen"/>
          <w:i/>
          <w:sz w:val="28"/>
          <w:szCs w:val="28"/>
          <w:lang w:val="ka-GE"/>
        </w:rPr>
        <w:t>მთავარი</w:t>
      </w:r>
      <w:r w:rsidRPr="00C252AA">
        <w:rPr>
          <w:rFonts w:ascii="Sylfaen" w:hAnsi="Sylfaen"/>
          <w:i/>
          <w:sz w:val="28"/>
          <w:szCs w:val="28"/>
          <w:lang w:val="ka-GE"/>
        </w:rPr>
        <w:t xml:space="preserve"> + დამოკიდებული</w:t>
      </w:r>
      <w:r>
        <w:rPr>
          <w:rFonts w:ascii="Sylfaen" w:hAnsi="Sylfaen"/>
          <w:i/>
          <w:sz w:val="28"/>
          <w:szCs w:val="28"/>
          <w:lang w:val="ka-GE"/>
        </w:rPr>
        <w:t xml:space="preserve"> + </w:t>
      </w:r>
      <w:r w:rsidRPr="00C252AA">
        <w:rPr>
          <w:rFonts w:ascii="Sylfaen" w:hAnsi="Sylfaen" w:cs="Sylfaen"/>
          <w:i/>
          <w:sz w:val="28"/>
          <w:szCs w:val="28"/>
          <w:lang w:val="ka-GE"/>
        </w:rPr>
        <w:t>მთავარი</w:t>
      </w:r>
    </w:p>
    <w:p w:rsidR="007F44D4" w:rsidRDefault="007F44D4" w:rsidP="007F44D4">
      <w:pPr>
        <w:pStyle w:val="ListParagraph"/>
        <w:numPr>
          <w:ilvl w:val="0"/>
          <w:numId w:val="2"/>
        </w:numPr>
        <w:rPr>
          <w:rFonts w:ascii="Sylfaen" w:hAnsi="Sylfaen"/>
          <w:i/>
          <w:sz w:val="28"/>
          <w:szCs w:val="28"/>
          <w:lang w:val="ka-GE"/>
        </w:rPr>
      </w:pPr>
      <w:r w:rsidRPr="00C252AA">
        <w:rPr>
          <w:rFonts w:ascii="Sylfaen" w:hAnsi="Sylfaen"/>
          <w:i/>
          <w:sz w:val="28"/>
          <w:szCs w:val="28"/>
          <w:lang w:val="ka-GE"/>
        </w:rPr>
        <w:lastRenderedPageBreak/>
        <w:t>დამოკიდებული</w:t>
      </w:r>
      <w:r>
        <w:rPr>
          <w:rFonts w:ascii="Sylfaen" w:hAnsi="Sylfaen"/>
          <w:i/>
          <w:sz w:val="28"/>
          <w:szCs w:val="28"/>
          <w:lang w:val="ka-GE"/>
        </w:rPr>
        <w:t xml:space="preserve"> + </w:t>
      </w:r>
      <w:r w:rsidRPr="00C252AA">
        <w:rPr>
          <w:rFonts w:ascii="Sylfaen" w:hAnsi="Sylfaen" w:cs="Sylfaen"/>
          <w:i/>
          <w:sz w:val="28"/>
          <w:szCs w:val="28"/>
          <w:lang w:val="ka-GE"/>
        </w:rPr>
        <w:t>მთავარი</w:t>
      </w:r>
      <w:r>
        <w:rPr>
          <w:rFonts w:ascii="Sylfaen" w:hAnsi="Sylfaen" w:cs="Sylfaen"/>
          <w:i/>
          <w:sz w:val="28"/>
          <w:szCs w:val="28"/>
          <w:lang w:val="ka-GE"/>
        </w:rPr>
        <w:t xml:space="preserve"> + დამოკიდებული</w:t>
      </w:r>
    </w:p>
    <w:p w:rsidR="00C252AA" w:rsidRDefault="00C252AA" w:rsidP="007F44D4">
      <w:pPr>
        <w:pStyle w:val="ListParagraph"/>
        <w:rPr>
          <w:rFonts w:ascii="Sylfaen" w:hAnsi="Sylfaen"/>
          <w:i/>
          <w:sz w:val="28"/>
          <w:szCs w:val="28"/>
          <w:lang w:val="ka-GE"/>
        </w:rPr>
      </w:pPr>
    </w:p>
    <w:p w:rsidR="007F44D4" w:rsidRPr="000634FF" w:rsidRDefault="007F44D4" w:rsidP="007F44D4">
      <w:pPr>
        <w:spacing w:after="0" w:line="240" w:lineRule="auto"/>
        <w:jc w:val="center"/>
        <w:rPr>
          <w:rFonts w:ascii="Sylfaen" w:hAnsi="Sylfaen"/>
          <w:i/>
          <w:color w:val="FF0000"/>
          <w:sz w:val="28"/>
          <w:szCs w:val="28"/>
          <w:lang w:val="ka-GE"/>
        </w:rPr>
      </w:pPr>
      <w:r>
        <w:rPr>
          <w:rFonts w:ascii="Sylfaen" w:hAnsi="Sylfaen"/>
          <w:i/>
          <w:color w:val="FF0000"/>
          <w:sz w:val="28"/>
          <w:szCs w:val="28"/>
          <w:lang w:val="ka-GE"/>
        </w:rPr>
        <w:t>ლაზური</w:t>
      </w:r>
    </w:p>
    <w:p w:rsidR="007F44D4" w:rsidRDefault="007F44D4" w:rsidP="007F44D4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F44D4" w:rsidRDefault="007F44D4" w:rsidP="007F44D4">
      <w:pPr>
        <w:spacing w:after="0" w:line="240" w:lineRule="auto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0634FF">
        <w:rPr>
          <w:rFonts w:ascii="Sylfaen" w:hAnsi="Sylfaen"/>
          <w:i/>
          <w:color w:val="FF0000"/>
          <w:sz w:val="28"/>
          <w:szCs w:val="28"/>
          <w:lang w:val="ka-GE"/>
        </w:rPr>
        <w:t>შეერთების საშუალებანი</w:t>
      </w:r>
    </w:p>
    <w:p w:rsidR="007F44D4" w:rsidRPr="000634FF" w:rsidRDefault="007F44D4" w:rsidP="007F44D4">
      <w:pPr>
        <w:spacing w:after="0" w:line="240" w:lineRule="auto"/>
        <w:rPr>
          <w:rFonts w:ascii="Sylfaen" w:hAnsi="Sylfaen"/>
          <w:i/>
          <w:color w:val="FF0000"/>
          <w:sz w:val="28"/>
          <w:szCs w:val="28"/>
          <w:lang w:val="ka-GE"/>
        </w:rPr>
      </w:pPr>
    </w:p>
    <w:p w:rsidR="007F44D4" w:rsidRDefault="007F44D4" w:rsidP="007F44D4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0634FF">
        <w:rPr>
          <w:rFonts w:ascii="Sylfaen" w:hAnsi="Sylfaen"/>
          <w:i/>
          <w:sz w:val="28"/>
          <w:szCs w:val="28"/>
          <w:lang w:val="ka-GE"/>
        </w:rPr>
        <w:t>მაქ</w:t>
      </w:r>
      <w:r w:rsidRPr="000634FF">
        <w:rPr>
          <w:rFonts w:ascii="Sylfaen" w:hAnsi="Sylfaen"/>
          <w:i/>
          <w:sz w:val="28"/>
          <w:szCs w:val="28"/>
          <w:lang w:val="ka-GE"/>
        </w:rPr>
        <w:softHyphen/>
        <w:t>ვემ</w:t>
      </w:r>
      <w:r w:rsidRPr="000634FF">
        <w:rPr>
          <w:rFonts w:ascii="Sylfaen" w:hAnsi="Sylfaen"/>
          <w:i/>
          <w:sz w:val="28"/>
          <w:szCs w:val="28"/>
          <w:lang w:val="ka-GE"/>
        </w:rPr>
        <w:softHyphen/>
        <w:t>დ</w:t>
      </w:r>
      <w:r w:rsidRPr="000634FF">
        <w:rPr>
          <w:rFonts w:ascii="Sylfaen" w:hAnsi="Sylfaen"/>
          <w:i/>
          <w:sz w:val="28"/>
          <w:szCs w:val="28"/>
          <w:lang w:val="ka-GE"/>
        </w:rPr>
        <w:softHyphen/>
      </w:r>
      <w:r w:rsidRPr="000634FF">
        <w:rPr>
          <w:rFonts w:ascii="Sylfaen" w:hAnsi="Sylfaen"/>
          <w:i/>
          <w:sz w:val="28"/>
          <w:szCs w:val="28"/>
          <w:lang w:val="ka-GE"/>
        </w:rPr>
        <w:softHyphen/>
        <w:t>ე</w:t>
      </w:r>
      <w:r w:rsidRPr="000634FF">
        <w:rPr>
          <w:rFonts w:ascii="Sylfaen" w:hAnsi="Sylfaen"/>
          <w:i/>
          <w:sz w:val="28"/>
          <w:szCs w:val="28"/>
          <w:lang w:val="ka-GE"/>
        </w:rPr>
        <w:softHyphen/>
        <w:t>ბარებელი კავშირები</w:t>
      </w:r>
      <w:r>
        <w:rPr>
          <w:rFonts w:ascii="Sylfaen" w:hAnsi="Sylfaen"/>
          <w:i/>
          <w:sz w:val="28"/>
          <w:szCs w:val="28"/>
          <w:lang w:val="ka-GE"/>
        </w:rPr>
        <w:t xml:space="preserve">: </w:t>
      </w:r>
    </w:p>
    <w:p w:rsidR="007F44D4" w:rsidRDefault="007F44D4" w:rsidP="007F44D4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-ქი || -ჩი (თურქ.), ოტი (ბერძ.) „რომ“;</w:t>
      </w:r>
    </w:p>
    <w:p w:rsidR="007F44D4" w:rsidRDefault="007F44D4" w:rsidP="007F44D4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-ნა „რომ“, „თუ“;</w:t>
      </w:r>
    </w:p>
    <w:p w:rsidR="007F44D4" w:rsidRDefault="007F44D4" w:rsidP="007F44D4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-ში, -ის||-ისი (ნაწილაკები) = „რომ, როცა, როდესაც</w:t>
      </w:r>
      <w:r w:rsidR="00E625B9">
        <w:rPr>
          <w:rFonts w:ascii="Sylfaen" w:hAnsi="Sylfaen"/>
          <w:i/>
          <w:sz w:val="28"/>
          <w:szCs w:val="28"/>
          <w:lang w:val="ka-GE"/>
        </w:rPr>
        <w:t>“;</w:t>
      </w:r>
    </w:p>
    <w:p w:rsidR="00E625B9" w:rsidRDefault="00E625B9" w:rsidP="007F44D4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>-შა || -შაქის (ნაწილაკები) = „სანამ“</w:t>
      </w:r>
    </w:p>
    <w:p w:rsidR="007F44D4" w:rsidRPr="000634FF" w:rsidRDefault="007F44D4" w:rsidP="007F44D4">
      <w:pPr>
        <w:pStyle w:val="ListParagraph"/>
        <w:jc w:val="both"/>
        <w:rPr>
          <w:rFonts w:ascii="Sylfaen" w:hAnsi="Sylfaen"/>
          <w:i/>
          <w:sz w:val="28"/>
          <w:szCs w:val="28"/>
          <w:lang w:val="ka-GE"/>
        </w:rPr>
      </w:pPr>
    </w:p>
    <w:p w:rsidR="007F44D4" w:rsidRDefault="007F44D4" w:rsidP="007F44D4">
      <w:pPr>
        <w:pStyle w:val="ListParagraph"/>
        <w:spacing w:after="0" w:line="240" w:lineRule="auto"/>
        <w:ind w:left="142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0634FF">
        <w:rPr>
          <w:rFonts w:ascii="Sylfaen" w:hAnsi="Sylfaen"/>
          <w:i/>
          <w:color w:val="FF0000"/>
          <w:sz w:val="28"/>
          <w:szCs w:val="28"/>
          <w:lang w:val="ka-GE"/>
        </w:rPr>
        <w:t>კომპონენტთა განლაგება</w:t>
      </w:r>
    </w:p>
    <w:p w:rsidR="007F44D4" w:rsidRPr="00C252AA" w:rsidRDefault="007F44D4" w:rsidP="007F44D4">
      <w:pPr>
        <w:pStyle w:val="ListParagraph"/>
        <w:spacing w:after="0" w:line="240" w:lineRule="auto"/>
        <w:ind w:left="142"/>
        <w:rPr>
          <w:rFonts w:ascii="Sylfaen" w:hAnsi="Sylfaen"/>
          <w:i/>
          <w:color w:val="FF0000"/>
          <w:sz w:val="28"/>
          <w:szCs w:val="28"/>
          <w:lang w:val="ka-GE"/>
        </w:rPr>
      </w:pPr>
    </w:p>
    <w:p w:rsidR="007F44D4" w:rsidRDefault="007F44D4" w:rsidP="007F44D4">
      <w:pPr>
        <w:pStyle w:val="ListParagraph"/>
        <w:numPr>
          <w:ilvl w:val="0"/>
          <w:numId w:val="2"/>
        </w:numPr>
        <w:rPr>
          <w:rFonts w:ascii="Sylfaen" w:hAnsi="Sylfaen"/>
          <w:i/>
          <w:sz w:val="28"/>
          <w:szCs w:val="28"/>
          <w:lang w:val="ka-GE"/>
        </w:rPr>
      </w:pPr>
      <w:r w:rsidRPr="00C252AA">
        <w:rPr>
          <w:rFonts w:ascii="Sylfaen" w:hAnsi="Sylfaen" w:cs="Sylfaen"/>
          <w:i/>
          <w:sz w:val="28"/>
          <w:szCs w:val="28"/>
          <w:lang w:val="ka-GE"/>
        </w:rPr>
        <w:t>მთავარი</w:t>
      </w:r>
      <w:r w:rsidRPr="00C252AA">
        <w:rPr>
          <w:rFonts w:ascii="Sylfaen" w:hAnsi="Sylfaen"/>
          <w:i/>
          <w:sz w:val="28"/>
          <w:szCs w:val="28"/>
          <w:lang w:val="ka-GE"/>
        </w:rPr>
        <w:t xml:space="preserve"> + დამოკიდებული</w:t>
      </w:r>
      <w:r>
        <w:rPr>
          <w:rFonts w:ascii="Sylfaen" w:hAnsi="Sylfaen"/>
          <w:i/>
          <w:sz w:val="28"/>
          <w:szCs w:val="28"/>
          <w:lang w:val="ka-GE"/>
        </w:rPr>
        <w:t>;</w:t>
      </w:r>
    </w:p>
    <w:p w:rsidR="007F44D4" w:rsidRDefault="007F44D4" w:rsidP="007F44D4">
      <w:pPr>
        <w:pStyle w:val="ListParagraph"/>
        <w:numPr>
          <w:ilvl w:val="0"/>
          <w:numId w:val="2"/>
        </w:numPr>
        <w:rPr>
          <w:rFonts w:ascii="Sylfaen" w:hAnsi="Sylfaen"/>
          <w:i/>
          <w:sz w:val="28"/>
          <w:szCs w:val="28"/>
          <w:lang w:val="ka-GE"/>
        </w:rPr>
      </w:pPr>
      <w:r w:rsidRPr="00C252AA">
        <w:rPr>
          <w:rFonts w:ascii="Sylfaen" w:hAnsi="Sylfaen"/>
          <w:i/>
          <w:sz w:val="28"/>
          <w:szCs w:val="28"/>
          <w:lang w:val="ka-GE"/>
        </w:rPr>
        <w:t>დამოკიდებული</w:t>
      </w:r>
      <w:r>
        <w:rPr>
          <w:rFonts w:ascii="Sylfaen" w:hAnsi="Sylfaen"/>
          <w:i/>
          <w:sz w:val="28"/>
          <w:szCs w:val="28"/>
          <w:lang w:val="ka-GE"/>
        </w:rPr>
        <w:t xml:space="preserve"> + მთავარი;</w:t>
      </w:r>
    </w:p>
    <w:p w:rsidR="007F44D4" w:rsidRDefault="007F44D4" w:rsidP="007F44D4">
      <w:pPr>
        <w:pStyle w:val="ListParagraph"/>
        <w:numPr>
          <w:ilvl w:val="0"/>
          <w:numId w:val="2"/>
        </w:numPr>
        <w:rPr>
          <w:rFonts w:ascii="Sylfaen" w:hAnsi="Sylfaen"/>
          <w:i/>
          <w:sz w:val="28"/>
          <w:szCs w:val="28"/>
          <w:lang w:val="ka-GE"/>
        </w:rPr>
      </w:pPr>
      <w:r w:rsidRPr="00C252AA">
        <w:rPr>
          <w:rFonts w:ascii="Sylfaen" w:hAnsi="Sylfaen"/>
          <w:i/>
          <w:sz w:val="28"/>
          <w:szCs w:val="28"/>
          <w:lang w:val="ka-GE"/>
        </w:rPr>
        <w:t>დამოკიდებული</w:t>
      </w:r>
      <w:r>
        <w:rPr>
          <w:rFonts w:ascii="Sylfaen" w:hAnsi="Sylfaen"/>
          <w:i/>
          <w:sz w:val="28"/>
          <w:szCs w:val="28"/>
          <w:lang w:val="ka-GE"/>
        </w:rPr>
        <w:t xml:space="preserve"> + </w:t>
      </w:r>
      <w:r w:rsidRPr="00C252AA">
        <w:rPr>
          <w:rFonts w:ascii="Sylfaen" w:hAnsi="Sylfaen" w:cs="Sylfaen"/>
          <w:i/>
          <w:sz w:val="28"/>
          <w:szCs w:val="28"/>
          <w:lang w:val="ka-GE"/>
        </w:rPr>
        <w:t>მთავარი</w:t>
      </w:r>
      <w:r>
        <w:rPr>
          <w:rFonts w:ascii="Sylfaen" w:hAnsi="Sylfaen" w:cs="Sylfaen"/>
          <w:i/>
          <w:sz w:val="28"/>
          <w:szCs w:val="28"/>
          <w:lang w:val="ka-GE"/>
        </w:rPr>
        <w:t xml:space="preserve"> + დამოკიდებული</w:t>
      </w:r>
      <w:r w:rsidR="00E625B9">
        <w:rPr>
          <w:rFonts w:ascii="Sylfaen" w:hAnsi="Sylfaen" w:cs="Sylfaen"/>
          <w:i/>
          <w:sz w:val="28"/>
          <w:szCs w:val="28"/>
          <w:lang w:val="ka-GE"/>
        </w:rPr>
        <w:t>.</w:t>
      </w:r>
    </w:p>
    <w:p w:rsidR="007F44D4" w:rsidRDefault="007F44D4" w:rsidP="007F44D4">
      <w:pPr>
        <w:pStyle w:val="ListParagraph"/>
        <w:rPr>
          <w:rFonts w:ascii="Sylfaen" w:hAnsi="Sylfaen"/>
          <w:i/>
          <w:sz w:val="28"/>
          <w:szCs w:val="28"/>
          <w:lang w:val="ka-GE"/>
        </w:rPr>
      </w:pPr>
    </w:p>
    <w:p w:rsidR="007F44D4" w:rsidRPr="00C252AA" w:rsidRDefault="007F44D4" w:rsidP="007F44D4">
      <w:pPr>
        <w:pStyle w:val="ListParagraph"/>
        <w:rPr>
          <w:rFonts w:ascii="Sylfaen" w:hAnsi="Sylfaen"/>
          <w:i/>
          <w:sz w:val="28"/>
          <w:szCs w:val="28"/>
          <w:lang w:val="ka-GE"/>
        </w:rPr>
      </w:pPr>
    </w:p>
    <w:p w:rsidR="006202A1" w:rsidRPr="006202A1" w:rsidRDefault="006202A1" w:rsidP="006202A1">
      <w:pPr>
        <w:spacing w:after="0"/>
        <w:jc w:val="both"/>
        <w:rPr>
          <w:rFonts w:ascii="Sylfaen" w:hAnsi="Sylfaen"/>
          <w:i/>
          <w:iCs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ძირითადი</w:t>
      </w:r>
      <w:r w:rsidRPr="006202A1">
        <w:rPr>
          <w:rFonts w:ascii="Sylfaen" w:hAnsi="Sylfaen"/>
          <w:b/>
          <w:sz w:val="28"/>
          <w:szCs w:val="28"/>
          <w:lang w:val="es-ES_tradnl"/>
        </w:rPr>
        <w:t xml:space="preserve"> ლიტერატურა</w:t>
      </w:r>
      <w:r w:rsidRPr="006202A1">
        <w:rPr>
          <w:rFonts w:ascii="Sylfaen" w:hAnsi="Sylfaen"/>
          <w:sz w:val="28"/>
          <w:szCs w:val="28"/>
          <w:lang w:val="es-ES_tradnl"/>
        </w:rPr>
        <w:t xml:space="preserve">: </w:t>
      </w:r>
      <w:r w:rsidRPr="006202A1">
        <w:rPr>
          <w:rFonts w:ascii="Sylfaen" w:hAnsi="Sylfaen"/>
          <w:i/>
          <w:iCs/>
          <w:sz w:val="28"/>
          <w:szCs w:val="28"/>
          <w:lang w:val="es-ES_tradnl"/>
        </w:rPr>
        <w:t xml:space="preserve"> </w:t>
      </w:r>
    </w:p>
    <w:p w:rsidR="006202A1" w:rsidRPr="006202A1" w:rsidRDefault="006202A1" w:rsidP="006202A1">
      <w:pPr>
        <w:spacing w:after="0"/>
        <w:jc w:val="both"/>
        <w:rPr>
          <w:rFonts w:ascii="Sylfaen" w:hAnsi="Sylfaen"/>
          <w:iCs/>
          <w:sz w:val="28"/>
          <w:szCs w:val="28"/>
          <w:lang w:val="ka-GE"/>
        </w:rPr>
      </w:pPr>
      <w:r w:rsidRPr="006202A1">
        <w:rPr>
          <w:rFonts w:ascii="Sylfaen" w:hAnsi="Sylfaen"/>
          <w:sz w:val="28"/>
          <w:szCs w:val="28"/>
          <w:lang w:val="ka-GE"/>
        </w:rPr>
        <w:t xml:space="preserve">რ. ასათიანი, </w:t>
      </w:r>
      <w:r>
        <w:rPr>
          <w:rFonts w:ascii="Sylfaen" w:hAnsi="Sylfaen"/>
          <w:sz w:val="28"/>
          <w:szCs w:val="28"/>
          <w:lang w:val="ka-GE"/>
        </w:rPr>
        <w:t>ლაზურის გრამატიკის კონსპექტი</w:t>
      </w:r>
      <w:r w:rsidRPr="006202A1">
        <w:rPr>
          <w:rFonts w:ascii="Sylfaen" w:hAnsi="Sylfaen"/>
          <w:sz w:val="28"/>
          <w:szCs w:val="28"/>
          <w:lang w:val="ka-GE"/>
        </w:rPr>
        <w:t xml:space="preserve">, </w:t>
      </w:r>
      <w:r>
        <w:rPr>
          <w:rFonts w:ascii="Sylfaen" w:hAnsi="Sylfaen"/>
          <w:sz w:val="28"/>
          <w:szCs w:val="28"/>
          <w:lang w:val="ka-GE"/>
        </w:rPr>
        <w:t xml:space="preserve">2011, </w:t>
      </w:r>
      <w:r w:rsidRPr="006202A1">
        <w:rPr>
          <w:rFonts w:ascii="Sylfaen" w:hAnsi="Sylfaen"/>
          <w:sz w:val="28"/>
          <w:szCs w:val="28"/>
          <w:lang w:val="ka-GE"/>
        </w:rPr>
        <w:t>გვ. 49-61;</w:t>
      </w:r>
    </w:p>
    <w:p w:rsidR="006202A1" w:rsidRPr="006202A1" w:rsidRDefault="006202A1" w:rsidP="006202A1">
      <w:pPr>
        <w:spacing w:after="0"/>
        <w:jc w:val="both"/>
        <w:rPr>
          <w:rFonts w:ascii="Sylfaen" w:hAnsi="Sylfaen"/>
          <w:iCs/>
          <w:sz w:val="28"/>
          <w:szCs w:val="28"/>
          <w:lang w:val="ka-GE"/>
        </w:rPr>
      </w:pPr>
      <w:r w:rsidRPr="006202A1">
        <w:rPr>
          <w:rFonts w:ascii="Sylfaen" w:hAnsi="Sylfaen"/>
          <w:sz w:val="28"/>
          <w:szCs w:val="28"/>
          <w:lang w:val="ka-GE"/>
        </w:rPr>
        <w:t xml:space="preserve">არნ. ჩიქობავა, </w:t>
      </w:r>
      <w:r>
        <w:rPr>
          <w:rFonts w:ascii="Sylfaen" w:hAnsi="Sylfaen"/>
          <w:sz w:val="28"/>
          <w:szCs w:val="28"/>
          <w:lang w:val="ka-GE"/>
        </w:rPr>
        <w:t>ჭანურის გრამატიკული ანალიზი, ტფ. 1936</w:t>
      </w:r>
      <w:r w:rsidRPr="006202A1">
        <w:rPr>
          <w:rFonts w:ascii="Sylfaen" w:hAnsi="Sylfaen"/>
          <w:sz w:val="28"/>
          <w:szCs w:val="28"/>
        </w:rPr>
        <w:t xml:space="preserve"> </w:t>
      </w:r>
      <w:r w:rsidRPr="006202A1">
        <w:rPr>
          <w:rFonts w:ascii="Sylfaen" w:hAnsi="Sylfaen"/>
          <w:sz w:val="28"/>
          <w:szCs w:val="28"/>
          <w:lang w:val="ka-GE"/>
        </w:rPr>
        <w:t>[2008, გვ.</w:t>
      </w:r>
      <w:r w:rsidRPr="006202A1">
        <w:rPr>
          <w:rFonts w:ascii="Sylfaen" w:hAnsi="Sylfaen"/>
          <w:sz w:val="28"/>
          <w:szCs w:val="28"/>
        </w:rPr>
        <w:t>189-191</w:t>
      </w:r>
      <w:r>
        <w:rPr>
          <w:rFonts w:ascii="Sylfaen" w:hAnsi="Sylfaen"/>
          <w:sz w:val="28"/>
          <w:szCs w:val="28"/>
          <w:lang w:val="ka-GE"/>
        </w:rPr>
        <w:t>]</w:t>
      </w:r>
      <w:r w:rsidRPr="006202A1">
        <w:rPr>
          <w:rFonts w:ascii="Sylfaen" w:hAnsi="Sylfaen"/>
          <w:sz w:val="28"/>
          <w:szCs w:val="28"/>
          <w:lang w:val="ka-GE"/>
        </w:rPr>
        <w:t>;</w:t>
      </w:r>
    </w:p>
    <w:p w:rsidR="006202A1" w:rsidRPr="006202A1" w:rsidRDefault="006202A1" w:rsidP="006202A1">
      <w:pPr>
        <w:spacing w:after="0" w:line="240" w:lineRule="auto"/>
        <w:jc w:val="both"/>
        <w:rPr>
          <w:rFonts w:ascii="Sylfaen" w:hAnsi="Sylfaen" w:cs="Sylfaen"/>
          <w:sz w:val="28"/>
          <w:szCs w:val="28"/>
        </w:rPr>
      </w:pPr>
      <w:r w:rsidRPr="006202A1">
        <w:rPr>
          <w:rFonts w:ascii="Sylfaen" w:hAnsi="Sylfaen"/>
          <w:sz w:val="28"/>
          <w:szCs w:val="28"/>
          <w:lang w:val="ka-GE"/>
        </w:rPr>
        <w:t xml:space="preserve">მ. ლომია, </w:t>
      </w:r>
      <w:r w:rsidRPr="006202A1">
        <w:rPr>
          <w:rFonts w:ascii="Sylfaen" w:hAnsi="Sylfaen" w:cs="Sylfaen"/>
          <w:sz w:val="28"/>
          <w:szCs w:val="28"/>
          <w:lang w:val="ka-GE"/>
        </w:rPr>
        <w:t>ჰიპოტაქსის საკითხები მეგ</w:t>
      </w:r>
      <w:r w:rsidRPr="006202A1">
        <w:rPr>
          <w:rFonts w:ascii="Sylfaen" w:hAnsi="Sylfaen" w:cs="Sylfaen"/>
          <w:sz w:val="28"/>
          <w:szCs w:val="28"/>
        </w:rPr>
        <w:softHyphen/>
      </w:r>
      <w:r w:rsidRPr="006202A1">
        <w:rPr>
          <w:rFonts w:ascii="Sylfaen" w:hAnsi="Sylfaen" w:cs="Sylfaen"/>
          <w:sz w:val="28"/>
          <w:szCs w:val="28"/>
          <w:lang w:val="ka-GE"/>
        </w:rPr>
        <w:t>რულ</w:t>
      </w:r>
      <w:r w:rsidRPr="006202A1">
        <w:rPr>
          <w:rFonts w:ascii="Sylfaen" w:hAnsi="Sylfaen" w:cs="Sylfaen"/>
          <w:sz w:val="28"/>
          <w:szCs w:val="28"/>
        </w:rPr>
        <w:softHyphen/>
      </w:r>
      <w:r w:rsidRPr="006202A1">
        <w:rPr>
          <w:rFonts w:ascii="Sylfaen" w:hAnsi="Sylfaen" w:cs="Sylfaen"/>
          <w:sz w:val="28"/>
          <w:szCs w:val="28"/>
          <w:lang w:val="ka-GE"/>
        </w:rPr>
        <w:t xml:space="preserve">ში,  2005, გვ. </w:t>
      </w:r>
      <w:r w:rsidRPr="006202A1">
        <w:rPr>
          <w:rFonts w:ascii="Sylfaen" w:hAnsi="Sylfaen" w:cs="Sylfaen"/>
          <w:sz w:val="28"/>
          <w:szCs w:val="28"/>
        </w:rPr>
        <w:t>53-57; 70-76; 95-101.</w:t>
      </w:r>
    </w:p>
    <w:p w:rsidR="006202A1" w:rsidRPr="006202A1" w:rsidRDefault="006202A1" w:rsidP="006202A1">
      <w:pPr>
        <w:spacing w:after="0"/>
        <w:ind w:left="-88"/>
        <w:jc w:val="both"/>
        <w:rPr>
          <w:rFonts w:ascii="Sylfaen" w:hAnsi="Sylfaen"/>
          <w:b/>
          <w:sz w:val="28"/>
          <w:szCs w:val="28"/>
          <w:lang w:val="ka-GE"/>
        </w:rPr>
      </w:pPr>
      <w:r w:rsidRPr="006202A1">
        <w:rPr>
          <w:rFonts w:ascii="Sylfaen" w:hAnsi="Sylfaen"/>
          <w:b/>
          <w:sz w:val="28"/>
          <w:szCs w:val="28"/>
          <w:lang w:val="ka-GE"/>
        </w:rPr>
        <w:t xml:space="preserve">დამატებითი ლიტერატურა: </w:t>
      </w:r>
    </w:p>
    <w:p w:rsidR="006202A1" w:rsidRDefault="006202A1" w:rsidP="006202A1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6202A1">
        <w:rPr>
          <w:rFonts w:ascii="Sylfaen" w:hAnsi="Sylfaen"/>
          <w:sz w:val="28"/>
          <w:szCs w:val="28"/>
          <w:lang w:val="en-GB"/>
        </w:rPr>
        <w:t>ან. კიზირია, მარტივი წინადადების  შედ</w:t>
      </w:r>
      <w:r w:rsidRPr="006202A1">
        <w:rPr>
          <w:rFonts w:ascii="Sylfaen" w:hAnsi="Sylfaen"/>
          <w:sz w:val="28"/>
          <w:szCs w:val="28"/>
          <w:lang w:val="ka-GE"/>
        </w:rPr>
        <w:softHyphen/>
      </w:r>
      <w:r w:rsidRPr="006202A1">
        <w:rPr>
          <w:rFonts w:ascii="Sylfaen" w:hAnsi="Sylfaen"/>
          <w:sz w:val="28"/>
          <w:szCs w:val="28"/>
          <w:lang w:val="en-GB"/>
        </w:rPr>
        <w:t>გენილობა ქართველურ ენებში,  19</w:t>
      </w:r>
      <w:r w:rsidRPr="006202A1">
        <w:rPr>
          <w:rFonts w:ascii="Sylfaen" w:hAnsi="Sylfaen"/>
          <w:sz w:val="28"/>
          <w:szCs w:val="28"/>
          <w:lang w:val="ka-GE"/>
        </w:rPr>
        <w:t>82, გვ. 62-69;</w:t>
      </w:r>
    </w:p>
    <w:p w:rsidR="00C252AA" w:rsidRPr="006202A1" w:rsidRDefault="006202A1" w:rsidP="006202A1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6202A1">
        <w:rPr>
          <w:rFonts w:ascii="Sylfaen" w:hAnsi="Sylfaen"/>
          <w:sz w:val="28"/>
          <w:szCs w:val="28"/>
          <w:lang w:val="ka-GE"/>
        </w:rPr>
        <w:t xml:space="preserve">გ. კარტოზია, </w:t>
      </w:r>
      <w:r>
        <w:rPr>
          <w:rFonts w:ascii="Sylfaen" w:hAnsi="Sylfaen"/>
          <w:sz w:val="28"/>
          <w:szCs w:val="28"/>
          <w:lang w:val="ka-GE"/>
        </w:rPr>
        <w:t>რ. გერსამია, მ. ლომია, თ. ცხადაია, 2010,</w:t>
      </w:r>
      <w:r w:rsidRPr="006202A1">
        <w:rPr>
          <w:rFonts w:ascii="Sylfaen" w:hAnsi="Sylfaen"/>
          <w:sz w:val="28"/>
          <w:szCs w:val="28"/>
          <w:lang w:val="ka-GE"/>
        </w:rPr>
        <w:t xml:space="preserve"> გვ. 316-321;332-340.</w:t>
      </w:r>
    </w:p>
    <w:sectPr w:rsidR="00C252AA" w:rsidRPr="006202A1" w:rsidSect="005134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23AF1"/>
    <w:multiLevelType w:val="hybridMultilevel"/>
    <w:tmpl w:val="F0C0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F159F"/>
    <w:multiLevelType w:val="hybridMultilevel"/>
    <w:tmpl w:val="5818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AB79C9"/>
    <w:rsid w:val="00056AE3"/>
    <w:rsid w:val="000634FF"/>
    <w:rsid w:val="000A1205"/>
    <w:rsid w:val="001E5C7B"/>
    <w:rsid w:val="002213A2"/>
    <w:rsid w:val="00283541"/>
    <w:rsid w:val="004C36EC"/>
    <w:rsid w:val="004D71A5"/>
    <w:rsid w:val="004E6ACA"/>
    <w:rsid w:val="0051340A"/>
    <w:rsid w:val="00525124"/>
    <w:rsid w:val="005D33C3"/>
    <w:rsid w:val="006202A1"/>
    <w:rsid w:val="00754B7D"/>
    <w:rsid w:val="007F44D4"/>
    <w:rsid w:val="009169FC"/>
    <w:rsid w:val="00AA0D50"/>
    <w:rsid w:val="00AB79C9"/>
    <w:rsid w:val="00B44089"/>
    <w:rsid w:val="00BE2064"/>
    <w:rsid w:val="00C252AA"/>
    <w:rsid w:val="00E00DF8"/>
    <w:rsid w:val="00E16DC3"/>
    <w:rsid w:val="00E625B9"/>
    <w:rsid w:val="00E6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4FF"/>
    <w:pPr>
      <w:ind w:left="720"/>
      <w:contextualSpacing/>
    </w:pPr>
  </w:style>
  <w:style w:type="paragraph" w:customStyle="1" w:styleId="Default">
    <w:name w:val="Default"/>
    <w:rsid w:val="006202A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24</cp:revision>
  <dcterms:created xsi:type="dcterms:W3CDTF">2018-06-14T19:15:00Z</dcterms:created>
  <dcterms:modified xsi:type="dcterms:W3CDTF">2018-06-26T15:08:00Z</dcterms:modified>
</cp:coreProperties>
</file>