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0A" w:rsidRDefault="00325A0A" w:rsidP="00325A0A">
      <w:pPr>
        <w:jc w:val="center"/>
        <w:rPr>
          <w:rFonts w:ascii="Sylfaen" w:hAnsi="Sylfaen" w:cs="Sylfaen"/>
          <w:b/>
        </w:rPr>
      </w:pPr>
      <w:r w:rsidRPr="00325A0A">
        <w:rPr>
          <w:rFonts w:ascii="Sylfaen" w:hAnsi="Sylfaen" w:cs="Sylfaen"/>
          <w:b/>
        </w:rPr>
        <w:t>„ვეფხისტყაოსანი“ შექსპირისა და მისი თანამედროვეების ინგლისურ დრამატურგიაში</w:t>
      </w:r>
    </w:p>
    <w:p w:rsidR="00325A0A" w:rsidRPr="00325A0A" w:rsidRDefault="00325A0A" w:rsidP="00325A0A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გვ. 31-32</w:t>
      </w:r>
    </w:p>
    <w:p w:rsidR="00325A0A" w:rsidRDefault="00325A0A" w:rsidP="00325A0A">
      <w:pPr>
        <w:jc w:val="center"/>
        <w:rPr>
          <w:rFonts w:ascii="Sylfaen" w:hAnsi="Sylfaen" w:cs="Sylfaen"/>
        </w:rPr>
      </w:pPr>
      <w:r w:rsidRPr="00325A0A">
        <w:rPr>
          <w:rFonts w:ascii="Sylfaen" w:hAnsi="Sylfaen" w:cs="Sylfaen"/>
          <w:b/>
        </w:rPr>
        <w:t>რუსთველის</w:t>
      </w:r>
      <w:r w:rsidRPr="00325A0A">
        <w:rPr>
          <w:b/>
        </w:rPr>
        <w:t xml:space="preserve"> </w:t>
      </w:r>
      <w:r w:rsidRPr="00325A0A">
        <w:rPr>
          <w:rFonts w:ascii="Sylfaen" w:hAnsi="Sylfaen" w:cs="Sylfaen"/>
          <w:b/>
        </w:rPr>
        <w:t>ვინაობის</w:t>
      </w:r>
      <w:r w:rsidRPr="00325A0A">
        <w:rPr>
          <w:b/>
        </w:rPr>
        <w:t xml:space="preserve"> </w:t>
      </w:r>
      <w:r w:rsidRPr="00325A0A">
        <w:rPr>
          <w:rFonts w:ascii="Sylfaen" w:hAnsi="Sylfaen" w:cs="Sylfaen"/>
          <w:b/>
        </w:rPr>
        <w:t>შესახებ</w:t>
      </w:r>
    </w:p>
    <w:p w:rsidR="00C9733A" w:rsidRPr="00325A0A" w:rsidRDefault="00325A0A" w:rsidP="00325A0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რუსთველი</w:t>
      </w:r>
      <w:r>
        <w:t xml:space="preserve"> XII-XIII </w:t>
      </w:r>
      <w:r>
        <w:rPr>
          <w:rFonts w:ascii="Sylfaen" w:hAnsi="Sylfaen" w:cs="Sylfaen"/>
        </w:rPr>
        <w:t>საუკუნეების</w:t>
      </w:r>
      <w:r>
        <w:t xml:space="preserve"> </w:t>
      </w:r>
      <w:r>
        <w:rPr>
          <w:rFonts w:ascii="Sylfaen" w:hAnsi="Sylfaen" w:cs="Sylfaen"/>
        </w:rPr>
        <w:t>მიჯნის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სამეფო</w:t>
      </w:r>
      <w:r>
        <w:t xml:space="preserve"> </w:t>
      </w:r>
      <w:r>
        <w:rPr>
          <w:rFonts w:ascii="Sylfaen" w:hAnsi="Sylfaen" w:cs="Sylfaen"/>
        </w:rPr>
        <w:t>კარის</w:t>
      </w:r>
      <w:r>
        <w:t xml:space="preserve"> </w:t>
      </w:r>
      <w:r>
        <w:rPr>
          <w:rFonts w:ascii="Sylfaen" w:hAnsi="Sylfaen" w:cs="Sylfaen"/>
        </w:rPr>
        <w:t>პოეტია</w:t>
      </w:r>
      <w:r>
        <w:t xml:space="preserve">. </w:t>
      </w:r>
      <w:r>
        <w:rPr>
          <w:rFonts w:ascii="Sylfaen" w:hAnsi="Sylfaen" w:cs="Sylfaen"/>
        </w:rPr>
        <w:t>უშუალო</w:t>
      </w:r>
      <w:r>
        <w:t xml:space="preserve"> </w:t>
      </w:r>
      <w:r>
        <w:rPr>
          <w:rFonts w:ascii="Sylfaen" w:hAnsi="Sylfaen" w:cs="Sylfaen"/>
        </w:rPr>
        <w:t>ბიოგრაფიული</w:t>
      </w:r>
      <w:r>
        <w:t xml:space="preserve"> </w:t>
      </w:r>
      <w:r>
        <w:rPr>
          <w:rFonts w:ascii="Sylfaen" w:hAnsi="Sylfaen" w:cs="Sylfaen"/>
        </w:rPr>
        <w:t>ცნობები</w:t>
      </w:r>
      <w:r>
        <w:t xml:space="preserve"> </w:t>
      </w:r>
      <w:r>
        <w:rPr>
          <w:rFonts w:ascii="Sylfaen" w:hAnsi="Sylfaen" w:cs="Sylfaen"/>
        </w:rPr>
        <w:t>პოეტის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შემონახულა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ვინაობა</w:t>
      </w:r>
      <w:r>
        <w:t xml:space="preserve"> (</w:t>
      </w:r>
      <w:r>
        <w:rPr>
          <w:rFonts w:ascii="Sylfaen" w:hAnsi="Sylfaen" w:cs="Sylfaen"/>
        </w:rPr>
        <w:t>რუსთველი</w:t>
      </w:r>
      <w:r>
        <w:t xml:space="preserve">)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პოემის</w:t>
      </w:r>
      <w:r>
        <w:t xml:space="preserve"> </w:t>
      </w:r>
      <w:r>
        <w:rPr>
          <w:rFonts w:ascii="Sylfaen" w:hAnsi="Sylfaen" w:cs="Sylfaen"/>
        </w:rPr>
        <w:t>პროლოგში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XVII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დასაწყისისა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ლიტერატურულ</w:t>
      </w:r>
      <w:r>
        <w:t xml:space="preserve"> </w:t>
      </w:r>
      <w:r>
        <w:rPr>
          <w:rFonts w:ascii="Sylfaen" w:hAnsi="Sylfaen" w:cs="Sylfaen"/>
        </w:rPr>
        <w:t>წყაროებში</w:t>
      </w:r>
      <w:r>
        <w:t xml:space="preserve">. </w:t>
      </w:r>
      <w:r>
        <w:rPr>
          <w:rFonts w:ascii="Sylfaen" w:hAnsi="Sylfaen" w:cs="Sylfaen"/>
        </w:rPr>
        <w:t>პოემა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მეფისა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სოსლანის</w:t>
      </w:r>
      <w:r>
        <w:t xml:space="preserve"> </w:t>
      </w:r>
      <w:r>
        <w:rPr>
          <w:rFonts w:ascii="Sylfaen" w:hAnsi="Sylfaen" w:cs="Sylfaen"/>
        </w:rPr>
        <w:t>ზეობის</w:t>
      </w:r>
      <w:r>
        <w:t xml:space="preserve"> </w:t>
      </w:r>
      <w:r>
        <w:rPr>
          <w:rFonts w:ascii="Sylfaen" w:hAnsi="Sylfaen" w:cs="Sylfaen"/>
        </w:rPr>
        <w:t>ხანაში</w:t>
      </w:r>
      <w:r>
        <w:t xml:space="preserve">, </w:t>
      </w:r>
      <w:r>
        <w:rPr>
          <w:rFonts w:ascii="Sylfaen" w:hAnsi="Sylfaen" w:cs="Sylfaen"/>
        </w:rPr>
        <w:t>დაახ</w:t>
      </w:r>
      <w:r>
        <w:t xml:space="preserve">- </w:t>
      </w:r>
      <w:r>
        <w:rPr>
          <w:rFonts w:ascii="Sylfaen" w:hAnsi="Sylfaen" w:cs="Sylfaen"/>
        </w:rPr>
        <w:t>ლოებით</w:t>
      </w:r>
      <w:r>
        <w:t xml:space="preserve"> 1189-1207 </w:t>
      </w:r>
      <w:r>
        <w:rPr>
          <w:rFonts w:ascii="Sylfaen" w:hAnsi="Sylfaen" w:cs="Sylfaen"/>
        </w:rPr>
        <w:t>წლებში</w:t>
      </w:r>
      <w:r>
        <w:t xml:space="preserve">. </w:t>
      </w:r>
      <w:r>
        <w:rPr>
          <w:rFonts w:ascii="Sylfaen" w:hAnsi="Sylfaen" w:cs="Sylfaen"/>
        </w:rPr>
        <w:t>რუსთველის</w:t>
      </w:r>
      <w:r>
        <w:t xml:space="preserve"> </w:t>
      </w:r>
      <w:r>
        <w:rPr>
          <w:rFonts w:ascii="Sylfaen" w:hAnsi="Sylfaen" w:cs="Sylfaen"/>
        </w:rPr>
        <w:t>ვინაობის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შექმნილ</w:t>
      </w:r>
      <w:r>
        <w:t xml:space="preserve"> </w:t>
      </w:r>
      <w:r>
        <w:rPr>
          <w:rFonts w:ascii="Sylfaen" w:hAnsi="Sylfaen" w:cs="Sylfaen"/>
        </w:rPr>
        <w:t>მრავალ</w:t>
      </w:r>
      <w:r>
        <w:t xml:space="preserve"> </w:t>
      </w:r>
      <w:r>
        <w:rPr>
          <w:rFonts w:ascii="Sylfaen" w:hAnsi="Sylfaen" w:cs="Sylfaen"/>
        </w:rPr>
        <w:t>ხალხურ</w:t>
      </w:r>
      <w:r>
        <w:t xml:space="preserve"> </w:t>
      </w:r>
      <w:r>
        <w:rPr>
          <w:rFonts w:ascii="Sylfaen" w:hAnsi="Sylfaen" w:cs="Sylfaen"/>
        </w:rPr>
        <w:t>გადმოცემასა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მეცნიერულ</w:t>
      </w:r>
      <w:r>
        <w:t xml:space="preserve"> </w:t>
      </w:r>
      <w:r>
        <w:rPr>
          <w:rFonts w:ascii="Sylfaen" w:hAnsi="Sylfaen" w:cs="Sylfaen"/>
        </w:rPr>
        <w:t>ვარაუდთა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დღეისათვის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პოპულარულია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თვალსაზრისი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თანახმადაც</w:t>
      </w:r>
      <w:r>
        <w:t xml:space="preserve"> </w:t>
      </w:r>
      <w:r>
        <w:rPr>
          <w:rFonts w:ascii="Sylfaen" w:hAnsi="Sylfaen" w:cs="Sylfaen"/>
        </w:rPr>
        <w:t>ვეფხისტყაოსნის</w:t>
      </w:r>
      <w:r>
        <w:t xml:space="preserve"> </w:t>
      </w:r>
      <w:r>
        <w:rPr>
          <w:rFonts w:ascii="Sylfaen" w:hAnsi="Sylfaen" w:cs="Sylfaen"/>
        </w:rPr>
        <w:t>ავტორი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იერუსალიმის</w:t>
      </w:r>
      <w:r>
        <w:t xml:space="preserve"> </w:t>
      </w:r>
      <w:r>
        <w:rPr>
          <w:rFonts w:ascii="Sylfaen" w:hAnsi="Sylfaen" w:cs="Sylfaen"/>
        </w:rPr>
        <w:t>ჯვრის</w:t>
      </w:r>
      <w:r>
        <w:t xml:space="preserve"> 32 </w:t>
      </w:r>
      <w:r>
        <w:rPr>
          <w:rFonts w:ascii="Sylfaen" w:hAnsi="Sylfaen" w:cs="Sylfaen"/>
        </w:rPr>
        <w:t>ქართველთა</w:t>
      </w:r>
      <w:r>
        <w:t xml:space="preserve"> </w:t>
      </w:r>
      <w:r>
        <w:rPr>
          <w:rFonts w:ascii="Sylfaen" w:hAnsi="Sylfaen" w:cs="Sylfaen"/>
        </w:rPr>
        <w:t>მონასტრის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სააღაპე</w:t>
      </w:r>
      <w:r>
        <w:t xml:space="preserve"> </w:t>
      </w:r>
      <w:r>
        <w:rPr>
          <w:rFonts w:ascii="Sylfaen" w:hAnsi="Sylfaen" w:cs="Sylfaen"/>
        </w:rPr>
        <w:t>წიგნში</w:t>
      </w:r>
      <w:r>
        <w:t xml:space="preserve"> </w:t>
      </w:r>
      <w:r>
        <w:rPr>
          <w:rFonts w:ascii="Sylfaen" w:hAnsi="Sylfaen" w:cs="Sylfaen"/>
        </w:rPr>
        <w:t>მოხსენებული</w:t>
      </w:r>
      <w:r>
        <w:t xml:space="preserve"> </w:t>
      </w:r>
      <w:r>
        <w:rPr>
          <w:rFonts w:ascii="Sylfaen" w:hAnsi="Sylfaen" w:cs="Sylfaen"/>
        </w:rPr>
        <w:t>მეჭურჭლეთუხუცესი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რუსთველი</w:t>
      </w:r>
      <w:r>
        <w:t xml:space="preserve">. </w:t>
      </w:r>
      <w:r>
        <w:rPr>
          <w:rFonts w:ascii="Sylfaen" w:hAnsi="Sylfaen" w:cs="Sylfaen"/>
        </w:rPr>
        <w:t>მონასტრის</w:t>
      </w:r>
      <w:r>
        <w:t xml:space="preserve"> </w:t>
      </w:r>
      <w:r>
        <w:rPr>
          <w:rFonts w:ascii="Sylfaen" w:hAnsi="Sylfaen" w:cs="Sylfaen"/>
        </w:rPr>
        <w:t>გუმბათის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ცენტრალურ</w:t>
      </w:r>
      <w:r>
        <w:t xml:space="preserve"> </w:t>
      </w:r>
      <w:r>
        <w:rPr>
          <w:rFonts w:ascii="Sylfaen" w:hAnsi="Sylfaen" w:cs="Sylfaen"/>
        </w:rPr>
        <w:t>სვეტზე</w:t>
      </w:r>
      <w:r>
        <w:t xml:space="preserve"> </w:t>
      </w:r>
      <w:r>
        <w:rPr>
          <w:rFonts w:ascii="Sylfaen" w:hAnsi="Sylfaen" w:cs="Sylfaen"/>
        </w:rPr>
        <w:t>გამოსახულ</w:t>
      </w:r>
      <w:r>
        <w:t xml:space="preserve"> </w:t>
      </w:r>
      <w:r>
        <w:rPr>
          <w:rFonts w:ascii="Sylfaen" w:hAnsi="Sylfaen" w:cs="Sylfaen"/>
        </w:rPr>
        <w:t>წმ</w:t>
      </w:r>
      <w:r>
        <w:t xml:space="preserve">. </w:t>
      </w:r>
      <w:r>
        <w:rPr>
          <w:rFonts w:ascii="Sylfaen" w:hAnsi="Sylfaen" w:cs="Sylfaen"/>
        </w:rPr>
        <w:t>მაქსიმე</w:t>
      </w:r>
      <w:r>
        <w:t xml:space="preserve"> </w:t>
      </w:r>
      <w:r>
        <w:rPr>
          <w:rFonts w:ascii="Sylfaen" w:hAnsi="Sylfaen" w:cs="Sylfaen"/>
        </w:rPr>
        <w:t>აღმსარებლისა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წმ</w:t>
      </w:r>
      <w:r>
        <w:t xml:space="preserve">. </w:t>
      </w:r>
      <w:r>
        <w:rPr>
          <w:rFonts w:ascii="Sylfaen" w:hAnsi="Sylfaen" w:cs="Sylfaen"/>
        </w:rPr>
        <w:t>იოვანე</w:t>
      </w:r>
      <w:r>
        <w:t xml:space="preserve"> </w:t>
      </w:r>
      <w:r>
        <w:rPr>
          <w:rFonts w:ascii="Sylfaen" w:hAnsi="Sylfaen" w:cs="Sylfaen"/>
        </w:rPr>
        <w:t>დამასკელის</w:t>
      </w:r>
      <w:r>
        <w:t xml:space="preserve"> </w:t>
      </w:r>
      <w:r>
        <w:rPr>
          <w:rFonts w:ascii="Sylfaen" w:hAnsi="Sylfaen" w:cs="Sylfaen"/>
        </w:rPr>
        <w:t>ფრესკათა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ჩახატულია</w:t>
      </w:r>
      <w:r>
        <w:t xml:space="preserve"> </w:t>
      </w:r>
      <w:r>
        <w:rPr>
          <w:rFonts w:ascii="Sylfaen" w:hAnsi="Sylfaen" w:cs="Sylfaen"/>
        </w:rPr>
        <w:t>ლოცვად</w:t>
      </w:r>
      <w:r>
        <w:t xml:space="preserve"> </w:t>
      </w:r>
      <w:r>
        <w:rPr>
          <w:rFonts w:ascii="Sylfaen" w:hAnsi="Sylfaen" w:cs="Sylfaen"/>
        </w:rPr>
        <w:t>ხელაპყრობილი</w:t>
      </w:r>
      <w:r>
        <w:t xml:space="preserve"> </w:t>
      </w:r>
      <w:r>
        <w:rPr>
          <w:rFonts w:ascii="Sylfaen" w:hAnsi="Sylfaen" w:cs="Sylfaen"/>
        </w:rPr>
        <w:t>დიდგვაროვანი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ერისკაცის</w:t>
      </w:r>
      <w:r>
        <w:t xml:space="preserve"> </w:t>
      </w:r>
      <w:r>
        <w:rPr>
          <w:rFonts w:ascii="Sylfaen" w:hAnsi="Sylfaen" w:cs="Sylfaen"/>
        </w:rPr>
        <w:t>პორტრეტი</w:t>
      </w:r>
      <w:r>
        <w:t xml:space="preserve">, </w:t>
      </w:r>
      <w:r>
        <w:rPr>
          <w:rFonts w:ascii="Sylfaen" w:hAnsi="Sylfaen" w:cs="Sylfaen"/>
        </w:rPr>
        <w:t>წარწერით</w:t>
      </w:r>
      <w:r>
        <w:t xml:space="preserve">: </w:t>
      </w:r>
      <w:r>
        <w:rPr>
          <w:rFonts w:ascii="Sylfaen" w:hAnsi="Sylfaen"/>
          <w:lang w:val="ka-GE"/>
        </w:rPr>
        <w:t>„</w:t>
      </w:r>
      <w:r>
        <w:rPr>
          <w:rFonts w:ascii="Sylfaen" w:hAnsi="Sylfaen" w:cs="Sylfaen"/>
        </w:rPr>
        <w:t>რუსთველი</w:t>
      </w:r>
      <w:r>
        <w:rPr>
          <w:rFonts w:ascii="Sylfaen" w:hAnsi="Sylfaen" w:cs="Sylfaen"/>
          <w:lang w:val="ka-GE"/>
        </w:rPr>
        <w:t>“</w:t>
      </w:r>
      <w:r>
        <w:t xml:space="preserve">. </w:t>
      </w:r>
      <w:r>
        <w:rPr>
          <w:rFonts w:ascii="Sylfaen" w:hAnsi="Sylfaen" w:cs="Sylfaen"/>
        </w:rPr>
        <w:t>სურათზე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წარწერაა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ამგვარად</w:t>
      </w:r>
      <w:r>
        <w:t xml:space="preserve"> </w:t>
      </w:r>
      <w:r>
        <w:rPr>
          <w:rFonts w:ascii="Sylfaen" w:hAnsi="Sylfaen" w:cs="Sylfaen"/>
        </w:rPr>
        <w:t>კითხულობენ</w:t>
      </w:r>
      <w:r>
        <w:t xml:space="preserve">: </w:t>
      </w:r>
      <w:r>
        <w:rPr>
          <w:rFonts w:ascii="Sylfaen" w:hAnsi="Sylfaen"/>
          <w:lang w:val="ka-GE"/>
        </w:rPr>
        <w:t>„</w:t>
      </w:r>
      <w:r>
        <w:rPr>
          <w:rFonts w:ascii="Sylfaen" w:hAnsi="Sylfaen" w:cs="Sylfaen"/>
        </w:rPr>
        <w:t>ამისა</w:t>
      </w:r>
      <w:r>
        <w:t xml:space="preserve"> </w:t>
      </w:r>
      <w:r>
        <w:rPr>
          <w:rFonts w:ascii="Sylfaen" w:hAnsi="Sylfaen" w:cs="Sylfaen"/>
        </w:rPr>
        <w:t>დამხატავსა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შეუნდვეს</w:t>
      </w:r>
      <w:r>
        <w:t xml:space="preserve"> </w:t>
      </w:r>
      <w:r>
        <w:rPr>
          <w:rFonts w:ascii="Sylfaen" w:hAnsi="Sylfaen" w:cs="Sylfaen"/>
        </w:rPr>
        <w:t>ღმერთმან</w:t>
      </w:r>
      <w:r>
        <w:t xml:space="preserve">. </w:t>
      </w:r>
      <w:r>
        <w:rPr>
          <w:rFonts w:ascii="Sylfaen" w:hAnsi="Sylfaen" w:cs="Sylfaen"/>
        </w:rPr>
        <w:t>ამინ</w:t>
      </w:r>
      <w:r>
        <w:rPr>
          <w:rFonts w:ascii="Sylfaen" w:hAnsi="Sylfaen" w:cs="Sylfaen"/>
          <w:lang w:val="ka-GE"/>
        </w:rPr>
        <w:t>“</w:t>
      </w:r>
      <w:r>
        <w:t xml:space="preserve">. </w:t>
      </w:r>
      <w:r>
        <w:rPr>
          <w:rFonts w:ascii="Sylfaen" w:hAnsi="Sylfaen" w:cs="Sylfaen"/>
        </w:rPr>
        <w:t>მონასტერშივე</w:t>
      </w:r>
      <w:r>
        <w:t xml:space="preserve"> </w:t>
      </w:r>
      <w:r>
        <w:rPr>
          <w:rFonts w:ascii="Sylfaen" w:hAnsi="Sylfaen" w:cs="Sylfaen"/>
        </w:rPr>
        <w:t>შემონახულია</w:t>
      </w:r>
      <w:r>
        <w:t xml:space="preserve"> </w:t>
      </w:r>
      <w:r>
        <w:rPr>
          <w:rFonts w:ascii="Sylfaen" w:hAnsi="Sylfaen" w:cs="Sylfaen"/>
        </w:rPr>
        <w:t>სააღაპე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მოსახსენებელთა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იკითხება</w:t>
      </w:r>
      <w:r>
        <w:t xml:space="preserve">: </w:t>
      </w:r>
      <w:r>
        <w:rPr>
          <w:rFonts w:ascii="Sylfaen" w:hAnsi="Sylfaen"/>
          <w:lang w:val="ka-GE"/>
        </w:rPr>
        <w:t>„</w:t>
      </w:r>
      <w:r>
        <w:rPr>
          <w:rFonts w:ascii="Sylfaen" w:hAnsi="Sylfaen" w:cs="Sylfaen"/>
        </w:rPr>
        <w:t>ამასვე</w:t>
      </w:r>
      <w:r>
        <w:t xml:space="preserve"> </w:t>
      </w:r>
      <w:r>
        <w:rPr>
          <w:rFonts w:ascii="Sylfaen" w:hAnsi="Sylfaen" w:cs="Sylfaen"/>
        </w:rPr>
        <w:t>ორშაბათსა</w:t>
      </w:r>
      <w:r>
        <w:t xml:space="preserve"> </w:t>
      </w:r>
      <w:r>
        <w:rPr>
          <w:rFonts w:ascii="Sylfaen" w:hAnsi="Sylfaen" w:cs="Sylfaen"/>
        </w:rPr>
        <w:t>აღაპი</w:t>
      </w:r>
      <w:r>
        <w:t xml:space="preserve"> </w:t>
      </w:r>
      <w:r>
        <w:rPr>
          <w:rFonts w:ascii="Sylfaen" w:hAnsi="Sylfaen" w:cs="Sylfaen"/>
        </w:rPr>
        <w:t>შოთაჲსა</w:t>
      </w:r>
      <w:r>
        <w:t xml:space="preserve"> </w:t>
      </w:r>
      <w:r>
        <w:rPr>
          <w:rFonts w:ascii="Sylfaen" w:hAnsi="Sylfaen" w:cs="Sylfaen"/>
        </w:rPr>
        <w:t>მეჭურჭლეთუხუცესისა</w:t>
      </w:r>
      <w:r>
        <w:t>...</w:t>
      </w:r>
      <w:r>
        <w:rPr>
          <w:rFonts w:ascii="Sylfaen" w:hAnsi="Sylfaen"/>
          <w:lang w:val="ka-GE"/>
        </w:rPr>
        <w:t>“</w:t>
      </w:r>
      <w:r>
        <w:t xml:space="preserve">. </w:t>
      </w:r>
      <w:r>
        <w:rPr>
          <w:rFonts w:ascii="Sylfaen" w:hAnsi="Sylfaen" w:cs="Sylfaen"/>
        </w:rPr>
        <w:t>ფრესკაც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სააღაპე</w:t>
      </w:r>
      <w:r>
        <w:t xml:space="preserve"> </w:t>
      </w:r>
      <w:r>
        <w:rPr>
          <w:rFonts w:ascii="Sylfaen" w:hAnsi="Sylfaen" w:cs="Sylfaen"/>
        </w:rPr>
        <w:t>წიგნის</w:t>
      </w:r>
      <w:r>
        <w:t xml:space="preserve"> </w:t>
      </w:r>
      <w:r>
        <w:rPr>
          <w:rFonts w:ascii="Sylfaen" w:hAnsi="Sylfaen" w:cs="Sylfaen"/>
        </w:rPr>
        <w:t>ჩანაწერიც</w:t>
      </w:r>
      <w:r>
        <w:t xml:space="preserve"> XIII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 </w:t>
      </w:r>
      <w:r>
        <w:rPr>
          <w:rFonts w:ascii="Sylfaen" w:hAnsi="Sylfaen" w:cs="Sylfaen"/>
        </w:rPr>
        <w:t>შესრულებულადაა</w:t>
      </w:r>
      <w:r>
        <w:t xml:space="preserve"> </w:t>
      </w:r>
      <w:r>
        <w:rPr>
          <w:rFonts w:ascii="Sylfaen" w:hAnsi="Sylfaen" w:cs="Sylfaen"/>
        </w:rPr>
        <w:t>მიჩნეული</w:t>
      </w:r>
      <w:r>
        <w:t>.</w:t>
      </w:r>
      <w:r>
        <w:rPr>
          <w:rStyle w:val="FootnoteReference"/>
        </w:rPr>
        <w:footnoteReference w:id="2"/>
      </w:r>
    </w:p>
    <w:sectPr w:rsidR="00C9733A" w:rsidRPr="00325A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33A" w:rsidRDefault="00C9733A" w:rsidP="00325A0A">
      <w:pPr>
        <w:spacing w:after="0" w:line="240" w:lineRule="auto"/>
      </w:pPr>
      <w:r>
        <w:separator/>
      </w:r>
    </w:p>
  </w:endnote>
  <w:endnote w:type="continuationSeparator" w:id="1">
    <w:p w:rsidR="00C9733A" w:rsidRDefault="00C9733A" w:rsidP="0032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33A" w:rsidRDefault="00C9733A" w:rsidP="00325A0A">
      <w:pPr>
        <w:spacing w:after="0" w:line="240" w:lineRule="auto"/>
      </w:pPr>
      <w:r>
        <w:separator/>
      </w:r>
    </w:p>
  </w:footnote>
  <w:footnote w:type="continuationSeparator" w:id="1">
    <w:p w:rsidR="00C9733A" w:rsidRDefault="00C9733A" w:rsidP="00325A0A">
      <w:pPr>
        <w:spacing w:after="0" w:line="240" w:lineRule="auto"/>
      </w:pPr>
      <w:r>
        <w:continuationSeparator/>
      </w:r>
    </w:p>
  </w:footnote>
  <w:footnote w:id="2">
    <w:p w:rsidR="00325A0A" w:rsidRDefault="00325A0A" w:rsidP="00325A0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1 </w:t>
      </w:r>
      <w:r>
        <w:rPr>
          <w:rFonts w:ascii="Sylfaen" w:hAnsi="Sylfaen" w:cs="Sylfaen"/>
        </w:rPr>
        <w:t>მეტრეველი</w:t>
      </w:r>
      <w:r>
        <w:t xml:space="preserve"> </w:t>
      </w:r>
      <w:r>
        <w:rPr>
          <w:rFonts w:ascii="Sylfaen" w:hAnsi="Sylfaen" w:cs="Sylfaen"/>
        </w:rPr>
        <w:t>ე</w:t>
      </w:r>
      <w:r>
        <w:t>., „</w:t>
      </w:r>
      <w:r>
        <w:rPr>
          <w:rFonts w:ascii="Sylfaen" w:hAnsi="Sylfaen" w:cs="Sylfaen"/>
        </w:rPr>
        <w:t>შენიშვნები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მეჭურჭლეთუხუცესის</w:t>
      </w:r>
      <w:r>
        <w:t xml:space="preserve"> </w:t>
      </w:r>
      <w:r>
        <w:rPr>
          <w:rFonts w:ascii="Sylfaen" w:hAnsi="Sylfaen" w:cs="Sylfaen"/>
        </w:rPr>
        <w:t>აღაპისა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შოთა</w:t>
      </w:r>
    </w:p>
    <w:p w:rsidR="00325A0A" w:rsidRDefault="00325A0A" w:rsidP="00325A0A">
      <w:pPr>
        <w:pStyle w:val="FootnoteText"/>
        <w:jc w:val="both"/>
      </w:pPr>
      <w:r>
        <w:rPr>
          <w:rFonts w:ascii="Sylfaen" w:hAnsi="Sylfaen" w:cs="Sylfaen"/>
        </w:rPr>
        <w:t>რუსთველის</w:t>
      </w:r>
      <w:r>
        <w:t xml:space="preserve"> </w:t>
      </w:r>
      <w:r>
        <w:rPr>
          <w:rFonts w:ascii="Sylfaen" w:hAnsi="Sylfaen" w:cs="Sylfaen"/>
        </w:rPr>
        <w:t>ფრესკის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“: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. </w:t>
      </w:r>
      <w:r>
        <w:rPr>
          <w:rFonts w:ascii="Sylfaen" w:hAnsi="Sylfaen" w:cs="Sylfaen"/>
        </w:rPr>
        <w:t>აკად</w:t>
      </w:r>
      <w:r>
        <w:t xml:space="preserve">. </w:t>
      </w:r>
      <w:r>
        <w:rPr>
          <w:rFonts w:ascii="Sylfaen" w:hAnsi="Sylfaen" w:cs="Sylfaen"/>
        </w:rPr>
        <w:t>სმგ</w:t>
      </w:r>
      <w:r>
        <w:t xml:space="preserve"> </w:t>
      </w:r>
      <w:r>
        <w:rPr>
          <w:rFonts w:ascii="Sylfaen" w:hAnsi="Sylfaen" w:cs="Sylfaen"/>
        </w:rPr>
        <w:t>მოამბე</w:t>
      </w:r>
      <w:r>
        <w:t>, 1961, #3;</w:t>
      </w:r>
    </w:p>
    <w:p w:rsidR="00325A0A" w:rsidRPr="00325A0A" w:rsidRDefault="00325A0A" w:rsidP="00325A0A">
      <w:pPr>
        <w:pStyle w:val="FootnoteTex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მეტრეველი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., </w:t>
      </w:r>
      <w:r>
        <w:rPr>
          <w:rFonts w:ascii="Sylfaen" w:hAnsi="Sylfaen" w:cs="Sylfaen"/>
        </w:rPr>
        <w:t>მასალები</w:t>
      </w:r>
      <w:r>
        <w:t xml:space="preserve"> </w:t>
      </w:r>
      <w:r>
        <w:rPr>
          <w:rFonts w:ascii="Sylfaen" w:hAnsi="Sylfaen" w:cs="Sylfaen"/>
        </w:rPr>
        <w:t>იერუსალიმის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კოლონიის</w:t>
      </w:r>
      <w:r>
        <w:t xml:space="preserve"> </w:t>
      </w:r>
      <w:r>
        <w:rPr>
          <w:rFonts w:ascii="Sylfaen" w:hAnsi="Sylfaen" w:cs="Sylfaen"/>
        </w:rPr>
        <w:t>ისტორიისათვის</w:t>
      </w:r>
      <w:r>
        <w:t xml:space="preserve">, </w:t>
      </w:r>
      <w:r>
        <w:rPr>
          <w:rFonts w:ascii="Sylfaen" w:hAnsi="Sylfaen" w:cs="Sylfaen"/>
        </w:rPr>
        <w:t>თბ</w:t>
      </w:r>
      <w:r>
        <w:t>. 1962.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5A0A"/>
    <w:rsid w:val="00325A0A"/>
    <w:rsid w:val="00C9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5A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A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A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CF3B-5BE8-42AC-838F-B79518B2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e.khintibidze</dc:creator>
  <cp:keywords/>
  <dc:description/>
  <cp:lastModifiedBy>e.khintibidze</cp:lastModifiedBy>
  <cp:revision>2</cp:revision>
  <dcterms:created xsi:type="dcterms:W3CDTF">2017-10-23T11:37:00Z</dcterms:created>
  <dcterms:modified xsi:type="dcterms:W3CDTF">2017-10-23T11:40:00Z</dcterms:modified>
</cp:coreProperties>
</file>