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E6595" w14:textId="77777777" w:rsidR="00D1572F" w:rsidRDefault="00D1572F" w:rsidP="00D1572F">
      <w:pPr>
        <w:spacing w:before="34"/>
        <w:ind w:left="4385" w:right="4335"/>
        <w:jc w:val="center"/>
        <w:rPr>
          <w:rFonts w:ascii="Sylfaen" w:eastAsia="Sylfaen" w:hAnsi="Sylfaen" w:cs="Sylfaen"/>
          <w:sz w:val="22"/>
          <w:szCs w:val="22"/>
        </w:rPr>
      </w:pPr>
      <w:r>
        <w:rPr>
          <w:rFonts w:ascii="Sylfaen" w:eastAsia="Sylfaen" w:hAnsi="Sylfaen" w:cs="Sylfaen"/>
          <w:b/>
          <w:spacing w:val="1"/>
          <w:w w:val="102"/>
          <w:sz w:val="22"/>
          <w:szCs w:val="22"/>
        </w:rPr>
        <w:t>ს</w:t>
      </w:r>
      <w:r>
        <w:rPr>
          <w:rFonts w:ascii="Sylfaen" w:eastAsia="Sylfaen" w:hAnsi="Sylfaen" w:cs="Sylfaen"/>
          <w:b/>
          <w:w w:val="102"/>
          <w:sz w:val="22"/>
          <w:szCs w:val="22"/>
        </w:rPr>
        <w:t>ილაბ</w:t>
      </w:r>
      <w:r>
        <w:rPr>
          <w:rFonts w:ascii="Sylfaen" w:eastAsia="Sylfaen" w:hAnsi="Sylfaen" w:cs="Sylfaen"/>
          <w:b/>
          <w:spacing w:val="1"/>
          <w:w w:val="102"/>
          <w:sz w:val="22"/>
          <w:szCs w:val="22"/>
        </w:rPr>
        <w:t>უ</w:t>
      </w:r>
      <w:r>
        <w:rPr>
          <w:rFonts w:ascii="Sylfaen" w:eastAsia="Sylfaen" w:hAnsi="Sylfaen" w:cs="Sylfaen"/>
          <w:b/>
          <w:spacing w:val="-1"/>
          <w:w w:val="102"/>
          <w:sz w:val="22"/>
          <w:szCs w:val="22"/>
        </w:rPr>
        <w:t>ს</w:t>
      </w:r>
      <w:r>
        <w:rPr>
          <w:rFonts w:ascii="Sylfaen" w:eastAsia="Sylfaen" w:hAnsi="Sylfaen" w:cs="Sylfaen"/>
          <w:b/>
          <w:w w:val="102"/>
          <w:sz w:val="22"/>
          <w:szCs w:val="22"/>
        </w:rPr>
        <w:t>ი</w:t>
      </w:r>
    </w:p>
    <w:p w14:paraId="543BB023" w14:textId="77777777" w:rsidR="00D1572F" w:rsidRDefault="00D1572F" w:rsidP="00D1572F">
      <w:pPr>
        <w:spacing w:before="5" w:line="280" w:lineRule="exact"/>
        <w:rPr>
          <w:sz w:val="28"/>
          <w:szCs w:val="28"/>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7229"/>
      </w:tblGrid>
      <w:tr w:rsidR="006160ED" w:rsidRPr="00582D5F" w14:paraId="683D518B" w14:textId="77777777" w:rsidTr="00DC3027">
        <w:trPr>
          <w:trHeight w:val="585"/>
        </w:trPr>
        <w:tc>
          <w:tcPr>
            <w:tcW w:w="3403" w:type="dxa"/>
          </w:tcPr>
          <w:p w14:paraId="10E11299" w14:textId="77777777" w:rsidR="006160ED" w:rsidRPr="00744FB2" w:rsidRDefault="006160ED" w:rsidP="00320900">
            <w:pPr>
              <w:pStyle w:val="Default"/>
              <w:rPr>
                <w:b/>
                <w:sz w:val="22"/>
                <w:szCs w:val="22"/>
                <w:lang w:val="en-US"/>
              </w:rPr>
            </w:pPr>
            <w:r w:rsidRPr="00744FB2">
              <w:rPr>
                <w:b/>
                <w:sz w:val="22"/>
                <w:szCs w:val="22"/>
              </w:rPr>
              <w:t xml:space="preserve">სასწავლო კურსის </w:t>
            </w:r>
            <w:r w:rsidRPr="00744FB2">
              <w:rPr>
                <w:b/>
                <w:sz w:val="22"/>
                <w:szCs w:val="22"/>
                <w:lang w:val="ka-GE"/>
              </w:rPr>
              <w:t>სახელწოდება</w:t>
            </w:r>
          </w:p>
        </w:tc>
        <w:tc>
          <w:tcPr>
            <w:tcW w:w="7229" w:type="dxa"/>
          </w:tcPr>
          <w:p w14:paraId="25932FEE" w14:textId="77777777" w:rsidR="006160ED" w:rsidRPr="004501F8" w:rsidRDefault="000407DA" w:rsidP="007E402D">
            <w:pPr>
              <w:spacing w:before="3"/>
              <w:ind w:right="728"/>
              <w:rPr>
                <w:rFonts w:ascii="Sylfaen" w:eastAsia="Sylfaen" w:hAnsi="Sylfaen" w:cs="Sylfaen"/>
                <w:b/>
                <w:w w:val="102"/>
                <w:sz w:val="22"/>
                <w:szCs w:val="24"/>
                <w:lang w:val="ka-GE"/>
              </w:rPr>
            </w:pPr>
            <w:r>
              <w:rPr>
                <w:rFonts w:ascii="Sylfaen" w:eastAsia="Sylfaen" w:hAnsi="Sylfaen" w:cs="Sylfaen"/>
                <w:b/>
                <w:w w:val="102"/>
                <w:sz w:val="22"/>
                <w:szCs w:val="24"/>
                <w:lang w:val="ka-GE"/>
              </w:rPr>
              <w:t>მომხმარებლისა და რეკლამის ფსიქოლოგია</w:t>
            </w:r>
          </w:p>
          <w:p w14:paraId="1AA287B8" w14:textId="77777777" w:rsidR="006160ED" w:rsidRPr="00582D5F" w:rsidRDefault="006160ED" w:rsidP="00320900">
            <w:pPr>
              <w:pStyle w:val="Default"/>
              <w:rPr>
                <w:sz w:val="22"/>
                <w:szCs w:val="22"/>
                <w:lang w:val="en-US"/>
              </w:rPr>
            </w:pPr>
            <w:r w:rsidRPr="00582D5F">
              <w:rPr>
                <w:rFonts w:eastAsia="Sylfaen"/>
                <w:b/>
                <w:spacing w:val="1"/>
                <w:sz w:val="22"/>
                <w:lang w:val="en-US"/>
              </w:rPr>
              <w:t xml:space="preserve">Consumer Psychology and Psychology of Advertising </w:t>
            </w:r>
          </w:p>
        </w:tc>
      </w:tr>
      <w:tr w:rsidR="00330F87" w:rsidRPr="008C0CB2" w14:paraId="34BAD9CB" w14:textId="77777777" w:rsidTr="00DC3027">
        <w:trPr>
          <w:trHeight w:val="270"/>
        </w:trPr>
        <w:tc>
          <w:tcPr>
            <w:tcW w:w="3403" w:type="dxa"/>
          </w:tcPr>
          <w:p w14:paraId="136E2813" w14:textId="77777777" w:rsidR="00330F87" w:rsidRPr="00744FB2" w:rsidRDefault="00330F87" w:rsidP="00330F87">
            <w:pPr>
              <w:pStyle w:val="Default"/>
              <w:rPr>
                <w:b/>
                <w:sz w:val="22"/>
                <w:szCs w:val="22"/>
                <w:lang w:val="ka-GE"/>
              </w:rPr>
            </w:pPr>
            <w:r w:rsidRPr="00744FB2">
              <w:rPr>
                <w:b/>
                <w:sz w:val="22"/>
                <w:szCs w:val="22"/>
                <w:lang w:val="ka-GE"/>
              </w:rPr>
              <w:t>ავტორი(ავტორები)</w:t>
            </w:r>
          </w:p>
        </w:tc>
        <w:tc>
          <w:tcPr>
            <w:tcW w:w="7229" w:type="dxa"/>
          </w:tcPr>
          <w:p w14:paraId="04042DEF" w14:textId="77777777" w:rsidR="00330F87" w:rsidRDefault="00330F87" w:rsidP="00330F87">
            <w:pPr>
              <w:rPr>
                <w:rFonts w:ascii="Sylfaen" w:hAnsi="Sylfaen"/>
                <w:lang w:val="ka-GE"/>
              </w:rPr>
            </w:pPr>
            <w:r w:rsidRPr="00707E28">
              <w:rPr>
                <w:rFonts w:ascii="Sylfaen" w:hAnsi="Sylfaen"/>
                <w:lang w:val="ka-GE"/>
              </w:rPr>
              <w:t xml:space="preserve">მაია რობაქიძე </w:t>
            </w:r>
          </w:p>
          <w:p w14:paraId="2F62D2D0" w14:textId="77777777" w:rsidR="00330F87" w:rsidRPr="00C57FAE" w:rsidRDefault="00330F87" w:rsidP="00330F87">
            <w:pPr>
              <w:jc w:val="both"/>
              <w:rPr>
                <w:rFonts w:ascii="Sylfaen" w:hAnsi="Sylfaen" w:cs="AcadNusx"/>
                <w:noProof/>
                <w:lang w:val="ka-GE"/>
              </w:rPr>
            </w:pPr>
            <w:r w:rsidRPr="00C57FAE">
              <w:rPr>
                <w:rFonts w:ascii="Sylfaen" w:hAnsi="Sylfaen" w:cs="AcadNusx"/>
                <w:noProof/>
                <w:lang w:val="ka-GE"/>
              </w:rPr>
              <w:t>სტატუსი:  ასოცირებული პროფესორი</w:t>
            </w:r>
          </w:p>
          <w:p w14:paraId="7D3E36BF" w14:textId="77777777" w:rsidR="00330F87" w:rsidRDefault="00330F87" w:rsidP="00330F87">
            <w:pPr>
              <w:rPr>
                <w:rFonts w:ascii="Sylfaen" w:hAnsi="Sylfaen"/>
                <w:lang w:val="ka-GE"/>
              </w:rPr>
            </w:pPr>
            <w:r w:rsidRPr="00C57FAE">
              <w:rPr>
                <w:rFonts w:ascii="Sylfaen" w:hAnsi="Sylfaen" w:cs="AcadNusx"/>
                <w:noProof/>
                <w:lang w:val="ka-GE"/>
              </w:rPr>
              <w:t xml:space="preserve">სამუშაო ადგილი: </w:t>
            </w:r>
            <w:r w:rsidRPr="00C57FAE">
              <w:rPr>
                <w:rFonts w:ascii="Sylfaen" w:hAnsi="Sylfaen"/>
                <w:lang w:val="ka-GE"/>
              </w:rPr>
              <w:t>თსუ</w:t>
            </w:r>
          </w:p>
          <w:p w14:paraId="56C73EA3" w14:textId="77777777" w:rsidR="00330F87" w:rsidRPr="00330F87" w:rsidRDefault="00330F87" w:rsidP="00330F87">
            <w:pPr>
              <w:rPr>
                <w:rFonts w:ascii="Sylfaen" w:hAnsi="Sylfaen"/>
                <w:lang w:val="ka-GE"/>
              </w:rPr>
            </w:pPr>
            <w:r w:rsidRPr="00C57FAE">
              <w:rPr>
                <w:rFonts w:ascii="Sylfaen" w:hAnsi="Sylfaen" w:cs="AcadNusx"/>
                <w:noProof/>
                <w:lang w:val="ka-GE"/>
              </w:rPr>
              <w:t xml:space="preserve">ელ. ფოსტა: </w:t>
            </w:r>
            <w:hyperlink r:id="rId7" w:history="1">
              <w:r w:rsidRPr="00C57FAE">
                <w:rPr>
                  <w:rStyle w:val="Hyperlink"/>
                  <w:rFonts w:ascii="Sylfaen" w:eastAsiaTheme="minorEastAsia" w:hAnsi="Sylfaen"/>
                  <w:lang w:val="ka-GE"/>
                </w:rPr>
                <w:t>maia.robakidze@tsu.ge</w:t>
              </w:r>
            </w:hyperlink>
          </w:p>
        </w:tc>
      </w:tr>
      <w:tr w:rsidR="00330F87" w:rsidRPr="003342C5" w14:paraId="08065914" w14:textId="77777777" w:rsidTr="00DC3027">
        <w:trPr>
          <w:trHeight w:val="270"/>
        </w:trPr>
        <w:tc>
          <w:tcPr>
            <w:tcW w:w="3403" w:type="dxa"/>
          </w:tcPr>
          <w:p w14:paraId="7F420DC5" w14:textId="77777777" w:rsidR="00330F87" w:rsidRPr="00744FB2" w:rsidRDefault="00330F87" w:rsidP="00330F87">
            <w:pPr>
              <w:pStyle w:val="Default"/>
              <w:rPr>
                <w:b/>
                <w:sz w:val="22"/>
                <w:szCs w:val="22"/>
                <w:lang w:val="ka-GE"/>
              </w:rPr>
            </w:pPr>
            <w:r w:rsidRPr="00744FB2">
              <w:rPr>
                <w:b/>
                <w:sz w:val="22"/>
                <w:szCs w:val="22"/>
              </w:rPr>
              <w:t>ლექტორი (ლექტორები)</w:t>
            </w:r>
          </w:p>
        </w:tc>
        <w:tc>
          <w:tcPr>
            <w:tcW w:w="7229" w:type="dxa"/>
          </w:tcPr>
          <w:p w14:paraId="24173448" w14:textId="77777777" w:rsidR="00330F87" w:rsidRDefault="00330F87" w:rsidP="00330F87">
            <w:pPr>
              <w:rPr>
                <w:rFonts w:ascii="Sylfaen" w:hAnsi="Sylfaen"/>
                <w:lang w:val="ka-GE"/>
              </w:rPr>
            </w:pPr>
            <w:r w:rsidRPr="00707E28">
              <w:rPr>
                <w:rFonts w:ascii="Sylfaen" w:hAnsi="Sylfaen"/>
                <w:lang w:val="ka-GE"/>
              </w:rPr>
              <w:t xml:space="preserve">მაია რობაქიძე </w:t>
            </w:r>
          </w:p>
          <w:p w14:paraId="293D6F6C" w14:textId="77777777" w:rsidR="00330F87" w:rsidRPr="00C57FAE" w:rsidRDefault="00330F87" w:rsidP="00330F87">
            <w:pPr>
              <w:jc w:val="both"/>
              <w:rPr>
                <w:rFonts w:ascii="Sylfaen" w:hAnsi="Sylfaen" w:cs="AcadNusx"/>
                <w:noProof/>
                <w:lang w:val="ka-GE"/>
              </w:rPr>
            </w:pPr>
            <w:r w:rsidRPr="00C57FAE">
              <w:rPr>
                <w:rFonts w:ascii="Sylfaen" w:hAnsi="Sylfaen" w:cs="AcadNusx"/>
                <w:noProof/>
                <w:lang w:val="ka-GE"/>
              </w:rPr>
              <w:t>სტატუსი:  ასოცირებული პროფესორი</w:t>
            </w:r>
          </w:p>
          <w:p w14:paraId="34E83DBA" w14:textId="77777777" w:rsidR="00330F87" w:rsidRDefault="00330F87" w:rsidP="00330F87">
            <w:pPr>
              <w:rPr>
                <w:rFonts w:ascii="Sylfaen" w:hAnsi="Sylfaen"/>
                <w:lang w:val="ka-GE"/>
              </w:rPr>
            </w:pPr>
            <w:r w:rsidRPr="00C57FAE">
              <w:rPr>
                <w:rFonts w:ascii="Sylfaen" w:hAnsi="Sylfaen" w:cs="AcadNusx"/>
                <w:noProof/>
                <w:lang w:val="ka-GE"/>
              </w:rPr>
              <w:t xml:space="preserve">სამუშაო ადგილი: </w:t>
            </w:r>
            <w:r w:rsidRPr="00C57FAE">
              <w:rPr>
                <w:rFonts w:ascii="Sylfaen" w:hAnsi="Sylfaen"/>
                <w:lang w:val="ka-GE"/>
              </w:rPr>
              <w:t>თსუ</w:t>
            </w:r>
          </w:p>
          <w:p w14:paraId="4C94EAF3" w14:textId="77777777" w:rsidR="00330F87" w:rsidRPr="00330F87" w:rsidRDefault="00330F87" w:rsidP="00330F87">
            <w:pPr>
              <w:rPr>
                <w:rFonts w:ascii="Sylfaen" w:hAnsi="Sylfaen"/>
                <w:lang w:val="ka-GE"/>
              </w:rPr>
            </w:pPr>
            <w:r w:rsidRPr="00C57FAE">
              <w:rPr>
                <w:rFonts w:ascii="Sylfaen" w:hAnsi="Sylfaen" w:cs="AcadNusx"/>
                <w:noProof/>
                <w:lang w:val="ka-GE"/>
              </w:rPr>
              <w:t xml:space="preserve">ელ. ფოსტა: </w:t>
            </w:r>
            <w:hyperlink r:id="rId8" w:history="1">
              <w:r w:rsidRPr="00C57FAE">
                <w:rPr>
                  <w:rStyle w:val="Hyperlink"/>
                  <w:rFonts w:ascii="Sylfaen" w:eastAsiaTheme="minorEastAsia" w:hAnsi="Sylfaen"/>
                  <w:lang w:val="ka-GE"/>
                </w:rPr>
                <w:t>maia.robakidze@tsu.ge</w:t>
              </w:r>
            </w:hyperlink>
          </w:p>
        </w:tc>
      </w:tr>
      <w:tr w:rsidR="00330F87" w:rsidRPr="00582D5F" w14:paraId="5A394DA2" w14:textId="77777777" w:rsidTr="00DC3027">
        <w:trPr>
          <w:trHeight w:val="611"/>
        </w:trPr>
        <w:tc>
          <w:tcPr>
            <w:tcW w:w="3403" w:type="dxa"/>
          </w:tcPr>
          <w:p w14:paraId="7693FDD9" w14:textId="77777777" w:rsidR="00330F87" w:rsidRPr="00744FB2" w:rsidRDefault="00330F87" w:rsidP="00330F87">
            <w:pPr>
              <w:pStyle w:val="Default"/>
              <w:rPr>
                <w:b/>
                <w:sz w:val="22"/>
                <w:szCs w:val="22"/>
                <w:lang w:val="ka-GE"/>
              </w:rPr>
            </w:pPr>
            <w:r w:rsidRPr="00744FB2">
              <w:rPr>
                <w:b/>
                <w:sz w:val="22"/>
                <w:szCs w:val="22"/>
                <w:lang w:val="ka-GE"/>
              </w:rPr>
              <w:t>სასწავლო კურსის კოდი</w:t>
            </w:r>
            <w:r>
              <w:rPr>
                <w:b/>
                <w:sz w:val="22"/>
                <w:szCs w:val="22"/>
                <w:lang w:val="ka-GE"/>
              </w:rPr>
              <w:t xml:space="preserve"> (არსებობის შემთხვევაში)</w:t>
            </w:r>
          </w:p>
        </w:tc>
        <w:tc>
          <w:tcPr>
            <w:tcW w:w="7229" w:type="dxa"/>
          </w:tcPr>
          <w:p w14:paraId="267E66C5" w14:textId="77777777" w:rsidR="00330F87" w:rsidRPr="007B733F" w:rsidRDefault="00330F87" w:rsidP="00330F87">
            <w:pPr>
              <w:spacing w:line="280" w:lineRule="exact"/>
              <w:ind w:left="105"/>
              <w:rPr>
                <w:rFonts w:ascii="Sylfaen" w:eastAsia="Sylfaen" w:hAnsi="Sylfaen" w:cs="Sylfaen"/>
                <w:sz w:val="24"/>
                <w:szCs w:val="24"/>
                <w:lang w:val="ka-GE"/>
              </w:rPr>
            </w:pPr>
          </w:p>
        </w:tc>
      </w:tr>
      <w:tr w:rsidR="00330F87" w:rsidRPr="008C0CB2" w14:paraId="00FCF5EB" w14:textId="77777777" w:rsidTr="00DC3027">
        <w:trPr>
          <w:trHeight w:val="705"/>
        </w:trPr>
        <w:tc>
          <w:tcPr>
            <w:tcW w:w="3403" w:type="dxa"/>
          </w:tcPr>
          <w:p w14:paraId="63643749" w14:textId="77777777" w:rsidR="00330F87" w:rsidRPr="003B2A6E" w:rsidRDefault="00330F87" w:rsidP="00330F87">
            <w:pPr>
              <w:pStyle w:val="Default"/>
              <w:rPr>
                <w:b/>
                <w:sz w:val="22"/>
                <w:szCs w:val="22"/>
                <w:lang w:val="ka-GE"/>
              </w:rPr>
            </w:pPr>
            <w:r w:rsidRPr="003B2A6E">
              <w:rPr>
                <w:b/>
                <w:sz w:val="22"/>
                <w:szCs w:val="22"/>
                <w:lang w:val="ka-GE"/>
              </w:rPr>
              <w:t>სასწავლო კურსის სტატუსი</w:t>
            </w:r>
          </w:p>
        </w:tc>
        <w:tc>
          <w:tcPr>
            <w:tcW w:w="7229" w:type="dxa"/>
          </w:tcPr>
          <w:p w14:paraId="16A9D9E4" w14:textId="77777777" w:rsidR="00330F87" w:rsidRPr="00707E28" w:rsidRDefault="00330F87" w:rsidP="00330F87">
            <w:pPr>
              <w:jc w:val="both"/>
              <w:rPr>
                <w:rFonts w:ascii="Sylfaen" w:hAnsi="Sylfaen"/>
              </w:rPr>
            </w:pPr>
            <w:r w:rsidRPr="00707E28">
              <w:rPr>
                <w:rFonts w:ascii="Sylfaen" w:hAnsi="Sylfaen"/>
                <w:lang w:val="ka-GE"/>
              </w:rPr>
              <w:t xml:space="preserve">ფაკულტეტი: </w:t>
            </w:r>
            <w:r w:rsidRPr="00707E28">
              <w:rPr>
                <w:rFonts w:ascii="Sylfaen" w:hAnsi="Sylfaen" w:cs="Sylfaen"/>
                <w:lang w:val="ka-GE"/>
              </w:rPr>
              <w:t xml:space="preserve">ფსიქოლოგიის და განათლების </w:t>
            </w:r>
            <w:r w:rsidRPr="00707E28">
              <w:rPr>
                <w:rFonts w:ascii="Sylfaen" w:hAnsi="Sylfaen" w:cs="Sylfaen"/>
              </w:rPr>
              <w:t>მეცნიერებათა</w:t>
            </w:r>
            <w:r w:rsidRPr="00707E28">
              <w:rPr>
                <w:rFonts w:ascii="Sylfaen" w:hAnsi="Sylfaen" w:cs="Sylfaen"/>
                <w:lang w:val="ka-GE"/>
              </w:rPr>
              <w:t xml:space="preserve"> </w:t>
            </w:r>
            <w:r w:rsidRPr="00707E28">
              <w:rPr>
                <w:rFonts w:ascii="Sylfaen" w:hAnsi="Sylfaen" w:cs="Sylfaen"/>
              </w:rPr>
              <w:t>ფაკულტეტი</w:t>
            </w:r>
            <w:r w:rsidRPr="00707E28">
              <w:rPr>
                <w:rFonts w:ascii="Sylfaen" w:hAnsi="Sylfaen" w:cs="Sylfaen"/>
                <w:lang w:val="ka-GE"/>
              </w:rPr>
              <w:t>.</w:t>
            </w:r>
          </w:p>
          <w:p w14:paraId="0D18C8A9" w14:textId="77777777" w:rsidR="00330F87" w:rsidRPr="00707E28" w:rsidRDefault="00330F87" w:rsidP="00330F87">
            <w:pPr>
              <w:jc w:val="both"/>
              <w:rPr>
                <w:rFonts w:ascii="Sylfaen" w:hAnsi="Sylfaen" w:cs="Sylfaen"/>
              </w:rPr>
            </w:pPr>
            <w:r w:rsidRPr="00707E28">
              <w:rPr>
                <w:rFonts w:ascii="Sylfaen" w:hAnsi="Sylfaen"/>
                <w:lang w:val="ka-GE"/>
              </w:rPr>
              <w:t xml:space="preserve">სწავლების საფეხური: </w:t>
            </w:r>
            <w:r w:rsidRPr="00707E28">
              <w:rPr>
                <w:rFonts w:ascii="Sylfaen" w:hAnsi="Sylfaen" w:cs="Sylfaen"/>
              </w:rPr>
              <w:t>ბაკალავრიატი.</w:t>
            </w:r>
          </w:p>
          <w:p w14:paraId="0AD6C427" w14:textId="77777777" w:rsidR="00330F87" w:rsidRPr="00707E28" w:rsidRDefault="00330F87" w:rsidP="00330F87">
            <w:pPr>
              <w:ind w:right="1422"/>
              <w:jc w:val="both"/>
              <w:rPr>
                <w:rFonts w:ascii="Sylfaen" w:hAnsi="Sylfaen" w:cs="Sylfaen"/>
                <w:lang w:val="ka-GE"/>
              </w:rPr>
            </w:pPr>
            <w:r w:rsidRPr="00707E28">
              <w:rPr>
                <w:rFonts w:ascii="Sylfaen" w:hAnsi="Sylfaen" w:cs="Sylfaen"/>
                <w:lang w:val="ka-GE"/>
              </w:rPr>
              <w:t>- პროგრამა: ფსიქოლოგია,</w:t>
            </w:r>
          </w:p>
          <w:p w14:paraId="6C2FCDF4" w14:textId="77777777" w:rsidR="00330F87" w:rsidRPr="00330F87" w:rsidRDefault="00330F87" w:rsidP="00330F87">
            <w:pPr>
              <w:ind w:right="1422"/>
              <w:jc w:val="both"/>
              <w:rPr>
                <w:rFonts w:ascii="Sylfaen" w:hAnsi="Sylfaen"/>
                <w:b/>
                <w:lang w:val="ka-GE"/>
              </w:rPr>
            </w:pPr>
            <w:r w:rsidRPr="00707E28">
              <w:rPr>
                <w:rFonts w:ascii="Sylfaen" w:hAnsi="Sylfaen" w:cs="Sylfaen"/>
                <w:lang w:val="ka-GE"/>
              </w:rPr>
              <w:t xml:space="preserve">სტატუსი: </w:t>
            </w:r>
            <w:r>
              <w:rPr>
                <w:rFonts w:ascii="Sylfaen" w:hAnsi="Sylfaen" w:cs="Sylfaen"/>
              </w:rPr>
              <w:t>არ</w:t>
            </w:r>
            <w:r>
              <w:rPr>
                <w:rFonts w:ascii="Sylfaen" w:hAnsi="Sylfaen" w:cs="Sylfaen"/>
                <w:lang w:val="ka-GE"/>
              </w:rPr>
              <w:t>ჩევითი</w:t>
            </w:r>
          </w:p>
        </w:tc>
      </w:tr>
      <w:tr w:rsidR="00330F87" w:rsidRPr="008C0CB2" w14:paraId="5777C819" w14:textId="77777777" w:rsidTr="00DC3027">
        <w:trPr>
          <w:trHeight w:val="705"/>
        </w:trPr>
        <w:tc>
          <w:tcPr>
            <w:tcW w:w="3403" w:type="dxa"/>
          </w:tcPr>
          <w:p w14:paraId="0372D79F" w14:textId="77777777" w:rsidR="00330F87" w:rsidRPr="00744FB2" w:rsidRDefault="00330F87" w:rsidP="00330F87">
            <w:pPr>
              <w:pStyle w:val="Default"/>
              <w:rPr>
                <w:b/>
                <w:sz w:val="22"/>
                <w:szCs w:val="22"/>
                <w:lang w:val="en-US"/>
              </w:rPr>
            </w:pPr>
            <w:r w:rsidRPr="00744FB2">
              <w:rPr>
                <w:b/>
                <w:sz w:val="22"/>
                <w:szCs w:val="22"/>
                <w:lang w:val="ka-GE"/>
              </w:rPr>
              <w:t xml:space="preserve">კრედიტების რაოდენობა და საათების განაწილება სტუდენტის დატვირთვის შესაბამისად </w:t>
            </w:r>
            <w:r w:rsidRPr="00744FB2">
              <w:rPr>
                <w:b/>
                <w:sz w:val="22"/>
                <w:szCs w:val="22"/>
              </w:rPr>
              <w:t>(ECTS)</w:t>
            </w:r>
          </w:p>
        </w:tc>
        <w:tc>
          <w:tcPr>
            <w:tcW w:w="7229" w:type="dxa"/>
          </w:tcPr>
          <w:p w14:paraId="67C6986C" w14:textId="77777777" w:rsidR="00330F87" w:rsidRDefault="00330F87" w:rsidP="00330F87">
            <w:pPr>
              <w:spacing w:line="280" w:lineRule="exact"/>
              <w:ind w:left="105"/>
              <w:rPr>
                <w:rFonts w:ascii="Sylfaen" w:eastAsia="Sylfaen" w:hAnsi="Sylfaen" w:cs="Sylfaen"/>
                <w:color w:val="000000"/>
                <w:position w:val="1"/>
                <w:lang w:val="ka-GE" w:eastAsia="ru-RU"/>
              </w:rPr>
            </w:pPr>
            <w:r w:rsidRPr="00330F87">
              <w:rPr>
                <w:rFonts w:ascii="Sylfaen" w:eastAsia="Sylfaen" w:hAnsi="Sylfaen" w:cs="Sylfaen"/>
                <w:color w:val="000000"/>
                <w:position w:val="1"/>
                <w:lang w:val="ka-GE" w:eastAsia="ru-RU"/>
              </w:rPr>
              <w:t xml:space="preserve">სასწავლო კურსის კრედიტები - 5 კრედიტი </w:t>
            </w:r>
          </w:p>
          <w:p w14:paraId="48D24C45" w14:textId="77777777" w:rsidR="00330F87" w:rsidRPr="00330F87" w:rsidRDefault="00330F87" w:rsidP="00330F87">
            <w:pPr>
              <w:spacing w:line="280" w:lineRule="exact"/>
              <w:ind w:left="105"/>
              <w:rPr>
                <w:rFonts w:ascii="Sylfaen" w:eastAsia="Sylfaen" w:hAnsi="Sylfaen" w:cs="Sylfaen"/>
                <w:color w:val="000000"/>
                <w:position w:val="1"/>
                <w:lang w:val="ka-GE" w:eastAsia="ru-RU"/>
              </w:rPr>
            </w:pPr>
            <w:r>
              <w:rPr>
                <w:rFonts w:ascii="Sylfaen" w:eastAsia="Sylfaen" w:hAnsi="Sylfaen" w:cs="Sylfaen"/>
                <w:color w:val="000000"/>
                <w:position w:val="1"/>
                <w:lang w:val="ka-GE" w:eastAsia="ru-RU"/>
              </w:rPr>
              <w:t xml:space="preserve">საათების რაოდენობა - </w:t>
            </w:r>
            <w:r w:rsidRPr="00330F87">
              <w:rPr>
                <w:rFonts w:ascii="Sylfaen" w:eastAsia="Sylfaen" w:hAnsi="Sylfaen" w:cs="Sylfaen"/>
                <w:color w:val="000000"/>
                <w:position w:val="1"/>
                <w:lang w:val="ka-GE" w:eastAsia="ru-RU"/>
              </w:rPr>
              <w:t>125 საათი</w:t>
            </w:r>
          </w:p>
          <w:p w14:paraId="46C4D645" w14:textId="77777777" w:rsidR="00330F87" w:rsidRPr="00330F87" w:rsidRDefault="00330F87" w:rsidP="00330F87">
            <w:pPr>
              <w:ind w:left="105"/>
              <w:rPr>
                <w:rFonts w:ascii="Sylfaen" w:eastAsia="Sylfaen" w:hAnsi="Sylfaen" w:cs="Sylfaen"/>
                <w:color w:val="000000"/>
                <w:position w:val="1"/>
                <w:lang w:val="ka-GE" w:eastAsia="ru-RU"/>
              </w:rPr>
            </w:pPr>
            <w:r w:rsidRPr="00330F87">
              <w:rPr>
                <w:rFonts w:ascii="Sylfaen" w:eastAsia="Sylfaen" w:hAnsi="Sylfaen" w:cs="Sylfaen"/>
                <w:color w:val="000000"/>
                <w:position w:val="1"/>
                <w:lang w:val="ka-GE" w:eastAsia="ru-RU"/>
              </w:rPr>
              <w:t>საკონტაქტო</w:t>
            </w:r>
            <w:r>
              <w:rPr>
                <w:rFonts w:ascii="Sylfaen" w:eastAsia="Sylfaen" w:hAnsi="Sylfaen" w:cs="Sylfaen"/>
                <w:color w:val="000000"/>
                <w:position w:val="1"/>
                <w:lang w:val="ka-GE" w:eastAsia="ru-RU"/>
              </w:rPr>
              <w:t xml:space="preserve"> საათების რაოდენობა - 30</w:t>
            </w:r>
            <w:r w:rsidRPr="00330F87">
              <w:rPr>
                <w:rFonts w:ascii="Sylfaen" w:eastAsia="Sylfaen" w:hAnsi="Sylfaen" w:cs="Sylfaen"/>
                <w:color w:val="000000"/>
                <w:position w:val="1"/>
                <w:lang w:val="ka-GE" w:eastAsia="ru-RU"/>
              </w:rPr>
              <w:t xml:space="preserve"> საათი</w:t>
            </w:r>
          </w:p>
          <w:p w14:paraId="085D01CB" w14:textId="77777777" w:rsidR="00330F87" w:rsidRPr="009A50FC" w:rsidRDefault="008A16C1" w:rsidP="008A16C1">
            <w:pPr>
              <w:ind w:left="630" w:hanging="590"/>
              <w:rPr>
                <w:rFonts w:ascii="Sylfaen" w:eastAsia="Sylfaen" w:hAnsi="Sylfaen" w:cs="Sylfaen"/>
                <w:position w:val="1"/>
                <w:lang w:val="ka-GE" w:eastAsia="ru-RU"/>
              </w:rPr>
            </w:pPr>
            <w:r>
              <w:rPr>
                <w:rFonts w:ascii="Sylfaen" w:eastAsia="Sylfaen" w:hAnsi="Sylfaen" w:cs="Sylfaen"/>
                <w:color w:val="000000"/>
                <w:position w:val="1"/>
                <w:lang w:val="ka-GE" w:eastAsia="ru-RU"/>
              </w:rPr>
              <w:t xml:space="preserve"> </w:t>
            </w:r>
            <w:r w:rsidR="00330F87" w:rsidRPr="009A50FC">
              <w:rPr>
                <w:rFonts w:ascii="Sylfaen" w:eastAsia="Sylfaen" w:hAnsi="Sylfaen" w:cs="Sylfaen"/>
                <w:position w:val="1"/>
                <w:lang w:val="ka-GE" w:eastAsia="ru-RU"/>
              </w:rPr>
              <w:t>ლექცია</w:t>
            </w:r>
            <w:r w:rsidRPr="009A50FC">
              <w:rPr>
                <w:rFonts w:ascii="Sylfaen" w:eastAsia="Sylfaen" w:hAnsi="Sylfaen" w:cs="Sylfaen"/>
                <w:position w:val="1"/>
                <w:lang w:val="ka-GE" w:eastAsia="ru-RU"/>
              </w:rPr>
              <w:t xml:space="preserve"> - </w:t>
            </w:r>
            <w:r w:rsidR="009A50FC" w:rsidRPr="009A50FC">
              <w:rPr>
                <w:rFonts w:ascii="Sylfaen" w:eastAsia="Sylfaen" w:hAnsi="Sylfaen" w:cs="Sylfaen"/>
                <w:position w:val="1"/>
                <w:lang w:val="ka-GE" w:eastAsia="ru-RU"/>
              </w:rPr>
              <w:t>14</w:t>
            </w:r>
            <w:r w:rsidR="00330F87" w:rsidRPr="009A50FC">
              <w:rPr>
                <w:rFonts w:ascii="Sylfaen" w:eastAsia="Sylfaen" w:hAnsi="Sylfaen" w:cs="Sylfaen"/>
                <w:position w:val="1"/>
                <w:lang w:val="ka-GE" w:eastAsia="ru-RU"/>
              </w:rPr>
              <w:t xml:space="preserve"> საათი</w:t>
            </w:r>
          </w:p>
          <w:p w14:paraId="731A6B5C" w14:textId="77777777" w:rsidR="00330F87" w:rsidRPr="009A50FC" w:rsidRDefault="008A16C1" w:rsidP="00330F87">
            <w:pPr>
              <w:tabs>
                <w:tab w:val="left" w:pos="820"/>
              </w:tabs>
              <w:spacing w:before="7" w:line="232" w:lineRule="auto"/>
              <w:ind w:left="105" w:right="1243"/>
              <w:rPr>
                <w:rFonts w:ascii="Sylfaen" w:eastAsia="Sylfaen" w:hAnsi="Sylfaen" w:cs="Sylfaen"/>
                <w:position w:val="1"/>
                <w:lang w:val="ka-GE" w:eastAsia="ru-RU"/>
              </w:rPr>
            </w:pPr>
            <w:r w:rsidRPr="009A50FC">
              <w:rPr>
                <w:rFonts w:ascii="Sylfaen" w:eastAsia="Sylfaen" w:hAnsi="Sylfaen" w:cs="Sylfaen"/>
                <w:position w:val="1"/>
                <w:lang w:val="ka-GE" w:eastAsia="ru-RU"/>
              </w:rPr>
              <w:t xml:space="preserve">პრაქტიკული </w:t>
            </w:r>
            <w:r w:rsidR="00330F87" w:rsidRPr="009A50FC">
              <w:rPr>
                <w:rFonts w:ascii="Sylfaen" w:eastAsia="Sylfaen" w:hAnsi="Sylfaen" w:cs="Sylfaen"/>
                <w:position w:val="1"/>
                <w:lang w:val="ka-GE" w:eastAsia="ru-RU"/>
              </w:rPr>
              <w:t xml:space="preserve">სამუშაო  - </w:t>
            </w:r>
            <w:r w:rsidR="009A50FC" w:rsidRPr="009A50FC">
              <w:rPr>
                <w:rFonts w:ascii="Sylfaen" w:eastAsia="Sylfaen" w:hAnsi="Sylfaen" w:cs="Sylfaen"/>
                <w:position w:val="1"/>
                <w:lang w:val="ka-GE" w:eastAsia="ru-RU"/>
              </w:rPr>
              <w:t>12</w:t>
            </w:r>
            <w:r w:rsidR="00330F87" w:rsidRPr="009A50FC">
              <w:rPr>
                <w:rFonts w:ascii="Sylfaen" w:eastAsia="Sylfaen" w:hAnsi="Sylfaen" w:cs="Sylfaen"/>
                <w:position w:val="1"/>
                <w:lang w:val="ka-GE" w:eastAsia="ru-RU"/>
              </w:rPr>
              <w:t xml:space="preserve"> საათი</w:t>
            </w:r>
          </w:p>
          <w:p w14:paraId="5795A57A" w14:textId="77777777" w:rsidR="008A16C1" w:rsidRPr="009A50FC" w:rsidRDefault="008A16C1" w:rsidP="00330F87">
            <w:pPr>
              <w:tabs>
                <w:tab w:val="left" w:pos="820"/>
              </w:tabs>
              <w:spacing w:before="7" w:line="232" w:lineRule="auto"/>
              <w:ind w:left="105" w:right="1243"/>
              <w:rPr>
                <w:rFonts w:ascii="Sylfaen" w:eastAsia="Sylfaen" w:hAnsi="Sylfaen" w:cs="Sylfaen"/>
                <w:position w:val="1"/>
                <w:lang w:eastAsia="ru-RU"/>
              </w:rPr>
            </w:pPr>
            <w:r w:rsidRPr="009A50FC">
              <w:rPr>
                <w:rFonts w:ascii="Sylfaen" w:eastAsia="Sylfaen" w:hAnsi="Sylfaen" w:cs="Sylfaen"/>
                <w:position w:val="1"/>
                <w:lang w:val="ka-GE" w:eastAsia="ru-RU"/>
              </w:rPr>
              <w:t>სამუშაო ჯგუფში</w:t>
            </w:r>
            <w:r w:rsidR="005D49BF" w:rsidRPr="009A50FC">
              <w:rPr>
                <w:rFonts w:ascii="Sylfaen" w:eastAsia="Sylfaen" w:hAnsi="Sylfaen" w:cs="Sylfaen"/>
                <w:position w:val="1"/>
                <w:lang w:val="ka-GE" w:eastAsia="ru-RU"/>
              </w:rPr>
              <w:t xml:space="preserve"> - 4</w:t>
            </w:r>
          </w:p>
          <w:p w14:paraId="22FA194E" w14:textId="77777777" w:rsidR="00330F87" w:rsidRPr="003B2A6E" w:rsidRDefault="00330F87" w:rsidP="00330F87">
            <w:pPr>
              <w:ind w:left="105"/>
              <w:rPr>
                <w:rFonts w:ascii="Sylfaen" w:eastAsia="Sylfaen" w:hAnsi="Sylfaen" w:cs="Sylfaen"/>
                <w:color w:val="000000"/>
                <w:position w:val="1"/>
                <w:sz w:val="24"/>
                <w:szCs w:val="24"/>
                <w:lang w:val="ka-GE" w:eastAsia="ru-RU"/>
              </w:rPr>
            </w:pPr>
            <w:r w:rsidRPr="00330F87">
              <w:rPr>
                <w:rFonts w:ascii="Sylfaen" w:eastAsia="Sylfaen" w:hAnsi="Sylfaen" w:cs="Sylfaen"/>
                <w:color w:val="000000"/>
                <w:position w:val="1"/>
                <w:lang w:val="ka-GE" w:eastAsia="ru-RU"/>
              </w:rPr>
              <w:t>დამოუკიდებელი მუშაობა</w:t>
            </w:r>
            <w:r w:rsidR="008A16C1">
              <w:rPr>
                <w:rFonts w:ascii="Sylfaen" w:eastAsia="Sylfaen" w:hAnsi="Sylfaen" w:cs="Sylfaen"/>
                <w:color w:val="000000"/>
                <w:position w:val="1"/>
                <w:lang w:val="ka-GE" w:eastAsia="ru-RU"/>
              </w:rPr>
              <w:t xml:space="preserve"> - 95</w:t>
            </w:r>
            <w:r w:rsidRPr="00330F87">
              <w:rPr>
                <w:rFonts w:ascii="Sylfaen" w:eastAsia="Sylfaen" w:hAnsi="Sylfaen" w:cs="Sylfaen"/>
                <w:color w:val="000000"/>
                <w:position w:val="1"/>
                <w:lang w:val="ka-GE" w:eastAsia="ru-RU"/>
              </w:rPr>
              <w:t xml:space="preserve">  საათი</w:t>
            </w:r>
          </w:p>
          <w:p w14:paraId="6FA992F6" w14:textId="77777777" w:rsidR="00330F87" w:rsidRPr="00BD36B5" w:rsidRDefault="00330F87" w:rsidP="00330F87">
            <w:pPr>
              <w:ind w:left="105"/>
              <w:rPr>
                <w:rFonts w:ascii="Sylfaen" w:eastAsia="Sylfaen" w:hAnsi="Sylfaen" w:cs="Sylfaen"/>
                <w:sz w:val="24"/>
                <w:szCs w:val="24"/>
                <w:lang w:val="ka-GE"/>
              </w:rPr>
            </w:pPr>
          </w:p>
        </w:tc>
      </w:tr>
      <w:tr w:rsidR="00330F87" w:rsidRPr="008C0CB2" w14:paraId="72D7A62D" w14:textId="77777777" w:rsidTr="00DC3027">
        <w:trPr>
          <w:trHeight w:val="180"/>
        </w:trPr>
        <w:tc>
          <w:tcPr>
            <w:tcW w:w="3403" w:type="dxa"/>
            <w:tcBorders>
              <w:top w:val="single" w:sz="4" w:space="0" w:color="auto"/>
              <w:bottom w:val="single" w:sz="4" w:space="0" w:color="auto"/>
            </w:tcBorders>
          </w:tcPr>
          <w:p w14:paraId="2944541B" w14:textId="77777777" w:rsidR="00330F87" w:rsidRPr="00744FB2" w:rsidRDefault="00330F87" w:rsidP="00330F87">
            <w:pPr>
              <w:pStyle w:val="Default"/>
              <w:rPr>
                <w:b/>
                <w:sz w:val="22"/>
                <w:szCs w:val="22"/>
              </w:rPr>
            </w:pPr>
            <w:r w:rsidRPr="00744FB2">
              <w:rPr>
                <w:b/>
                <w:sz w:val="22"/>
                <w:szCs w:val="22"/>
              </w:rPr>
              <w:t>სასწავლო კურსი</w:t>
            </w:r>
            <w:r w:rsidRPr="00744FB2">
              <w:rPr>
                <w:b/>
                <w:sz w:val="22"/>
                <w:szCs w:val="22"/>
                <w:lang w:val="ka-GE"/>
              </w:rPr>
              <w:t>ს მიზნები</w:t>
            </w:r>
          </w:p>
        </w:tc>
        <w:tc>
          <w:tcPr>
            <w:tcW w:w="7229" w:type="dxa"/>
            <w:tcBorders>
              <w:top w:val="single" w:sz="4" w:space="0" w:color="auto"/>
              <w:bottom w:val="single" w:sz="4" w:space="0" w:color="auto"/>
            </w:tcBorders>
          </w:tcPr>
          <w:p w14:paraId="3D5B4E4D" w14:textId="77777777" w:rsidR="00330F87" w:rsidRPr="008A16C1" w:rsidRDefault="00330F87" w:rsidP="009B67A8">
            <w:pPr>
              <w:spacing w:line="280" w:lineRule="exact"/>
              <w:ind w:left="105"/>
              <w:rPr>
                <w:rFonts w:ascii="Sylfaen" w:eastAsia="Sylfaen" w:hAnsi="Sylfaen" w:cs="Sylfaen"/>
                <w:color w:val="000000"/>
                <w:position w:val="1"/>
                <w:lang w:val="ka-GE" w:eastAsia="ru-RU"/>
              </w:rPr>
            </w:pPr>
            <w:r w:rsidRPr="008A16C1">
              <w:rPr>
                <w:rFonts w:ascii="Sylfaen" w:eastAsia="Sylfaen" w:hAnsi="Sylfaen" w:cs="Sylfaen"/>
                <w:color w:val="000000"/>
                <w:position w:val="1"/>
                <w:lang w:val="ka-GE" w:eastAsia="ru-RU"/>
              </w:rPr>
              <w:t xml:space="preserve">კურსის მიზანია უზრუნველყოს სტუდენტები სპეციალური ცოდნით მნიშვნელოვან გამოყენებით დარგში -  მომხმარებლის ფსიქოლოგიაში; გააცნოს თეორიული ფსიქოლოგიური  მიდგომების ინტეგრაცია ბიზნესისა და მარკეტინგის სტანდარტულ მოდელებთან;  </w:t>
            </w:r>
            <w:r w:rsidR="009B67A8" w:rsidRPr="008A16C1">
              <w:rPr>
                <w:rFonts w:ascii="Sylfaen" w:eastAsia="Sylfaen" w:hAnsi="Sylfaen" w:cs="Sylfaen"/>
                <w:color w:val="000000"/>
                <w:position w:val="1"/>
                <w:lang w:val="ka-GE" w:eastAsia="ru-RU"/>
              </w:rPr>
              <w:t>განუვითაროს მომხმარებლის ქცევის, მომხმარებლის არჩევანზე მოქმედი  ფსიქოლოგიური ფაქტორების გაანალიზების უნარი.</w:t>
            </w:r>
            <w:r w:rsidR="009B67A8">
              <w:rPr>
                <w:rFonts w:ascii="Sylfaen" w:eastAsia="Sylfaen" w:hAnsi="Sylfaen" w:cs="Sylfaen"/>
                <w:color w:val="000000"/>
                <w:position w:val="1"/>
                <w:lang w:val="ka-GE" w:eastAsia="ru-RU"/>
              </w:rPr>
              <w:t xml:space="preserve"> </w:t>
            </w:r>
            <w:r w:rsidRPr="008A16C1">
              <w:rPr>
                <w:rFonts w:ascii="Sylfaen" w:eastAsia="Sylfaen" w:hAnsi="Sylfaen" w:cs="Sylfaen"/>
                <w:color w:val="000000"/>
                <w:position w:val="1"/>
                <w:lang w:val="ka-GE" w:eastAsia="ru-RU"/>
              </w:rPr>
              <w:t xml:space="preserve">უზრუნველყოს მომხმარებლის ფსიქოლოგიის მეთოდებისა და კვლევის სტრატეგიების </w:t>
            </w:r>
            <w:r w:rsidR="008A16C1">
              <w:rPr>
                <w:rFonts w:ascii="Sylfaen" w:eastAsia="Sylfaen" w:hAnsi="Sylfaen" w:cs="Sylfaen"/>
                <w:color w:val="000000"/>
                <w:position w:val="1"/>
                <w:lang w:val="ka-GE" w:eastAsia="ru-RU"/>
              </w:rPr>
              <w:t>პრაქტიკაში გამოყენების</w:t>
            </w:r>
            <w:r w:rsidR="009B67A8">
              <w:rPr>
                <w:rFonts w:ascii="Sylfaen" w:eastAsia="Sylfaen" w:hAnsi="Sylfaen" w:cs="Sylfaen"/>
                <w:color w:val="000000"/>
                <w:position w:val="1"/>
                <w:lang w:eastAsia="ru-RU"/>
              </w:rPr>
              <w:t xml:space="preserve"> სწავლება</w:t>
            </w:r>
            <w:r w:rsidRPr="008A16C1">
              <w:rPr>
                <w:rFonts w:ascii="Sylfaen" w:eastAsia="Sylfaen" w:hAnsi="Sylfaen" w:cs="Sylfaen"/>
                <w:color w:val="000000"/>
                <w:position w:val="1"/>
                <w:lang w:val="ka-GE" w:eastAsia="ru-RU"/>
              </w:rPr>
              <w:t xml:space="preserve">; </w:t>
            </w:r>
            <w:r w:rsidR="009B67A8">
              <w:rPr>
                <w:rFonts w:ascii="Sylfaen" w:eastAsia="Sylfaen" w:hAnsi="Sylfaen" w:cs="Sylfaen"/>
                <w:color w:val="000000"/>
                <w:position w:val="1"/>
                <w:lang w:val="ka-GE" w:eastAsia="ru-RU"/>
              </w:rPr>
              <w:t xml:space="preserve">მომხარებლის რეკლამაზე საპასუხო რეაქციების, სარეკლამო კომუნიკაციების ეფექტურობის გაზომვის ტექნიკების გაცნობა.  </w:t>
            </w:r>
          </w:p>
        </w:tc>
      </w:tr>
      <w:tr w:rsidR="00330F87" w:rsidRPr="008C0CB2" w14:paraId="23E4478A" w14:textId="77777777" w:rsidTr="00DC3027">
        <w:trPr>
          <w:trHeight w:val="414"/>
        </w:trPr>
        <w:tc>
          <w:tcPr>
            <w:tcW w:w="3403" w:type="dxa"/>
          </w:tcPr>
          <w:p w14:paraId="560F141E" w14:textId="77777777" w:rsidR="00330F87" w:rsidRPr="00744FB2" w:rsidRDefault="00330F87" w:rsidP="00330F87">
            <w:pPr>
              <w:pStyle w:val="Default"/>
              <w:rPr>
                <w:b/>
                <w:sz w:val="22"/>
                <w:szCs w:val="22"/>
              </w:rPr>
            </w:pPr>
            <w:r w:rsidRPr="00744FB2">
              <w:rPr>
                <w:b/>
                <w:sz w:val="22"/>
                <w:szCs w:val="22"/>
                <w:lang w:val="ka-GE"/>
              </w:rPr>
              <w:t>დაშვების</w:t>
            </w:r>
            <w:r w:rsidRPr="00744FB2">
              <w:rPr>
                <w:b/>
                <w:sz w:val="22"/>
                <w:szCs w:val="22"/>
              </w:rPr>
              <w:t xml:space="preserve"> წინაპირობები</w:t>
            </w:r>
          </w:p>
        </w:tc>
        <w:tc>
          <w:tcPr>
            <w:tcW w:w="7229" w:type="dxa"/>
          </w:tcPr>
          <w:p w14:paraId="1B83A1D6" w14:textId="433C7A75" w:rsidR="00330F87" w:rsidRPr="009B67A8" w:rsidRDefault="00330F87" w:rsidP="00330F87">
            <w:pPr>
              <w:tabs>
                <w:tab w:val="left" w:pos="820"/>
              </w:tabs>
              <w:spacing w:before="7" w:line="232" w:lineRule="auto"/>
              <w:ind w:left="105" w:right="1243"/>
              <w:rPr>
                <w:rFonts w:ascii="Sylfaen" w:eastAsia="Sylfaen" w:hAnsi="Sylfaen" w:cs="Sylfaen"/>
                <w:w w:val="95"/>
                <w:position w:val="1"/>
                <w:lang w:val="ka-GE"/>
              </w:rPr>
            </w:pPr>
            <w:r w:rsidRPr="009B67A8">
              <w:rPr>
                <w:rFonts w:ascii="Sylfaen" w:eastAsia="Sylfaen" w:hAnsi="Sylfaen" w:cs="Sylfaen"/>
                <w:color w:val="000000"/>
                <w:position w:val="1"/>
                <w:lang w:val="ka-GE" w:eastAsia="ru-RU"/>
              </w:rPr>
              <w:t>კვლევის მეთოდები ფსიქოლოგიაში</w:t>
            </w:r>
            <w:r w:rsidR="00536B63">
              <w:rPr>
                <w:rFonts w:ascii="Sylfaen" w:eastAsia="Sylfaen" w:hAnsi="Sylfaen" w:cs="Sylfaen"/>
                <w:color w:val="000000"/>
                <w:position w:val="1"/>
                <w:lang w:val="ka-GE" w:eastAsia="ru-RU"/>
              </w:rPr>
              <w:t xml:space="preserve"> 1</w:t>
            </w:r>
            <w:bookmarkStart w:id="0" w:name="_GoBack"/>
            <w:bookmarkEnd w:id="0"/>
          </w:p>
        </w:tc>
      </w:tr>
      <w:tr w:rsidR="00330F87" w:rsidRPr="008C0CB2" w14:paraId="72C68203" w14:textId="77777777" w:rsidTr="00DC3027">
        <w:trPr>
          <w:trHeight w:val="180"/>
        </w:trPr>
        <w:tc>
          <w:tcPr>
            <w:tcW w:w="3403" w:type="dxa"/>
            <w:tcBorders>
              <w:top w:val="single" w:sz="4" w:space="0" w:color="auto"/>
              <w:bottom w:val="nil"/>
            </w:tcBorders>
          </w:tcPr>
          <w:p w14:paraId="079946D6" w14:textId="77777777" w:rsidR="00330F87" w:rsidRPr="00744FB2" w:rsidRDefault="00330F87" w:rsidP="00330F87">
            <w:pPr>
              <w:pStyle w:val="Default"/>
              <w:rPr>
                <w:b/>
                <w:sz w:val="22"/>
                <w:szCs w:val="22"/>
                <w:highlight w:val="yellow"/>
              </w:rPr>
            </w:pPr>
            <w:r w:rsidRPr="00744FB2">
              <w:rPr>
                <w:b/>
                <w:sz w:val="22"/>
                <w:szCs w:val="22"/>
                <w:lang w:val="ka-GE"/>
              </w:rPr>
              <w:t>სწავლის შედეგები</w:t>
            </w:r>
          </w:p>
        </w:tc>
        <w:tc>
          <w:tcPr>
            <w:tcW w:w="7229" w:type="dxa"/>
            <w:vMerge w:val="restart"/>
            <w:tcBorders>
              <w:top w:val="single" w:sz="4" w:space="0" w:color="auto"/>
            </w:tcBorders>
          </w:tcPr>
          <w:p w14:paraId="1E3F4115" w14:textId="77777777" w:rsidR="00330F87" w:rsidRPr="009B67A8" w:rsidRDefault="00330F87" w:rsidP="00330F87">
            <w:pPr>
              <w:rPr>
                <w:rFonts w:ascii="Sylfaen" w:hAnsi="Sylfaen"/>
                <w:b/>
                <w:lang w:val="ka-GE"/>
              </w:rPr>
            </w:pPr>
            <w:r w:rsidRPr="009B67A8">
              <w:rPr>
                <w:rFonts w:ascii="Sylfaen" w:hAnsi="Sylfaen"/>
                <w:b/>
                <w:lang w:val="ka-GE"/>
              </w:rPr>
              <w:t>ცოდნა და გაცნობიერება</w:t>
            </w:r>
          </w:p>
          <w:p w14:paraId="7BB08516" w14:textId="77777777" w:rsidR="00062C1E" w:rsidRDefault="00C71D59" w:rsidP="00330F87">
            <w:pPr>
              <w:pStyle w:val="BodyTextIndent"/>
              <w:spacing w:after="0"/>
              <w:ind w:left="459"/>
              <w:jc w:val="both"/>
              <w:rPr>
                <w:rFonts w:ascii="Sylfaen" w:hAnsi="Sylfaen"/>
                <w:sz w:val="20"/>
                <w:szCs w:val="20"/>
                <w:lang w:val="ka-GE"/>
              </w:rPr>
            </w:pPr>
            <w:r>
              <w:rPr>
                <w:rFonts w:ascii="Sylfaen" w:hAnsi="Sylfaen"/>
                <w:sz w:val="20"/>
                <w:szCs w:val="20"/>
                <w:lang w:val="ka-GE"/>
              </w:rPr>
              <w:t xml:space="preserve">- </w:t>
            </w:r>
            <w:r w:rsidR="009B67A8">
              <w:rPr>
                <w:rFonts w:ascii="Sylfaen" w:hAnsi="Sylfaen"/>
                <w:sz w:val="20"/>
                <w:szCs w:val="20"/>
                <w:lang w:val="ka-GE"/>
              </w:rPr>
              <w:t xml:space="preserve">განმარტავს </w:t>
            </w:r>
            <w:r w:rsidR="00330F87" w:rsidRPr="009B67A8">
              <w:rPr>
                <w:rFonts w:ascii="Sylfaen" w:hAnsi="Sylfaen"/>
                <w:sz w:val="20"/>
                <w:szCs w:val="20"/>
                <w:lang w:val="ka-GE"/>
              </w:rPr>
              <w:t xml:space="preserve">მომხმარებლის აღქმის, მეხსიერების, ყურადღების, </w:t>
            </w:r>
            <w:r w:rsidR="009B67A8">
              <w:rPr>
                <w:rFonts w:ascii="Sylfaen" w:hAnsi="Sylfaen"/>
                <w:sz w:val="20"/>
                <w:szCs w:val="20"/>
                <w:lang w:val="ka-GE"/>
              </w:rPr>
              <w:t>აზ</w:t>
            </w:r>
            <w:r w:rsidR="00062C1E">
              <w:rPr>
                <w:rFonts w:ascii="Sylfaen" w:hAnsi="Sylfaen"/>
                <w:sz w:val="20"/>
                <w:szCs w:val="20"/>
                <w:lang w:val="ka-GE"/>
              </w:rPr>
              <w:t>როვნების ფსიქოლოგიის კონცეფტებს;</w:t>
            </w:r>
          </w:p>
          <w:p w14:paraId="3DEEA19E" w14:textId="77777777" w:rsidR="00062C1E" w:rsidRDefault="00C71D59" w:rsidP="00330F87">
            <w:pPr>
              <w:pStyle w:val="BodyTextIndent"/>
              <w:spacing w:after="0"/>
              <w:ind w:left="459"/>
              <w:jc w:val="both"/>
              <w:rPr>
                <w:rFonts w:ascii="Sylfaen" w:hAnsi="Sylfaen"/>
                <w:sz w:val="20"/>
                <w:szCs w:val="20"/>
                <w:lang w:val="ka-GE"/>
              </w:rPr>
            </w:pPr>
            <w:r>
              <w:rPr>
                <w:rFonts w:ascii="Sylfaen" w:hAnsi="Sylfaen"/>
                <w:sz w:val="20"/>
                <w:szCs w:val="20"/>
                <w:lang w:val="ka-GE"/>
              </w:rPr>
              <w:t xml:space="preserve">- </w:t>
            </w:r>
            <w:r w:rsidR="00062C1E">
              <w:rPr>
                <w:rFonts w:ascii="Sylfaen" w:hAnsi="Sylfaen"/>
                <w:sz w:val="20"/>
                <w:szCs w:val="20"/>
                <w:lang w:val="ka-GE"/>
              </w:rPr>
              <w:t xml:space="preserve"> აანალიზებს მომხმარებლის მყიდველობითი ქცევის მოტივებს;</w:t>
            </w:r>
          </w:p>
          <w:p w14:paraId="06BAF15C" w14:textId="77777777" w:rsidR="00062C1E" w:rsidRDefault="00C71D59" w:rsidP="00330F87">
            <w:pPr>
              <w:pStyle w:val="BodyTextIndent"/>
              <w:spacing w:after="0"/>
              <w:ind w:left="459"/>
              <w:jc w:val="both"/>
              <w:rPr>
                <w:rFonts w:ascii="Sylfaen" w:hAnsi="Sylfaen"/>
                <w:sz w:val="20"/>
                <w:szCs w:val="20"/>
                <w:lang w:val="ka-GE"/>
              </w:rPr>
            </w:pPr>
            <w:r>
              <w:rPr>
                <w:rFonts w:ascii="Sylfaen" w:hAnsi="Sylfaen"/>
                <w:sz w:val="20"/>
                <w:szCs w:val="20"/>
                <w:lang w:val="ka-GE"/>
              </w:rPr>
              <w:t xml:space="preserve">- </w:t>
            </w:r>
            <w:r w:rsidR="00062C1E">
              <w:rPr>
                <w:rFonts w:ascii="Sylfaen" w:hAnsi="Sylfaen"/>
                <w:sz w:val="20"/>
                <w:szCs w:val="20"/>
                <w:lang w:val="ka-GE"/>
              </w:rPr>
              <w:t xml:space="preserve">მსჯელობს მომხმარებელთა სეგმენტირების ამოცანებზე  მათი პიროვნული თავისებურებების გათვალისწინებით;  </w:t>
            </w:r>
          </w:p>
          <w:p w14:paraId="4CCA0A6C" w14:textId="77777777" w:rsidR="00062C1E" w:rsidRDefault="00C71D59" w:rsidP="00330F87">
            <w:pPr>
              <w:pStyle w:val="BodyTextIndent"/>
              <w:spacing w:after="0"/>
              <w:ind w:left="459"/>
              <w:jc w:val="both"/>
              <w:rPr>
                <w:rFonts w:ascii="Sylfaen" w:hAnsi="Sylfaen"/>
                <w:sz w:val="20"/>
                <w:szCs w:val="20"/>
                <w:lang w:val="ka-GE"/>
              </w:rPr>
            </w:pPr>
            <w:r>
              <w:rPr>
                <w:rFonts w:ascii="Sylfaen" w:hAnsi="Sylfaen"/>
                <w:sz w:val="20"/>
                <w:szCs w:val="20"/>
                <w:lang w:val="ka-GE"/>
              </w:rPr>
              <w:t xml:space="preserve">-  </w:t>
            </w:r>
            <w:r w:rsidR="00062C1E">
              <w:rPr>
                <w:rFonts w:ascii="Sylfaen" w:hAnsi="Sylfaen"/>
                <w:sz w:val="20"/>
                <w:szCs w:val="20"/>
                <w:lang w:val="ka-GE"/>
              </w:rPr>
              <w:t xml:space="preserve">აანალიზებს </w:t>
            </w:r>
            <w:r w:rsidR="00D9793A">
              <w:rPr>
                <w:rFonts w:ascii="Sylfaen" w:hAnsi="Sylfaen"/>
                <w:sz w:val="20"/>
                <w:szCs w:val="20"/>
                <w:lang w:val="ka-GE"/>
              </w:rPr>
              <w:t xml:space="preserve">მომხმარებელთა მიერ </w:t>
            </w:r>
            <w:r w:rsidR="00062C1E">
              <w:rPr>
                <w:rFonts w:ascii="Sylfaen" w:hAnsi="Sylfaen"/>
                <w:sz w:val="20"/>
                <w:szCs w:val="20"/>
                <w:lang w:val="ka-GE"/>
              </w:rPr>
              <w:t xml:space="preserve">მომსახურების ქცევის აღქმის  </w:t>
            </w:r>
            <w:r w:rsidR="00D9793A">
              <w:rPr>
                <w:rFonts w:ascii="Sylfaen" w:hAnsi="Sylfaen"/>
                <w:sz w:val="20"/>
                <w:szCs w:val="20"/>
                <w:lang w:val="ka-GE"/>
              </w:rPr>
              <w:t>თავისებურებებს</w:t>
            </w:r>
          </w:p>
          <w:p w14:paraId="7DFEAD51" w14:textId="77777777" w:rsidR="00C71D59" w:rsidRPr="009B67A8" w:rsidRDefault="00C71D59" w:rsidP="00330F87">
            <w:pPr>
              <w:pStyle w:val="BodyTextIndent"/>
              <w:spacing w:after="0"/>
              <w:ind w:left="459"/>
              <w:jc w:val="both"/>
              <w:rPr>
                <w:rFonts w:ascii="Sylfaen" w:hAnsi="Sylfaen"/>
                <w:sz w:val="20"/>
                <w:szCs w:val="20"/>
                <w:lang w:val="ka-GE"/>
              </w:rPr>
            </w:pPr>
            <w:r>
              <w:rPr>
                <w:rFonts w:ascii="Sylfaen" w:hAnsi="Sylfaen"/>
                <w:sz w:val="20"/>
                <w:szCs w:val="20"/>
                <w:lang w:val="ka-GE"/>
              </w:rPr>
              <w:t>-ადარებს მომხმარებლებთან ეფექტური კომუნიკაციის, სარეკლამო შეტყობინების გავლენის სხვადასხვა მოდელებს</w:t>
            </w:r>
          </w:p>
          <w:p w14:paraId="2E4C05B2" w14:textId="77777777" w:rsidR="00330F87" w:rsidRPr="009B67A8" w:rsidRDefault="00330F87" w:rsidP="00330F87">
            <w:pPr>
              <w:pStyle w:val="BodyTextIndent"/>
              <w:spacing w:after="0"/>
              <w:ind w:left="459"/>
              <w:jc w:val="both"/>
              <w:rPr>
                <w:rFonts w:ascii="Sylfaen" w:hAnsi="Sylfaen"/>
                <w:sz w:val="20"/>
                <w:szCs w:val="20"/>
                <w:lang w:val="ka-GE"/>
              </w:rPr>
            </w:pPr>
          </w:p>
          <w:p w14:paraId="35834E83" w14:textId="77777777" w:rsidR="00D9793A" w:rsidRPr="009B67A8" w:rsidRDefault="00330F87" w:rsidP="00330F87">
            <w:pPr>
              <w:rPr>
                <w:rFonts w:ascii="Sylfaen" w:hAnsi="Sylfaen"/>
                <w:lang w:val="ka-GE"/>
              </w:rPr>
            </w:pPr>
            <w:r w:rsidRPr="009B67A8">
              <w:rPr>
                <w:rFonts w:ascii="Sylfaen" w:hAnsi="Sylfaen"/>
                <w:b/>
                <w:lang w:val="ka-GE"/>
              </w:rPr>
              <w:t xml:space="preserve">უნარი </w:t>
            </w:r>
            <w:r w:rsidR="00D9793A">
              <w:rPr>
                <w:rFonts w:ascii="Sylfaen" w:hAnsi="Sylfaen"/>
                <w:b/>
                <w:lang w:val="ka-GE"/>
              </w:rPr>
              <w:t xml:space="preserve">- </w:t>
            </w:r>
            <w:r w:rsidRPr="009B67A8">
              <w:rPr>
                <w:rFonts w:ascii="Sylfaen" w:hAnsi="Sylfaen"/>
                <w:lang w:val="ka-GE"/>
              </w:rPr>
              <w:t xml:space="preserve">სტუდენტს შეუძლია: </w:t>
            </w:r>
          </w:p>
          <w:p w14:paraId="0967D10F" w14:textId="77777777" w:rsidR="00330F87" w:rsidRPr="00D9793A" w:rsidRDefault="00330F87" w:rsidP="00320900">
            <w:pPr>
              <w:numPr>
                <w:ilvl w:val="0"/>
                <w:numId w:val="4"/>
              </w:numPr>
              <w:spacing w:line="276" w:lineRule="auto"/>
              <w:rPr>
                <w:rFonts w:ascii="Sylfaen" w:hAnsi="Sylfaen"/>
                <w:bCs/>
                <w:lang w:val="ka-GE"/>
              </w:rPr>
            </w:pPr>
            <w:r w:rsidRPr="00D9793A">
              <w:rPr>
                <w:rFonts w:ascii="Sylfaen" w:hAnsi="Sylfaen"/>
                <w:bCs/>
                <w:lang w:val="ka-GE"/>
              </w:rPr>
              <w:t>კვლევის დაგეგმვა მომხმარებლის ფსიქოლოგიის კვლევის მეთოდების გამოყენებით;</w:t>
            </w:r>
            <w:r w:rsidR="00D9793A" w:rsidRPr="00D9793A">
              <w:rPr>
                <w:rFonts w:ascii="Sylfaen" w:hAnsi="Sylfaen"/>
                <w:bCs/>
                <w:lang w:val="ka-GE"/>
              </w:rPr>
              <w:t xml:space="preserve"> </w:t>
            </w:r>
            <w:r w:rsidRPr="00D9793A">
              <w:rPr>
                <w:rFonts w:ascii="Sylfaen" w:hAnsi="Sylfaen"/>
                <w:bCs/>
                <w:lang w:val="ka-GE"/>
              </w:rPr>
              <w:t xml:space="preserve">კვლევისათვის ადეკვატური თვისობრივი თუ რაოდენობრივი მეთოდის შერჩევა; </w:t>
            </w:r>
          </w:p>
          <w:p w14:paraId="6ECBDB47" w14:textId="77777777" w:rsidR="00D9793A" w:rsidRDefault="00D9793A" w:rsidP="00330F87">
            <w:pPr>
              <w:numPr>
                <w:ilvl w:val="0"/>
                <w:numId w:val="4"/>
              </w:numPr>
              <w:spacing w:line="276" w:lineRule="auto"/>
              <w:rPr>
                <w:rFonts w:ascii="Sylfaen" w:hAnsi="Sylfaen"/>
                <w:bCs/>
                <w:lang w:val="ka-GE"/>
              </w:rPr>
            </w:pPr>
            <w:r>
              <w:rPr>
                <w:rFonts w:ascii="Sylfaen" w:hAnsi="Sylfaen"/>
                <w:bCs/>
                <w:lang w:val="ka-GE"/>
              </w:rPr>
              <w:t>მომხმარებლის პროდუქტისადმი დამოკიდებულების გაზომვა მულტიფაქტორული და პროექციული მეთოდების გამოყენებით</w:t>
            </w:r>
          </w:p>
          <w:p w14:paraId="1DA820CA" w14:textId="77777777" w:rsidR="00D9793A" w:rsidRDefault="00D9793A" w:rsidP="00330F87">
            <w:pPr>
              <w:numPr>
                <w:ilvl w:val="0"/>
                <w:numId w:val="4"/>
              </w:numPr>
              <w:spacing w:line="276" w:lineRule="auto"/>
              <w:rPr>
                <w:rFonts w:ascii="Sylfaen" w:hAnsi="Sylfaen"/>
                <w:bCs/>
                <w:lang w:val="ka-GE"/>
              </w:rPr>
            </w:pPr>
            <w:r>
              <w:rPr>
                <w:rFonts w:ascii="Sylfaen" w:hAnsi="Sylfaen"/>
                <w:bCs/>
                <w:lang w:val="ka-GE"/>
              </w:rPr>
              <w:t>მომსახურების ქცევის</w:t>
            </w:r>
            <w:r w:rsidR="00C71D59">
              <w:rPr>
                <w:rFonts w:ascii="Sylfaen" w:hAnsi="Sylfaen"/>
                <w:bCs/>
                <w:lang w:val="ka-GE"/>
              </w:rPr>
              <w:t xml:space="preserve"> ანალიზი და მისი</w:t>
            </w:r>
            <w:r>
              <w:rPr>
                <w:rFonts w:ascii="Sylfaen" w:hAnsi="Sylfaen"/>
                <w:bCs/>
                <w:lang w:val="ka-GE"/>
              </w:rPr>
              <w:t xml:space="preserve"> შეფასებისათვის შესაბამისი მეთოდის გამოყენება</w:t>
            </w:r>
          </w:p>
          <w:p w14:paraId="55FEB1BC" w14:textId="77777777" w:rsidR="00C71D59" w:rsidRPr="009B67A8" w:rsidRDefault="00C71D59" w:rsidP="00C71D59">
            <w:pPr>
              <w:numPr>
                <w:ilvl w:val="0"/>
                <w:numId w:val="4"/>
              </w:numPr>
              <w:spacing w:line="276" w:lineRule="auto"/>
              <w:rPr>
                <w:rFonts w:ascii="Sylfaen" w:hAnsi="Sylfaen"/>
                <w:bCs/>
                <w:lang w:val="ka-GE"/>
              </w:rPr>
            </w:pPr>
            <w:r>
              <w:rPr>
                <w:rFonts w:ascii="Sylfaen" w:hAnsi="Sylfaen"/>
                <w:bCs/>
                <w:lang w:val="ka-GE"/>
              </w:rPr>
              <w:t xml:space="preserve">კვლევის შედეგებზე </w:t>
            </w:r>
            <w:r w:rsidRPr="009B67A8">
              <w:rPr>
                <w:rFonts w:ascii="Sylfaen" w:hAnsi="Sylfaen"/>
                <w:bCs/>
                <w:lang w:val="ka-GE"/>
              </w:rPr>
              <w:t xml:space="preserve">დაყრდნობით დასაბუთებული დასკვნებისა </w:t>
            </w:r>
            <w:r>
              <w:rPr>
                <w:rFonts w:ascii="Sylfaen" w:hAnsi="Sylfaen"/>
                <w:bCs/>
                <w:lang w:val="ka-GE"/>
              </w:rPr>
              <w:t>და რეკომენდაციების ჩამოყალიბება მარკეტინგული ამოცანების გადაჭრისათვის</w:t>
            </w:r>
          </w:p>
          <w:p w14:paraId="26F556A9" w14:textId="77777777" w:rsidR="00C71D59" w:rsidRDefault="00C71D59" w:rsidP="00C71D59">
            <w:pPr>
              <w:spacing w:line="276" w:lineRule="auto"/>
              <w:ind w:left="720"/>
              <w:rPr>
                <w:rFonts w:ascii="Sylfaen" w:hAnsi="Sylfaen"/>
                <w:bCs/>
                <w:lang w:val="ka-GE"/>
              </w:rPr>
            </w:pPr>
          </w:p>
          <w:p w14:paraId="2D0A514F" w14:textId="77777777" w:rsidR="00C71D59" w:rsidRDefault="00C71D59" w:rsidP="00C71D59">
            <w:pPr>
              <w:ind w:left="300"/>
              <w:jc w:val="both"/>
              <w:rPr>
                <w:rFonts w:ascii="Sylfaen" w:hAnsi="Sylfaen" w:cs="Sylfaen"/>
                <w:lang w:val="ka-GE"/>
              </w:rPr>
            </w:pPr>
            <w:r w:rsidRPr="00B210F4">
              <w:rPr>
                <w:rFonts w:ascii="Sylfaen" w:hAnsi="Sylfaen" w:cs="Sylfaen"/>
                <w:b/>
                <w:lang w:val="ka-GE"/>
              </w:rPr>
              <w:t>პასუხისმგებლობა და ავტონომიურობა</w:t>
            </w:r>
            <w:r w:rsidRPr="00B210F4">
              <w:rPr>
                <w:rFonts w:ascii="Sylfaen" w:hAnsi="Sylfaen" w:cs="Sylfaen"/>
                <w:lang w:val="ka-GE"/>
              </w:rPr>
              <w:t>- სტუდენტს შეუძლია:</w:t>
            </w:r>
          </w:p>
          <w:p w14:paraId="7FDE1B36" w14:textId="77777777" w:rsidR="00CA05CC" w:rsidRPr="00B210F4" w:rsidRDefault="00CA05CC" w:rsidP="00C71D59">
            <w:pPr>
              <w:ind w:left="300"/>
              <w:jc w:val="both"/>
              <w:rPr>
                <w:rFonts w:ascii="Sylfaen" w:hAnsi="Sylfaen" w:cs="Sylfaen"/>
              </w:rPr>
            </w:pPr>
          </w:p>
          <w:p w14:paraId="06C6ECD1" w14:textId="77777777" w:rsidR="00C71D59" w:rsidRPr="00C71D59" w:rsidRDefault="00C71D59" w:rsidP="00C71D59">
            <w:pPr>
              <w:pStyle w:val="ListParagraph"/>
              <w:widowControl w:val="0"/>
              <w:numPr>
                <w:ilvl w:val="0"/>
                <w:numId w:val="4"/>
              </w:numPr>
              <w:tabs>
                <w:tab w:val="left" w:pos="820"/>
              </w:tabs>
              <w:autoSpaceDE w:val="0"/>
              <w:autoSpaceDN w:val="0"/>
              <w:adjustRightInd w:val="0"/>
              <w:ind w:right="55"/>
              <w:jc w:val="both"/>
              <w:rPr>
                <w:rFonts w:ascii="Sylfaen" w:hAnsi="Sylfaen" w:cs="Sylfaen"/>
                <w:lang w:val="ka-GE"/>
              </w:rPr>
            </w:pPr>
            <w:bookmarkStart w:id="1" w:name="OLE_LINK62"/>
            <w:bookmarkStart w:id="2" w:name="OLE_LINK63"/>
            <w:bookmarkStart w:id="3" w:name="OLE_LINK64"/>
            <w:bookmarkStart w:id="4" w:name="OLE_LINK65"/>
            <w:bookmarkStart w:id="5" w:name="OLE_LINK58"/>
            <w:bookmarkStart w:id="6" w:name="OLE_LINK59"/>
            <w:bookmarkStart w:id="7" w:name="OLE_LINK60"/>
            <w:bookmarkStart w:id="8" w:name="OLE_LINK61"/>
            <w:r w:rsidRPr="00C71D59">
              <w:rPr>
                <w:rFonts w:ascii="Sylfaen" w:hAnsi="Sylfaen" w:cs="Sylfaen"/>
                <w:lang w:val="ka-GE"/>
              </w:rPr>
              <w:t xml:space="preserve">სწავლის პერიოდში დროის ეფექტიანი მართვა; დავალებების </w:t>
            </w:r>
          </w:p>
          <w:p w14:paraId="1877CDB1" w14:textId="77777777" w:rsidR="00C71D59" w:rsidRPr="00C71D59" w:rsidRDefault="00C71D59" w:rsidP="00C71D59">
            <w:pPr>
              <w:pStyle w:val="ListParagraph"/>
              <w:widowControl w:val="0"/>
              <w:numPr>
                <w:ilvl w:val="0"/>
                <w:numId w:val="7"/>
              </w:numPr>
              <w:tabs>
                <w:tab w:val="left" w:pos="820"/>
              </w:tabs>
              <w:autoSpaceDE w:val="0"/>
              <w:autoSpaceDN w:val="0"/>
              <w:adjustRightInd w:val="0"/>
              <w:ind w:right="55"/>
              <w:jc w:val="both"/>
              <w:rPr>
                <w:rFonts w:ascii="Sylfaen" w:hAnsi="Sylfaen" w:cs="Sylfaen"/>
                <w:lang w:val="ka-GE"/>
              </w:rPr>
            </w:pPr>
            <w:r w:rsidRPr="00C71D59">
              <w:rPr>
                <w:rFonts w:ascii="Sylfaen" w:hAnsi="Sylfaen" w:cs="Sylfaen"/>
                <w:lang w:val="ka-GE"/>
              </w:rPr>
              <w:t>მითითებულ ვადებში შესრულება</w:t>
            </w:r>
          </w:p>
          <w:p w14:paraId="471AC8E1" w14:textId="77777777" w:rsidR="00C71D59" w:rsidRPr="00C71D59" w:rsidRDefault="00C71D59" w:rsidP="00C71D59">
            <w:pPr>
              <w:pStyle w:val="ListParagraph"/>
              <w:widowControl w:val="0"/>
              <w:numPr>
                <w:ilvl w:val="0"/>
                <w:numId w:val="7"/>
              </w:numPr>
              <w:tabs>
                <w:tab w:val="left" w:pos="820"/>
              </w:tabs>
              <w:autoSpaceDE w:val="0"/>
              <w:autoSpaceDN w:val="0"/>
              <w:adjustRightInd w:val="0"/>
              <w:ind w:right="55"/>
              <w:jc w:val="both"/>
              <w:rPr>
                <w:rFonts w:ascii="Sylfaen" w:hAnsi="Sylfaen" w:cs="Sylfaen"/>
                <w:lang w:val="ka-GE"/>
              </w:rPr>
            </w:pPr>
            <w:r w:rsidRPr="00C71D59">
              <w:rPr>
                <w:rFonts w:ascii="Sylfaen" w:hAnsi="Sylfaen" w:cs="Sylfaen"/>
                <w:lang w:val="ka-GE"/>
              </w:rPr>
              <w:t>გუნდში მუშაობის კონსტრუქციული სტილის დაცვა;</w:t>
            </w:r>
          </w:p>
          <w:p w14:paraId="699947D0" w14:textId="77777777" w:rsidR="00C71D59" w:rsidRPr="00C71D59" w:rsidRDefault="00330F87" w:rsidP="00C71D59">
            <w:pPr>
              <w:pStyle w:val="ListParagraph"/>
              <w:widowControl w:val="0"/>
              <w:numPr>
                <w:ilvl w:val="0"/>
                <w:numId w:val="7"/>
              </w:numPr>
              <w:tabs>
                <w:tab w:val="left" w:pos="820"/>
              </w:tabs>
              <w:autoSpaceDE w:val="0"/>
              <w:autoSpaceDN w:val="0"/>
              <w:adjustRightInd w:val="0"/>
              <w:ind w:right="55"/>
              <w:jc w:val="both"/>
              <w:rPr>
                <w:rFonts w:ascii="Sylfaen" w:hAnsi="Sylfaen"/>
                <w:bCs/>
                <w:lang w:val="ka-GE"/>
              </w:rPr>
            </w:pPr>
            <w:r w:rsidRPr="00C71D59">
              <w:rPr>
                <w:rFonts w:ascii="Sylfaen" w:hAnsi="Sylfaen"/>
                <w:bCs/>
                <w:lang w:val="ka-GE"/>
              </w:rPr>
              <w:t>პროფესიული ეთიკური ნორმების დაცვა</w:t>
            </w:r>
          </w:p>
          <w:p w14:paraId="3864DBDE" w14:textId="77777777" w:rsidR="00C71D59" w:rsidRPr="00CA05CC" w:rsidRDefault="00C71D59" w:rsidP="00320900">
            <w:pPr>
              <w:pStyle w:val="ListParagraph"/>
              <w:widowControl w:val="0"/>
              <w:numPr>
                <w:ilvl w:val="0"/>
                <w:numId w:val="7"/>
              </w:numPr>
              <w:tabs>
                <w:tab w:val="left" w:pos="607"/>
              </w:tabs>
              <w:autoSpaceDE w:val="0"/>
              <w:autoSpaceDN w:val="0"/>
              <w:adjustRightInd w:val="0"/>
              <w:spacing w:line="276" w:lineRule="auto"/>
              <w:ind w:right="55"/>
              <w:jc w:val="both"/>
              <w:rPr>
                <w:rFonts w:ascii="Sylfaen" w:hAnsi="Sylfaen"/>
                <w:bCs/>
                <w:lang w:val="ka-GE"/>
              </w:rPr>
            </w:pPr>
            <w:r w:rsidRPr="00CA05CC">
              <w:rPr>
                <w:rFonts w:ascii="Sylfaen" w:hAnsi="Sylfaen"/>
                <w:bCs/>
                <w:lang w:val="ka-GE"/>
              </w:rPr>
              <w:t xml:space="preserve">  </w:t>
            </w:r>
            <w:r w:rsidR="00CA05CC" w:rsidRPr="00CA05CC">
              <w:rPr>
                <w:rFonts w:ascii="Sylfaen" w:hAnsi="Sylfaen"/>
                <w:bCs/>
                <w:lang w:val="ka-GE"/>
              </w:rPr>
              <w:t xml:space="preserve">კვლევის პროცესში </w:t>
            </w:r>
            <w:r w:rsidR="00330F87" w:rsidRPr="00CA05CC">
              <w:rPr>
                <w:rFonts w:ascii="Sylfaen" w:hAnsi="Sylfaen"/>
                <w:bCs/>
                <w:lang w:val="ka-GE"/>
              </w:rPr>
              <w:t>პიროვნების პატივისცემა, მათი მონაცემების მიმართ მიუკ</w:t>
            </w:r>
            <w:r w:rsidR="00CA05CC" w:rsidRPr="00CA05CC">
              <w:rPr>
                <w:rFonts w:ascii="Sylfaen" w:hAnsi="Sylfaen"/>
                <w:bCs/>
                <w:lang w:val="ka-GE"/>
              </w:rPr>
              <w:t>ერძოებლობა და კონფი</w:t>
            </w:r>
            <w:r w:rsidR="00CA05CC" w:rsidRPr="00CA05CC">
              <w:rPr>
                <w:rFonts w:ascii="Sylfaen" w:hAnsi="Sylfaen"/>
                <w:bCs/>
                <w:lang w:val="ka-GE"/>
              </w:rPr>
              <w:softHyphen/>
              <w:t>დენცი</w:t>
            </w:r>
            <w:r w:rsidR="00CA05CC" w:rsidRPr="00CA05CC">
              <w:rPr>
                <w:rFonts w:ascii="Sylfaen" w:hAnsi="Sylfaen"/>
                <w:bCs/>
                <w:lang w:val="ka-GE"/>
              </w:rPr>
              <w:softHyphen/>
              <w:t>ალობა</w:t>
            </w:r>
          </w:p>
          <w:bookmarkEnd w:id="1"/>
          <w:bookmarkEnd w:id="2"/>
          <w:bookmarkEnd w:id="3"/>
          <w:bookmarkEnd w:id="4"/>
          <w:bookmarkEnd w:id="5"/>
          <w:bookmarkEnd w:id="6"/>
          <w:bookmarkEnd w:id="7"/>
          <w:bookmarkEnd w:id="8"/>
          <w:p w14:paraId="10539D4E" w14:textId="77777777" w:rsidR="00330F87" w:rsidRPr="009B67A8" w:rsidRDefault="00330F87" w:rsidP="00330F87">
            <w:pPr>
              <w:pStyle w:val="NormalWeb"/>
              <w:spacing w:before="0" w:beforeAutospacing="0" w:after="0" w:afterAutospacing="0" w:line="240" w:lineRule="auto"/>
              <w:jc w:val="both"/>
              <w:rPr>
                <w:rFonts w:ascii="Sylfaen" w:eastAsia="Times New Roman" w:hAnsi="Sylfaen"/>
                <w:color w:val="FF0000"/>
                <w:sz w:val="20"/>
                <w:szCs w:val="20"/>
                <w:lang w:val="ka-GE" w:eastAsia="ru-RU"/>
              </w:rPr>
            </w:pPr>
          </w:p>
        </w:tc>
      </w:tr>
      <w:tr w:rsidR="00330F87" w:rsidRPr="008C0CB2" w14:paraId="2DDF64EB" w14:textId="77777777" w:rsidTr="00DC3027">
        <w:trPr>
          <w:trHeight w:val="105"/>
        </w:trPr>
        <w:tc>
          <w:tcPr>
            <w:tcW w:w="3403" w:type="dxa"/>
            <w:tcBorders>
              <w:top w:val="nil"/>
            </w:tcBorders>
          </w:tcPr>
          <w:p w14:paraId="4476B4A3" w14:textId="77777777" w:rsidR="00330F87" w:rsidRPr="00744FB2" w:rsidRDefault="00330F87" w:rsidP="00330F87">
            <w:pPr>
              <w:pStyle w:val="Default"/>
              <w:rPr>
                <w:b/>
                <w:sz w:val="22"/>
                <w:szCs w:val="22"/>
              </w:rPr>
            </w:pPr>
          </w:p>
        </w:tc>
        <w:tc>
          <w:tcPr>
            <w:tcW w:w="7229" w:type="dxa"/>
            <w:vMerge/>
          </w:tcPr>
          <w:p w14:paraId="18FC9B52" w14:textId="77777777" w:rsidR="00330F87" w:rsidRPr="008C0CB2" w:rsidRDefault="00330F87" w:rsidP="00330F87">
            <w:pPr>
              <w:pStyle w:val="Default"/>
              <w:rPr>
                <w:rFonts w:cs="Times New Roman"/>
                <w:color w:val="auto"/>
                <w:sz w:val="22"/>
                <w:szCs w:val="22"/>
                <w:lang w:val="ka-GE"/>
              </w:rPr>
            </w:pPr>
          </w:p>
        </w:tc>
      </w:tr>
      <w:tr w:rsidR="00330F87" w:rsidRPr="008C0CB2" w14:paraId="7A8B765A" w14:textId="77777777" w:rsidTr="00DC3027">
        <w:trPr>
          <w:trHeight w:val="210"/>
        </w:trPr>
        <w:tc>
          <w:tcPr>
            <w:tcW w:w="3403" w:type="dxa"/>
          </w:tcPr>
          <w:p w14:paraId="6E2F53D3" w14:textId="77777777" w:rsidR="00330F87" w:rsidRPr="00744FB2" w:rsidRDefault="00D9793A" w:rsidP="00330F87">
            <w:pPr>
              <w:pStyle w:val="Default"/>
              <w:rPr>
                <w:b/>
                <w:sz w:val="22"/>
                <w:szCs w:val="22"/>
                <w:lang w:val="ka-GE"/>
              </w:rPr>
            </w:pPr>
            <w:r>
              <w:rPr>
                <w:b/>
                <w:sz w:val="22"/>
                <w:szCs w:val="22"/>
                <w:lang w:val="ka-GE"/>
              </w:rPr>
              <w:t>თ</w:t>
            </w:r>
            <w:r w:rsidR="00330F87" w:rsidRPr="00744FB2">
              <w:rPr>
                <w:b/>
                <w:sz w:val="22"/>
                <w:szCs w:val="22"/>
                <w:lang w:val="ka-GE"/>
              </w:rPr>
              <w:t>სასწავლო კურსის შინაარსი</w:t>
            </w:r>
          </w:p>
        </w:tc>
        <w:tc>
          <w:tcPr>
            <w:tcW w:w="7229" w:type="dxa"/>
          </w:tcPr>
          <w:p w14:paraId="28AFB84B" w14:textId="77777777" w:rsidR="00330F87" w:rsidRPr="00CA05CC" w:rsidRDefault="00330F87" w:rsidP="00330F87">
            <w:pPr>
              <w:pStyle w:val="Default"/>
              <w:tabs>
                <w:tab w:val="left" w:pos="475"/>
              </w:tabs>
              <w:ind w:left="34"/>
              <w:jc w:val="both"/>
              <w:rPr>
                <w:rFonts w:cs="Times New Roman"/>
                <w:color w:val="auto"/>
                <w:sz w:val="20"/>
                <w:szCs w:val="20"/>
                <w:lang w:val="ka-GE"/>
              </w:rPr>
            </w:pPr>
            <w:r w:rsidRPr="00CA05CC">
              <w:rPr>
                <w:rFonts w:cs="Times New Roman"/>
                <w:color w:val="auto"/>
                <w:sz w:val="20"/>
                <w:szCs w:val="20"/>
                <w:lang w:val="ka-GE"/>
              </w:rPr>
              <w:t>იხ. დანართი 1</w:t>
            </w:r>
          </w:p>
          <w:p w14:paraId="783DEBC9" w14:textId="77777777" w:rsidR="00330F87" w:rsidRPr="008C0CB2" w:rsidRDefault="00330F87" w:rsidP="00330F87">
            <w:pPr>
              <w:pStyle w:val="Default"/>
              <w:tabs>
                <w:tab w:val="left" w:pos="475"/>
              </w:tabs>
              <w:ind w:left="34"/>
              <w:jc w:val="both"/>
              <w:rPr>
                <w:rFonts w:cs="Times New Roman"/>
                <w:color w:val="auto"/>
                <w:sz w:val="22"/>
                <w:szCs w:val="22"/>
                <w:lang w:val="ka-GE"/>
              </w:rPr>
            </w:pPr>
          </w:p>
        </w:tc>
      </w:tr>
      <w:tr w:rsidR="00330F87" w:rsidRPr="008C0CB2" w14:paraId="6CC10913" w14:textId="77777777" w:rsidTr="00DC3027">
        <w:trPr>
          <w:trHeight w:val="891"/>
        </w:trPr>
        <w:tc>
          <w:tcPr>
            <w:tcW w:w="3403" w:type="dxa"/>
          </w:tcPr>
          <w:p w14:paraId="5348501B" w14:textId="77777777" w:rsidR="00330F87" w:rsidRPr="00744FB2" w:rsidRDefault="00330F87" w:rsidP="00330F87">
            <w:pPr>
              <w:pStyle w:val="Default"/>
              <w:rPr>
                <w:b/>
                <w:sz w:val="22"/>
                <w:szCs w:val="22"/>
                <w:highlight w:val="yellow"/>
                <w:lang w:val="ka-GE"/>
              </w:rPr>
            </w:pPr>
            <w:r w:rsidRPr="00744FB2">
              <w:rPr>
                <w:b/>
                <w:sz w:val="22"/>
                <w:szCs w:val="22"/>
              </w:rPr>
              <w:t>სწავლებ</w:t>
            </w:r>
            <w:r>
              <w:rPr>
                <w:b/>
                <w:sz w:val="22"/>
                <w:szCs w:val="22"/>
                <w:lang w:val="ka-GE"/>
              </w:rPr>
              <w:t>ა-</w:t>
            </w:r>
            <w:r w:rsidRPr="00744FB2">
              <w:rPr>
                <w:b/>
                <w:sz w:val="22"/>
                <w:szCs w:val="22"/>
              </w:rPr>
              <w:t>სწავლის მეთოდები</w:t>
            </w:r>
          </w:p>
        </w:tc>
        <w:tc>
          <w:tcPr>
            <w:tcW w:w="7229" w:type="dxa"/>
          </w:tcPr>
          <w:p w14:paraId="18360DED" w14:textId="77777777" w:rsidR="00330F87" w:rsidRPr="00CA05CC" w:rsidRDefault="00330F87" w:rsidP="00CA05CC">
            <w:pPr>
              <w:jc w:val="both"/>
              <w:rPr>
                <w:rFonts w:ascii="Sylfaen" w:hAnsi="Sylfaen"/>
                <w:color w:val="FF0000"/>
                <w:highlight w:val="yellow"/>
                <w:lang w:val="ka-GE"/>
              </w:rPr>
            </w:pPr>
            <w:r w:rsidRPr="00CA05CC">
              <w:rPr>
                <w:rFonts w:ascii="Sylfaen" w:hAnsi="Sylfaen"/>
                <w:bCs/>
                <w:lang w:val="ka-GE"/>
              </w:rPr>
              <w:t>დისკუსია, ჯგუფური მუშაობა, პრობლემაზე დაფუძნებუ</w:t>
            </w:r>
            <w:r w:rsidR="00CA05CC">
              <w:rPr>
                <w:rFonts w:ascii="Sylfaen" w:hAnsi="Sylfaen"/>
                <w:bCs/>
                <w:lang w:val="ka-GE"/>
              </w:rPr>
              <w:t>ლი სწავლება, შემთხვევის ანალიზი;</w:t>
            </w:r>
            <w:r w:rsidRPr="00CA05CC">
              <w:rPr>
                <w:rFonts w:ascii="Sylfaen" w:hAnsi="Sylfaen"/>
                <w:bCs/>
                <w:lang w:val="ka-GE"/>
              </w:rPr>
              <w:t xml:space="preserve"> </w:t>
            </w:r>
            <w:r w:rsidR="00CA05CC">
              <w:rPr>
                <w:rFonts w:ascii="Sylfaen" w:hAnsi="Sylfaen"/>
                <w:bCs/>
                <w:lang w:val="ka-GE"/>
              </w:rPr>
              <w:t xml:space="preserve">წიგნზე მუშაობა, </w:t>
            </w:r>
            <w:r w:rsidRPr="00CA05CC">
              <w:rPr>
                <w:rFonts w:ascii="Sylfaen" w:hAnsi="Sylfaen"/>
                <w:bCs/>
                <w:lang w:val="ka-GE"/>
              </w:rPr>
              <w:t>წერითი</w:t>
            </w:r>
            <w:r w:rsidR="00CA05CC">
              <w:rPr>
                <w:rFonts w:ascii="Sylfaen" w:hAnsi="Sylfaen"/>
                <w:bCs/>
                <w:lang w:val="ka-GE"/>
              </w:rPr>
              <w:t xml:space="preserve"> მუშაობა, პრეზენტაციები; მაგალითის, მოდელირების მეთოდები.</w:t>
            </w:r>
          </w:p>
        </w:tc>
      </w:tr>
      <w:tr w:rsidR="00330F87" w:rsidRPr="003B2A6E" w14:paraId="7B88B75D" w14:textId="77777777" w:rsidTr="00DC3027">
        <w:trPr>
          <w:trHeight w:val="555"/>
        </w:trPr>
        <w:tc>
          <w:tcPr>
            <w:tcW w:w="3403" w:type="dxa"/>
          </w:tcPr>
          <w:p w14:paraId="4485FEC9" w14:textId="77777777" w:rsidR="00330F87" w:rsidRDefault="00330F87" w:rsidP="00330F87">
            <w:pPr>
              <w:pStyle w:val="Default"/>
              <w:rPr>
                <w:b/>
                <w:sz w:val="22"/>
                <w:szCs w:val="22"/>
                <w:lang w:val="ka-GE"/>
              </w:rPr>
            </w:pPr>
            <w:r w:rsidRPr="00F5020C">
              <w:rPr>
                <w:b/>
                <w:sz w:val="22"/>
                <w:szCs w:val="22"/>
                <w:lang w:val="ka-GE"/>
              </w:rPr>
              <w:t xml:space="preserve">შეფასების </w:t>
            </w:r>
            <w:r>
              <w:rPr>
                <w:b/>
                <w:sz w:val="22"/>
                <w:szCs w:val="22"/>
                <w:lang w:val="ka-GE"/>
              </w:rPr>
              <w:t>ფორმები/კომპონენტები/</w:t>
            </w:r>
          </w:p>
          <w:p w14:paraId="638C399D" w14:textId="77777777" w:rsidR="00330F87" w:rsidRPr="00744FB2" w:rsidRDefault="00330F87" w:rsidP="00330F87">
            <w:pPr>
              <w:pStyle w:val="Default"/>
              <w:rPr>
                <w:b/>
                <w:sz w:val="22"/>
                <w:szCs w:val="22"/>
                <w:highlight w:val="yellow"/>
                <w:lang w:val="ka-GE"/>
              </w:rPr>
            </w:pPr>
            <w:r>
              <w:rPr>
                <w:b/>
                <w:sz w:val="22"/>
                <w:szCs w:val="22"/>
                <w:lang w:val="ka-GE"/>
              </w:rPr>
              <w:t>მეთოდები/კრიტერიუმები</w:t>
            </w:r>
          </w:p>
        </w:tc>
        <w:tc>
          <w:tcPr>
            <w:tcW w:w="7229" w:type="dxa"/>
          </w:tcPr>
          <w:p w14:paraId="158B18A6" w14:textId="77777777" w:rsidR="00330F87" w:rsidRPr="00CA05CC" w:rsidRDefault="00330F87" w:rsidP="00330F87">
            <w:pPr>
              <w:rPr>
                <w:lang w:val="ka-GE"/>
              </w:rPr>
            </w:pPr>
            <w:r w:rsidRPr="00CA05CC">
              <w:rPr>
                <w:rFonts w:ascii="Sylfaen" w:hAnsi="Sylfaen"/>
                <w:lang w:val="ka-GE"/>
              </w:rPr>
              <w:t>შეფასების</w:t>
            </w:r>
            <w:r w:rsidRPr="00CA05CC">
              <w:rPr>
                <w:lang w:val="ka-GE"/>
              </w:rPr>
              <w:t xml:space="preserve"> </w:t>
            </w:r>
            <w:r w:rsidRPr="00CA05CC">
              <w:rPr>
                <w:rFonts w:ascii="Sylfaen" w:hAnsi="Sylfaen"/>
                <w:lang w:val="ka-GE"/>
              </w:rPr>
              <w:t>სისტემა</w:t>
            </w:r>
            <w:r w:rsidRPr="00CA05CC">
              <w:rPr>
                <w:lang w:val="ka-GE"/>
              </w:rPr>
              <w:t xml:space="preserve"> </w:t>
            </w:r>
            <w:r w:rsidRPr="00CA05CC">
              <w:rPr>
                <w:rFonts w:ascii="Sylfaen" w:hAnsi="Sylfaen"/>
                <w:lang w:val="ka-GE"/>
              </w:rPr>
              <w:t>ითვალისწინებს</w:t>
            </w:r>
            <w:r w:rsidRPr="00CA05CC">
              <w:rPr>
                <w:lang w:val="ka-GE"/>
              </w:rPr>
              <w:t>:</w:t>
            </w:r>
          </w:p>
          <w:p w14:paraId="143D5F44" w14:textId="77777777" w:rsidR="00330F87" w:rsidRPr="00CA05CC" w:rsidRDefault="00330F87" w:rsidP="00330F87">
            <w:pPr>
              <w:rPr>
                <w:lang w:val="ka-GE"/>
              </w:rPr>
            </w:pPr>
            <w:r w:rsidRPr="00CA05CC">
              <w:rPr>
                <w:rFonts w:ascii="Sylfaen" w:hAnsi="Sylfaen"/>
                <w:lang w:val="ka-GE"/>
              </w:rPr>
              <w:t>ა</w:t>
            </w:r>
            <w:r w:rsidRPr="00CA05CC">
              <w:rPr>
                <w:lang w:val="ka-GE"/>
              </w:rPr>
              <w:t xml:space="preserve">) </w:t>
            </w:r>
            <w:r w:rsidRPr="00CA05CC">
              <w:rPr>
                <w:rFonts w:ascii="Sylfaen" w:hAnsi="Sylfaen"/>
                <w:lang w:val="ka-GE"/>
              </w:rPr>
              <w:t>ხუთი</w:t>
            </w:r>
            <w:r w:rsidRPr="00CA05CC">
              <w:rPr>
                <w:lang w:val="ka-GE"/>
              </w:rPr>
              <w:t xml:space="preserve"> </w:t>
            </w:r>
            <w:r w:rsidRPr="00CA05CC">
              <w:rPr>
                <w:rFonts w:ascii="Sylfaen" w:hAnsi="Sylfaen"/>
                <w:lang w:val="ka-GE"/>
              </w:rPr>
              <w:t>სახის</w:t>
            </w:r>
            <w:r w:rsidRPr="00CA05CC">
              <w:rPr>
                <w:lang w:val="ka-GE"/>
              </w:rPr>
              <w:t xml:space="preserve"> </w:t>
            </w:r>
            <w:r w:rsidRPr="00CA05CC">
              <w:rPr>
                <w:rFonts w:ascii="Sylfaen" w:hAnsi="Sylfaen"/>
                <w:lang w:val="ka-GE"/>
              </w:rPr>
              <w:t>დადებით</w:t>
            </w:r>
            <w:r w:rsidRPr="00CA05CC">
              <w:rPr>
                <w:lang w:val="ka-GE"/>
              </w:rPr>
              <w:t xml:space="preserve"> </w:t>
            </w:r>
            <w:r w:rsidRPr="00CA05CC">
              <w:rPr>
                <w:rFonts w:ascii="Sylfaen" w:hAnsi="Sylfaen"/>
                <w:lang w:val="ka-GE"/>
              </w:rPr>
              <w:t>შეფასებას</w:t>
            </w:r>
            <w:r w:rsidRPr="00CA05CC">
              <w:rPr>
                <w:lang w:val="ka-GE"/>
              </w:rPr>
              <w:t>:</w:t>
            </w:r>
          </w:p>
          <w:p w14:paraId="117C67B5" w14:textId="77777777" w:rsidR="00330F87" w:rsidRPr="00CA05CC" w:rsidRDefault="00330F87" w:rsidP="00330F87">
            <w:pPr>
              <w:rPr>
                <w:lang w:val="ka-GE"/>
              </w:rPr>
            </w:pPr>
            <w:r w:rsidRPr="00CA05CC">
              <w:rPr>
                <w:rFonts w:ascii="Sylfaen" w:hAnsi="Sylfaen"/>
                <w:lang w:val="ka-GE"/>
              </w:rPr>
              <w:t>ა</w:t>
            </w:r>
            <w:r w:rsidRPr="00CA05CC">
              <w:rPr>
                <w:lang w:val="ka-GE"/>
              </w:rPr>
              <w:t>.</w:t>
            </w:r>
            <w:r w:rsidRPr="00CA05CC">
              <w:rPr>
                <w:rFonts w:ascii="Sylfaen" w:hAnsi="Sylfaen"/>
                <w:lang w:val="ka-GE"/>
              </w:rPr>
              <w:t>ა</w:t>
            </w:r>
            <w:r w:rsidRPr="00CA05CC">
              <w:rPr>
                <w:lang w:val="ka-GE"/>
              </w:rPr>
              <w:t xml:space="preserve">) (A) </w:t>
            </w:r>
            <w:r w:rsidRPr="00CA05CC">
              <w:rPr>
                <w:rFonts w:ascii="Sylfaen" w:hAnsi="Sylfaen"/>
                <w:lang w:val="ka-GE"/>
              </w:rPr>
              <w:t>ფრიადი</w:t>
            </w:r>
            <w:r w:rsidRPr="00CA05CC">
              <w:rPr>
                <w:lang w:val="ka-GE"/>
              </w:rPr>
              <w:t xml:space="preserve"> – </w:t>
            </w:r>
            <w:r w:rsidRPr="00CA05CC">
              <w:rPr>
                <w:rFonts w:ascii="Sylfaen" w:hAnsi="Sylfaen"/>
                <w:lang w:val="ka-GE"/>
              </w:rPr>
              <w:t>შეფასების</w:t>
            </w:r>
            <w:r w:rsidRPr="00CA05CC">
              <w:rPr>
                <w:lang w:val="ka-GE"/>
              </w:rPr>
              <w:t xml:space="preserve"> 91-100 </w:t>
            </w:r>
            <w:r w:rsidRPr="00CA05CC">
              <w:rPr>
                <w:rFonts w:ascii="Sylfaen" w:hAnsi="Sylfaen"/>
                <w:lang w:val="ka-GE"/>
              </w:rPr>
              <w:t>ქულა</w:t>
            </w:r>
            <w:r w:rsidRPr="00CA05CC">
              <w:rPr>
                <w:lang w:val="ka-GE"/>
              </w:rPr>
              <w:t>;</w:t>
            </w:r>
          </w:p>
          <w:p w14:paraId="6CA3407A" w14:textId="77777777" w:rsidR="00330F87" w:rsidRPr="00CA05CC" w:rsidRDefault="00330F87" w:rsidP="00330F87">
            <w:pPr>
              <w:rPr>
                <w:lang w:val="ka-GE"/>
              </w:rPr>
            </w:pPr>
            <w:r w:rsidRPr="00CA05CC">
              <w:rPr>
                <w:rFonts w:ascii="Sylfaen" w:hAnsi="Sylfaen"/>
                <w:lang w:val="ka-GE"/>
              </w:rPr>
              <w:t>ა</w:t>
            </w:r>
            <w:r w:rsidRPr="00CA05CC">
              <w:rPr>
                <w:lang w:val="ka-GE"/>
              </w:rPr>
              <w:t>.</w:t>
            </w:r>
            <w:r w:rsidRPr="00CA05CC">
              <w:rPr>
                <w:rFonts w:ascii="Sylfaen" w:hAnsi="Sylfaen"/>
                <w:lang w:val="ka-GE"/>
              </w:rPr>
              <w:t>ბ</w:t>
            </w:r>
            <w:r w:rsidRPr="00CA05CC">
              <w:rPr>
                <w:lang w:val="ka-GE"/>
              </w:rPr>
              <w:t xml:space="preserve">) (B) </w:t>
            </w:r>
            <w:r w:rsidRPr="00CA05CC">
              <w:rPr>
                <w:rFonts w:ascii="Sylfaen" w:hAnsi="Sylfaen"/>
                <w:lang w:val="ka-GE"/>
              </w:rPr>
              <w:t>ძალიან</w:t>
            </w:r>
            <w:r w:rsidRPr="00CA05CC">
              <w:rPr>
                <w:lang w:val="ka-GE"/>
              </w:rPr>
              <w:t xml:space="preserve"> </w:t>
            </w:r>
            <w:r w:rsidRPr="00CA05CC">
              <w:rPr>
                <w:rFonts w:ascii="Sylfaen" w:hAnsi="Sylfaen"/>
                <w:lang w:val="ka-GE"/>
              </w:rPr>
              <w:t>კარგი</w:t>
            </w:r>
            <w:r w:rsidRPr="00CA05CC">
              <w:rPr>
                <w:lang w:val="ka-GE"/>
              </w:rPr>
              <w:t xml:space="preserve"> – </w:t>
            </w:r>
            <w:r w:rsidRPr="00CA05CC">
              <w:rPr>
                <w:rFonts w:ascii="Sylfaen" w:hAnsi="Sylfaen"/>
                <w:lang w:val="ka-GE"/>
              </w:rPr>
              <w:t>მაქსიმალური</w:t>
            </w:r>
            <w:r w:rsidRPr="00CA05CC">
              <w:rPr>
                <w:lang w:val="ka-GE"/>
              </w:rPr>
              <w:t xml:space="preserve"> </w:t>
            </w:r>
            <w:r w:rsidRPr="00CA05CC">
              <w:rPr>
                <w:rFonts w:ascii="Sylfaen" w:hAnsi="Sylfaen"/>
                <w:lang w:val="ka-GE"/>
              </w:rPr>
              <w:t>შეფასების</w:t>
            </w:r>
            <w:r w:rsidRPr="00CA05CC">
              <w:rPr>
                <w:lang w:val="ka-GE"/>
              </w:rPr>
              <w:t xml:space="preserve"> 81-90 </w:t>
            </w:r>
            <w:r w:rsidRPr="00CA05CC">
              <w:rPr>
                <w:rFonts w:ascii="Sylfaen" w:hAnsi="Sylfaen"/>
                <w:lang w:val="ka-GE"/>
              </w:rPr>
              <w:t>ქულა</w:t>
            </w:r>
            <w:r w:rsidRPr="00CA05CC">
              <w:rPr>
                <w:lang w:val="ka-GE"/>
              </w:rPr>
              <w:t>;</w:t>
            </w:r>
          </w:p>
          <w:p w14:paraId="4DED6B3A" w14:textId="77777777" w:rsidR="00330F87" w:rsidRPr="00CA05CC" w:rsidRDefault="00330F87" w:rsidP="00330F87">
            <w:pPr>
              <w:rPr>
                <w:lang w:val="ka-GE"/>
              </w:rPr>
            </w:pPr>
            <w:r w:rsidRPr="00CA05CC">
              <w:rPr>
                <w:rFonts w:ascii="Sylfaen" w:hAnsi="Sylfaen"/>
                <w:lang w:val="ka-GE"/>
              </w:rPr>
              <w:t>ა</w:t>
            </w:r>
            <w:r w:rsidRPr="00CA05CC">
              <w:rPr>
                <w:lang w:val="ka-GE"/>
              </w:rPr>
              <w:t>.</w:t>
            </w:r>
            <w:r w:rsidRPr="00CA05CC">
              <w:rPr>
                <w:rFonts w:ascii="Sylfaen" w:hAnsi="Sylfaen"/>
                <w:lang w:val="ka-GE"/>
              </w:rPr>
              <w:t>გ</w:t>
            </w:r>
            <w:r w:rsidRPr="00CA05CC">
              <w:rPr>
                <w:lang w:val="ka-GE"/>
              </w:rPr>
              <w:t xml:space="preserve">) (C) </w:t>
            </w:r>
            <w:r w:rsidRPr="00CA05CC">
              <w:rPr>
                <w:rFonts w:ascii="Sylfaen" w:hAnsi="Sylfaen"/>
                <w:lang w:val="ka-GE"/>
              </w:rPr>
              <w:t>კარგი</w:t>
            </w:r>
            <w:r w:rsidRPr="00CA05CC">
              <w:rPr>
                <w:lang w:val="ka-GE"/>
              </w:rPr>
              <w:t xml:space="preserve"> – </w:t>
            </w:r>
            <w:r w:rsidRPr="00CA05CC">
              <w:rPr>
                <w:rFonts w:ascii="Sylfaen" w:hAnsi="Sylfaen"/>
                <w:lang w:val="ka-GE"/>
              </w:rPr>
              <w:t>მაქსიმალური</w:t>
            </w:r>
            <w:r w:rsidRPr="00CA05CC">
              <w:rPr>
                <w:lang w:val="ka-GE"/>
              </w:rPr>
              <w:t xml:space="preserve"> </w:t>
            </w:r>
            <w:r w:rsidRPr="00CA05CC">
              <w:rPr>
                <w:rFonts w:ascii="Sylfaen" w:hAnsi="Sylfaen"/>
                <w:lang w:val="ka-GE"/>
              </w:rPr>
              <w:t>შეფასების</w:t>
            </w:r>
            <w:r w:rsidRPr="00CA05CC">
              <w:rPr>
                <w:lang w:val="ka-GE"/>
              </w:rPr>
              <w:t xml:space="preserve"> 71-80 </w:t>
            </w:r>
            <w:r w:rsidRPr="00CA05CC">
              <w:rPr>
                <w:rFonts w:ascii="Sylfaen" w:hAnsi="Sylfaen"/>
                <w:lang w:val="ka-GE"/>
              </w:rPr>
              <w:t>ქულა</w:t>
            </w:r>
            <w:r w:rsidRPr="00CA05CC">
              <w:rPr>
                <w:lang w:val="ka-GE"/>
              </w:rPr>
              <w:t>;</w:t>
            </w:r>
          </w:p>
          <w:p w14:paraId="283760EB" w14:textId="77777777" w:rsidR="00330F87" w:rsidRPr="00CA05CC" w:rsidRDefault="00330F87" w:rsidP="00330F87">
            <w:pPr>
              <w:rPr>
                <w:lang w:val="ka-GE"/>
              </w:rPr>
            </w:pPr>
            <w:r w:rsidRPr="00CA05CC">
              <w:rPr>
                <w:rFonts w:ascii="Sylfaen" w:hAnsi="Sylfaen"/>
                <w:lang w:val="ka-GE"/>
              </w:rPr>
              <w:t>ა</w:t>
            </w:r>
            <w:r w:rsidRPr="00CA05CC">
              <w:rPr>
                <w:lang w:val="ka-GE"/>
              </w:rPr>
              <w:t>.</w:t>
            </w:r>
            <w:r w:rsidRPr="00CA05CC">
              <w:rPr>
                <w:rFonts w:ascii="Sylfaen" w:hAnsi="Sylfaen"/>
                <w:lang w:val="ka-GE"/>
              </w:rPr>
              <w:t>დ</w:t>
            </w:r>
            <w:r w:rsidRPr="00CA05CC">
              <w:rPr>
                <w:lang w:val="ka-GE"/>
              </w:rPr>
              <w:t xml:space="preserve">) (D) </w:t>
            </w:r>
            <w:r w:rsidRPr="00CA05CC">
              <w:rPr>
                <w:rFonts w:ascii="Sylfaen" w:hAnsi="Sylfaen"/>
                <w:lang w:val="ka-GE"/>
              </w:rPr>
              <w:t>დამაკმაყოფილებელი</w:t>
            </w:r>
            <w:r w:rsidRPr="00CA05CC">
              <w:rPr>
                <w:lang w:val="ka-GE"/>
              </w:rPr>
              <w:t xml:space="preserve"> – </w:t>
            </w:r>
            <w:r w:rsidRPr="00CA05CC">
              <w:rPr>
                <w:rFonts w:ascii="Sylfaen" w:hAnsi="Sylfaen"/>
                <w:lang w:val="ka-GE"/>
              </w:rPr>
              <w:t>მაქსიმალური</w:t>
            </w:r>
            <w:r w:rsidRPr="00CA05CC">
              <w:rPr>
                <w:lang w:val="ka-GE"/>
              </w:rPr>
              <w:t xml:space="preserve"> </w:t>
            </w:r>
            <w:r w:rsidRPr="00CA05CC">
              <w:rPr>
                <w:rFonts w:ascii="Sylfaen" w:hAnsi="Sylfaen"/>
                <w:lang w:val="ka-GE"/>
              </w:rPr>
              <w:t>შეფასების</w:t>
            </w:r>
            <w:r w:rsidRPr="00CA05CC">
              <w:rPr>
                <w:lang w:val="ka-GE"/>
              </w:rPr>
              <w:t xml:space="preserve"> 61-70 </w:t>
            </w:r>
            <w:r w:rsidRPr="00CA05CC">
              <w:rPr>
                <w:rFonts w:ascii="Sylfaen" w:hAnsi="Sylfaen"/>
                <w:lang w:val="ka-GE"/>
              </w:rPr>
              <w:t>ქულა</w:t>
            </w:r>
            <w:r w:rsidRPr="00CA05CC">
              <w:rPr>
                <w:lang w:val="ka-GE"/>
              </w:rPr>
              <w:t>;</w:t>
            </w:r>
          </w:p>
          <w:p w14:paraId="6F8DF0D5" w14:textId="77777777" w:rsidR="00330F87" w:rsidRPr="00CA05CC" w:rsidRDefault="00330F87" w:rsidP="00330F87">
            <w:pPr>
              <w:rPr>
                <w:lang w:val="ka-GE"/>
              </w:rPr>
            </w:pPr>
            <w:r w:rsidRPr="00CA05CC">
              <w:rPr>
                <w:rFonts w:ascii="Sylfaen" w:hAnsi="Sylfaen"/>
                <w:lang w:val="ka-GE"/>
              </w:rPr>
              <w:t>ა</w:t>
            </w:r>
            <w:r w:rsidRPr="00CA05CC">
              <w:rPr>
                <w:lang w:val="ka-GE"/>
              </w:rPr>
              <w:t>.</w:t>
            </w:r>
            <w:r w:rsidRPr="00CA05CC">
              <w:rPr>
                <w:rFonts w:ascii="Sylfaen" w:hAnsi="Sylfaen"/>
                <w:lang w:val="ka-GE"/>
              </w:rPr>
              <w:t>ე</w:t>
            </w:r>
            <w:r w:rsidRPr="00CA05CC">
              <w:rPr>
                <w:lang w:val="ka-GE"/>
              </w:rPr>
              <w:t xml:space="preserve">) (E) </w:t>
            </w:r>
            <w:r w:rsidRPr="00CA05CC">
              <w:rPr>
                <w:rFonts w:ascii="Sylfaen" w:hAnsi="Sylfaen"/>
                <w:lang w:val="ka-GE"/>
              </w:rPr>
              <w:t>საკმარისი</w:t>
            </w:r>
            <w:r w:rsidRPr="00CA05CC">
              <w:rPr>
                <w:lang w:val="ka-GE"/>
              </w:rPr>
              <w:t xml:space="preserve"> – </w:t>
            </w:r>
            <w:r w:rsidRPr="00CA05CC">
              <w:rPr>
                <w:rFonts w:ascii="Sylfaen" w:hAnsi="Sylfaen"/>
                <w:lang w:val="ka-GE"/>
              </w:rPr>
              <w:t>მაქსიმალური</w:t>
            </w:r>
            <w:r w:rsidRPr="00CA05CC">
              <w:rPr>
                <w:lang w:val="ka-GE"/>
              </w:rPr>
              <w:t xml:space="preserve"> </w:t>
            </w:r>
            <w:r w:rsidRPr="00CA05CC">
              <w:rPr>
                <w:rFonts w:ascii="Sylfaen" w:hAnsi="Sylfaen"/>
                <w:lang w:val="ka-GE"/>
              </w:rPr>
              <w:t>შეფასების</w:t>
            </w:r>
            <w:r w:rsidRPr="00CA05CC">
              <w:rPr>
                <w:lang w:val="ka-GE"/>
              </w:rPr>
              <w:t xml:space="preserve"> 51-60 </w:t>
            </w:r>
            <w:r w:rsidRPr="00CA05CC">
              <w:rPr>
                <w:rFonts w:ascii="Sylfaen" w:hAnsi="Sylfaen"/>
                <w:lang w:val="ka-GE"/>
              </w:rPr>
              <w:t>ქულა</w:t>
            </w:r>
            <w:r w:rsidRPr="00CA05CC">
              <w:rPr>
                <w:lang w:val="ka-GE"/>
              </w:rPr>
              <w:t>.</w:t>
            </w:r>
          </w:p>
          <w:p w14:paraId="335D16F0" w14:textId="77777777" w:rsidR="00330F87" w:rsidRPr="00CA05CC" w:rsidRDefault="00330F87" w:rsidP="00330F87">
            <w:pPr>
              <w:rPr>
                <w:lang w:val="ka-GE"/>
              </w:rPr>
            </w:pPr>
          </w:p>
          <w:p w14:paraId="1545BCE6" w14:textId="77777777" w:rsidR="00330F87" w:rsidRPr="00CA05CC" w:rsidRDefault="00330F87" w:rsidP="00330F87">
            <w:pPr>
              <w:rPr>
                <w:lang w:val="ka-GE"/>
              </w:rPr>
            </w:pPr>
            <w:r w:rsidRPr="00CA05CC">
              <w:rPr>
                <w:rFonts w:ascii="Sylfaen" w:hAnsi="Sylfaen"/>
                <w:lang w:val="ka-GE"/>
              </w:rPr>
              <w:t>ბ</w:t>
            </w:r>
            <w:r w:rsidRPr="00CA05CC">
              <w:rPr>
                <w:lang w:val="ka-GE"/>
              </w:rPr>
              <w:t xml:space="preserve">) </w:t>
            </w:r>
            <w:r w:rsidRPr="00CA05CC">
              <w:rPr>
                <w:rFonts w:ascii="Sylfaen" w:hAnsi="Sylfaen"/>
                <w:lang w:val="ka-GE"/>
              </w:rPr>
              <w:t>ორი</w:t>
            </w:r>
            <w:r w:rsidRPr="00CA05CC">
              <w:rPr>
                <w:lang w:val="ka-GE"/>
              </w:rPr>
              <w:t xml:space="preserve"> </w:t>
            </w:r>
            <w:r w:rsidRPr="00CA05CC">
              <w:rPr>
                <w:rFonts w:ascii="Sylfaen" w:hAnsi="Sylfaen"/>
                <w:lang w:val="ka-GE"/>
              </w:rPr>
              <w:t>სახის</w:t>
            </w:r>
            <w:r w:rsidRPr="00CA05CC">
              <w:rPr>
                <w:lang w:val="ka-GE"/>
              </w:rPr>
              <w:t xml:space="preserve"> </w:t>
            </w:r>
            <w:r w:rsidRPr="00CA05CC">
              <w:rPr>
                <w:rFonts w:ascii="Sylfaen" w:hAnsi="Sylfaen"/>
                <w:lang w:val="ka-GE"/>
              </w:rPr>
              <w:t>უარყოფით</w:t>
            </w:r>
            <w:r w:rsidRPr="00CA05CC">
              <w:rPr>
                <w:lang w:val="ka-GE"/>
              </w:rPr>
              <w:t xml:space="preserve"> </w:t>
            </w:r>
            <w:r w:rsidRPr="00CA05CC">
              <w:rPr>
                <w:rFonts w:ascii="Sylfaen" w:hAnsi="Sylfaen"/>
                <w:lang w:val="ka-GE"/>
              </w:rPr>
              <w:t>შეფასებას</w:t>
            </w:r>
            <w:r w:rsidRPr="00CA05CC">
              <w:rPr>
                <w:lang w:val="ka-GE"/>
              </w:rPr>
              <w:t>:</w:t>
            </w:r>
          </w:p>
          <w:p w14:paraId="2F6C7083" w14:textId="77777777" w:rsidR="00330F87" w:rsidRPr="00CA05CC" w:rsidRDefault="00330F87" w:rsidP="00330F87">
            <w:pPr>
              <w:rPr>
                <w:lang w:val="ka-GE"/>
              </w:rPr>
            </w:pPr>
            <w:r w:rsidRPr="00CA05CC">
              <w:rPr>
                <w:rFonts w:ascii="Sylfaen" w:hAnsi="Sylfaen"/>
                <w:lang w:val="ka-GE"/>
              </w:rPr>
              <w:t>ბ</w:t>
            </w:r>
            <w:r w:rsidRPr="00CA05CC">
              <w:rPr>
                <w:lang w:val="ka-GE"/>
              </w:rPr>
              <w:t>.</w:t>
            </w:r>
            <w:r w:rsidRPr="00CA05CC">
              <w:rPr>
                <w:rFonts w:ascii="Sylfaen" w:hAnsi="Sylfaen"/>
                <w:lang w:val="ka-GE"/>
              </w:rPr>
              <w:t>ა</w:t>
            </w:r>
            <w:r w:rsidRPr="00CA05CC">
              <w:rPr>
                <w:lang w:val="ka-GE"/>
              </w:rPr>
              <w:t xml:space="preserve">) (FX) </w:t>
            </w:r>
            <w:r w:rsidRPr="00CA05CC">
              <w:rPr>
                <w:rFonts w:ascii="Sylfaen" w:hAnsi="Sylfaen"/>
                <w:lang w:val="ka-GE"/>
              </w:rPr>
              <w:t>ვერ</w:t>
            </w:r>
            <w:r w:rsidRPr="00CA05CC">
              <w:rPr>
                <w:lang w:val="ka-GE"/>
              </w:rPr>
              <w:t xml:space="preserve"> </w:t>
            </w:r>
            <w:r w:rsidRPr="00CA05CC">
              <w:rPr>
                <w:rFonts w:ascii="Sylfaen" w:hAnsi="Sylfaen"/>
                <w:lang w:val="ka-GE"/>
              </w:rPr>
              <w:t>ჩააბარა</w:t>
            </w:r>
            <w:r w:rsidRPr="00CA05CC">
              <w:rPr>
                <w:lang w:val="ka-GE"/>
              </w:rPr>
              <w:t xml:space="preserve"> – </w:t>
            </w:r>
            <w:r w:rsidRPr="00CA05CC">
              <w:rPr>
                <w:rFonts w:ascii="Sylfaen" w:hAnsi="Sylfaen"/>
                <w:lang w:val="ka-GE"/>
              </w:rPr>
              <w:t>მაქსიმალური</w:t>
            </w:r>
            <w:r w:rsidRPr="00CA05CC">
              <w:rPr>
                <w:lang w:val="ka-GE"/>
              </w:rPr>
              <w:t xml:space="preserve"> </w:t>
            </w:r>
            <w:r w:rsidRPr="00CA05CC">
              <w:rPr>
                <w:rFonts w:ascii="Sylfaen" w:hAnsi="Sylfaen"/>
                <w:lang w:val="ka-GE"/>
              </w:rPr>
              <w:t>შეფასების</w:t>
            </w:r>
            <w:r w:rsidRPr="00CA05CC">
              <w:rPr>
                <w:lang w:val="ka-GE"/>
              </w:rPr>
              <w:t xml:space="preserve"> 41-50 </w:t>
            </w:r>
            <w:r w:rsidRPr="00CA05CC">
              <w:rPr>
                <w:rFonts w:ascii="Sylfaen" w:hAnsi="Sylfaen"/>
                <w:lang w:val="ka-GE"/>
              </w:rPr>
              <w:t>ქულა</w:t>
            </w:r>
            <w:r w:rsidRPr="00CA05CC">
              <w:rPr>
                <w:lang w:val="ka-GE"/>
              </w:rPr>
              <w:t xml:space="preserve">, </w:t>
            </w:r>
            <w:r w:rsidRPr="00CA05CC">
              <w:rPr>
                <w:rFonts w:ascii="Sylfaen" w:hAnsi="Sylfaen"/>
                <w:lang w:val="ka-GE"/>
              </w:rPr>
              <w:t>რაც</w:t>
            </w:r>
            <w:r w:rsidRPr="00CA05CC">
              <w:rPr>
                <w:lang w:val="ka-GE"/>
              </w:rPr>
              <w:t xml:space="preserve"> </w:t>
            </w:r>
            <w:r w:rsidRPr="00CA05CC">
              <w:rPr>
                <w:rFonts w:ascii="Sylfaen" w:hAnsi="Sylfaen"/>
                <w:lang w:val="ka-GE"/>
              </w:rPr>
              <w:t>ნიშნავს</w:t>
            </w:r>
            <w:r w:rsidRPr="00CA05CC">
              <w:rPr>
                <w:lang w:val="ka-GE"/>
              </w:rPr>
              <w:t xml:space="preserve">, </w:t>
            </w:r>
            <w:r w:rsidRPr="00CA05CC">
              <w:rPr>
                <w:rFonts w:ascii="Sylfaen" w:hAnsi="Sylfaen"/>
                <w:lang w:val="ka-GE"/>
              </w:rPr>
              <w:t>რომ</w:t>
            </w:r>
            <w:r w:rsidRPr="00CA05CC">
              <w:rPr>
                <w:lang w:val="ka-GE"/>
              </w:rPr>
              <w:t xml:space="preserve"> </w:t>
            </w:r>
            <w:r w:rsidRPr="00CA05CC">
              <w:rPr>
                <w:rFonts w:ascii="Sylfaen" w:hAnsi="Sylfaen"/>
                <w:lang w:val="ka-GE"/>
              </w:rPr>
              <w:t>სტუდენტს</w:t>
            </w:r>
            <w:r w:rsidRPr="00CA05CC">
              <w:rPr>
                <w:lang w:val="ka-GE"/>
              </w:rPr>
              <w:t xml:space="preserve"> </w:t>
            </w:r>
            <w:r w:rsidRPr="00CA05CC">
              <w:rPr>
                <w:rFonts w:ascii="Sylfaen" w:hAnsi="Sylfaen"/>
                <w:lang w:val="ka-GE"/>
              </w:rPr>
              <w:t>ჩასაბარებლად</w:t>
            </w:r>
            <w:r w:rsidRPr="00CA05CC">
              <w:rPr>
                <w:lang w:val="ka-GE"/>
              </w:rPr>
              <w:t xml:space="preserve"> </w:t>
            </w:r>
            <w:r w:rsidRPr="00CA05CC">
              <w:rPr>
                <w:rFonts w:ascii="Sylfaen" w:hAnsi="Sylfaen"/>
                <w:lang w:val="ka-GE"/>
              </w:rPr>
              <w:t>მეტი</w:t>
            </w:r>
            <w:r w:rsidRPr="00CA05CC">
              <w:rPr>
                <w:lang w:val="ka-GE"/>
              </w:rPr>
              <w:t xml:space="preserve"> </w:t>
            </w:r>
            <w:r w:rsidRPr="00CA05CC">
              <w:rPr>
                <w:rFonts w:ascii="Sylfaen" w:hAnsi="Sylfaen"/>
                <w:lang w:val="ka-GE"/>
              </w:rPr>
              <w:t>მუშაობა</w:t>
            </w:r>
            <w:r w:rsidRPr="00CA05CC">
              <w:rPr>
                <w:lang w:val="ka-GE"/>
              </w:rPr>
              <w:t xml:space="preserve"> </w:t>
            </w:r>
            <w:r w:rsidRPr="00CA05CC">
              <w:rPr>
                <w:rFonts w:ascii="Sylfaen" w:hAnsi="Sylfaen"/>
                <w:lang w:val="ka-GE"/>
              </w:rPr>
              <w:t>სჭირდება</w:t>
            </w:r>
            <w:r w:rsidRPr="00CA05CC">
              <w:rPr>
                <w:lang w:val="ka-GE"/>
              </w:rPr>
              <w:t xml:space="preserve"> </w:t>
            </w:r>
            <w:r w:rsidRPr="00CA05CC">
              <w:rPr>
                <w:rFonts w:ascii="Sylfaen" w:hAnsi="Sylfaen"/>
                <w:lang w:val="ka-GE"/>
              </w:rPr>
              <w:t>და</w:t>
            </w:r>
            <w:r w:rsidRPr="00CA05CC">
              <w:rPr>
                <w:lang w:val="ka-GE"/>
              </w:rPr>
              <w:t xml:space="preserve"> </w:t>
            </w:r>
            <w:r w:rsidRPr="00CA05CC">
              <w:rPr>
                <w:rFonts w:ascii="Sylfaen" w:hAnsi="Sylfaen"/>
                <w:lang w:val="ka-GE"/>
              </w:rPr>
              <w:t>ეძლევა</w:t>
            </w:r>
            <w:r w:rsidRPr="00CA05CC">
              <w:rPr>
                <w:lang w:val="ka-GE"/>
              </w:rPr>
              <w:t xml:space="preserve"> </w:t>
            </w:r>
            <w:r w:rsidRPr="00CA05CC">
              <w:rPr>
                <w:rFonts w:ascii="Sylfaen" w:hAnsi="Sylfaen"/>
                <w:lang w:val="ka-GE"/>
              </w:rPr>
              <w:t>დამოუკიდებელი</w:t>
            </w:r>
            <w:r w:rsidRPr="00CA05CC">
              <w:rPr>
                <w:lang w:val="ka-GE"/>
              </w:rPr>
              <w:t xml:space="preserve"> </w:t>
            </w:r>
            <w:r w:rsidRPr="00CA05CC">
              <w:rPr>
                <w:rFonts w:ascii="Sylfaen" w:hAnsi="Sylfaen"/>
                <w:lang w:val="ka-GE"/>
              </w:rPr>
              <w:t>მუშაობით</w:t>
            </w:r>
            <w:r w:rsidRPr="00CA05CC">
              <w:rPr>
                <w:lang w:val="ka-GE"/>
              </w:rPr>
              <w:t xml:space="preserve"> </w:t>
            </w:r>
            <w:r w:rsidRPr="00CA05CC">
              <w:rPr>
                <w:rFonts w:ascii="Sylfaen" w:hAnsi="Sylfaen"/>
                <w:lang w:val="ka-GE"/>
              </w:rPr>
              <w:t>დამატებით</w:t>
            </w:r>
            <w:r w:rsidRPr="00CA05CC">
              <w:rPr>
                <w:lang w:val="ka-GE"/>
              </w:rPr>
              <w:t xml:space="preserve"> </w:t>
            </w:r>
            <w:r w:rsidRPr="00CA05CC">
              <w:rPr>
                <w:rFonts w:ascii="Sylfaen" w:hAnsi="Sylfaen"/>
                <w:lang w:val="ka-GE"/>
              </w:rPr>
              <w:t>გამოცდაზე</w:t>
            </w:r>
            <w:r w:rsidRPr="00CA05CC">
              <w:rPr>
                <w:lang w:val="ka-GE"/>
              </w:rPr>
              <w:t xml:space="preserve"> </w:t>
            </w:r>
            <w:r w:rsidRPr="00CA05CC">
              <w:rPr>
                <w:rFonts w:ascii="Sylfaen" w:hAnsi="Sylfaen"/>
                <w:lang w:val="ka-GE"/>
              </w:rPr>
              <w:t>ერთხელ</w:t>
            </w:r>
            <w:r w:rsidRPr="00CA05CC">
              <w:rPr>
                <w:lang w:val="ka-GE"/>
              </w:rPr>
              <w:t xml:space="preserve"> </w:t>
            </w:r>
            <w:r w:rsidRPr="00CA05CC">
              <w:rPr>
                <w:rFonts w:ascii="Sylfaen" w:hAnsi="Sylfaen"/>
                <w:lang w:val="ka-GE"/>
              </w:rPr>
              <w:t>გასვლის</w:t>
            </w:r>
            <w:r w:rsidRPr="00CA05CC">
              <w:rPr>
                <w:lang w:val="ka-GE"/>
              </w:rPr>
              <w:t xml:space="preserve"> </w:t>
            </w:r>
            <w:r w:rsidRPr="00CA05CC">
              <w:rPr>
                <w:rFonts w:ascii="Sylfaen" w:hAnsi="Sylfaen"/>
                <w:lang w:val="ka-GE"/>
              </w:rPr>
              <w:t>უფლება</w:t>
            </w:r>
            <w:r w:rsidRPr="00CA05CC">
              <w:rPr>
                <w:lang w:val="ka-GE"/>
              </w:rPr>
              <w:t>;</w:t>
            </w:r>
          </w:p>
          <w:p w14:paraId="6E252AD4" w14:textId="77777777" w:rsidR="00330F87" w:rsidRPr="00CA05CC" w:rsidRDefault="00330F87" w:rsidP="00330F87">
            <w:pPr>
              <w:rPr>
                <w:lang w:val="ka-GE"/>
              </w:rPr>
            </w:pPr>
            <w:r w:rsidRPr="00CA05CC">
              <w:rPr>
                <w:rFonts w:ascii="Sylfaen" w:hAnsi="Sylfaen"/>
                <w:lang w:val="ka-GE"/>
              </w:rPr>
              <w:t>ბ</w:t>
            </w:r>
            <w:r w:rsidRPr="00CA05CC">
              <w:rPr>
                <w:lang w:val="ka-GE"/>
              </w:rPr>
              <w:t>.</w:t>
            </w:r>
            <w:r w:rsidRPr="00CA05CC">
              <w:rPr>
                <w:rFonts w:ascii="Sylfaen" w:hAnsi="Sylfaen"/>
                <w:lang w:val="ka-GE"/>
              </w:rPr>
              <w:t>ბ</w:t>
            </w:r>
            <w:r w:rsidRPr="00CA05CC">
              <w:rPr>
                <w:lang w:val="ka-GE"/>
              </w:rPr>
              <w:t xml:space="preserve">) (F) </w:t>
            </w:r>
            <w:r w:rsidRPr="00CA05CC">
              <w:rPr>
                <w:rFonts w:ascii="Sylfaen" w:hAnsi="Sylfaen"/>
                <w:lang w:val="ka-GE"/>
              </w:rPr>
              <w:t>ჩაიჭრა</w:t>
            </w:r>
            <w:r w:rsidRPr="00CA05CC">
              <w:rPr>
                <w:lang w:val="ka-GE"/>
              </w:rPr>
              <w:t xml:space="preserve"> – </w:t>
            </w:r>
            <w:r w:rsidRPr="00CA05CC">
              <w:rPr>
                <w:rFonts w:ascii="Sylfaen" w:hAnsi="Sylfaen"/>
                <w:lang w:val="ka-GE"/>
              </w:rPr>
              <w:t>მაქსიმალური</w:t>
            </w:r>
            <w:r w:rsidRPr="00CA05CC">
              <w:rPr>
                <w:lang w:val="ka-GE"/>
              </w:rPr>
              <w:t xml:space="preserve"> </w:t>
            </w:r>
            <w:r w:rsidRPr="00CA05CC">
              <w:rPr>
                <w:rFonts w:ascii="Sylfaen" w:hAnsi="Sylfaen"/>
                <w:lang w:val="ka-GE"/>
              </w:rPr>
              <w:t>შეფასების</w:t>
            </w:r>
            <w:r w:rsidRPr="00CA05CC">
              <w:rPr>
                <w:lang w:val="ka-GE"/>
              </w:rPr>
              <w:t xml:space="preserve"> 40 </w:t>
            </w:r>
            <w:r w:rsidRPr="00CA05CC">
              <w:rPr>
                <w:rFonts w:ascii="Sylfaen" w:hAnsi="Sylfaen"/>
                <w:lang w:val="ka-GE"/>
              </w:rPr>
              <w:t>ქულა</w:t>
            </w:r>
            <w:r w:rsidRPr="00CA05CC">
              <w:rPr>
                <w:lang w:val="ka-GE"/>
              </w:rPr>
              <w:t xml:space="preserve"> </w:t>
            </w:r>
            <w:r w:rsidRPr="00CA05CC">
              <w:rPr>
                <w:rFonts w:ascii="Sylfaen" w:hAnsi="Sylfaen"/>
                <w:lang w:val="ka-GE"/>
              </w:rPr>
              <w:t>და</w:t>
            </w:r>
            <w:r w:rsidRPr="00CA05CC">
              <w:rPr>
                <w:lang w:val="ka-GE"/>
              </w:rPr>
              <w:t xml:space="preserve"> </w:t>
            </w:r>
            <w:r w:rsidRPr="00CA05CC">
              <w:rPr>
                <w:rFonts w:ascii="Sylfaen" w:hAnsi="Sylfaen"/>
                <w:lang w:val="ka-GE"/>
              </w:rPr>
              <w:t>ნაკლები</w:t>
            </w:r>
            <w:r w:rsidRPr="00CA05CC">
              <w:rPr>
                <w:lang w:val="ka-GE"/>
              </w:rPr>
              <w:t xml:space="preserve">, </w:t>
            </w:r>
            <w:r w:rsidRPr="00CA05CC">
              <w:rPr>
                <w:rFonts w:ascii="Sylfaen" w:hAnsi="Sylfaen"/>
                <w:lang w:val="ka-GE"/>
              </w:rPr>
              <w:t>რაც</w:t>
            </w:r>
            <w:r w:rsidRPr="00CA05CC">
              <w:rPr>
                <w:lang w:val="ka-GE"/>
              </w:rPr>
              <w:t xml:space="preserve"> </w:t>
            </w:r>
            <w:r w:rsidRPr="00CA05CC">
              <w:rPr>
                <w:rFonts w:ascii="Sylfaen" w:hAnsi="Sylfaen"/>
                <w:lang w:val="ka-GE"/>
              </w:rPr>
              <w:t>ნიშნავს</w:t>
            </w:r>
            <w:r w:rsidRPr="00CA05CC">
              <w:rPr>
                <w:lang w:val="ka-GE"/>
              </w:rPr>
              <w:t xml:space="preserve">, </w:t>
            </w:r>
            <w:r w:rsidRPr="00CA05CC">
              <w:rPr>
                <w:rFonts w:ascii="Sylfaen" w:hAnsi="Sylfaen"/>
                <w:lang w:val="ka-GE"/>
              </w:rPr>
              <w:t>რომ</w:t>
            </w:r>
            <w:r w:rsidRPr="00CA05CC">
              <w:rPr>
                <w:lang w:val="ka-GE"/>
              </w:rPr>
              <w:t xml:space="preserve"> </w:t>
            </w:r>
            <w:r w:rsidRPr="00CA05CC">
              <w:rPr>
                <w:rFonts w:ascii="Sylfaen" w:hAnsi="Sylfaen"/>
                <w:lang w:val="ka-GE"/>
              </w:rPr>
              <w:t>სტუდენტის</w:t>
            </w:r>
            <w:r w:rsidRPr="00CA05CC">
              <w:rPr>
                <w:lang w:val="ka-GE"/>
              </w:rPr>
              <w:t xml:space="preserve"> </w:t>
            </w:r>
            <w:r w:rsidRPr="00CA05CC">
              <w:rPr>
                <w:rFonts w:ascii="Sylfaen" w:hAnsi="Sylfaen"/>
                <w:lang w:val="ka-GE"/>
              </w:rPr>
              <w:t>მიერ</w:t>
            </w:r>
            <w:r w:rsidRPr="00CA05CC">
              <w:rPr>
                <w:lang w:val="ka-GE"/>
              </w:rPr>
              <w:t xml:space="preserve"> </w:t>
            </w:r>
            <w:r w:rsidRPr="00CA05CC">
              <w:rPr>
                <w:rFonts w:ascii="Sylfaen" w:hAnsi="Sylfaen"/>
                <w:lang w:val="ka-GE"/>
              </w:rPr>
              <w:t>ჩატარებული</w:t>
            </w:r>
            <w:r w:rsidRPr="00CA05CC">
              <w:rPr>
                <w:lang w:val="ka-GE"/>
              </w:rPr>
              <w:t xml:space="preserve"> </w:t>
            </w:r>
            <w:r w:rsidRPr="00CA05CC">
              <w:rPr>
                <w:rFonts w:ascii="Sylfaen" w:hAnsi="Sylfaen"/>
                <w:lang w:val="ka-GE"/>
              </w:rPr>
              <w:t>სამუშაო</w:t>
            </w:r>
            <w:r w:rsidRPr="00CA05CC">
              <w:rPr>
                <w:lang w:val="ka-GE"/>
              </w:rPr>
              <w:t xml:space="preserve"> </w:t>
            </w:r>
            <w:r w:rsidRPr="00CA05CC">
              <w:rPr>
                <w:rFonts w:ascii="Sylfaen" w:hAnsi="Sylfaen"/>
                <w:lang w:val="ka-GE"/>
              </w:rPr>
              <w:t>არ</w:t>
            </w:r>
            <w:r w:rsidRPr="00CA05CC">
              <w:rPr>
                <w:lang w:val="ka-GE"/>
              </w:rPr>
              <w:t xml:space="preserve"> </w:t>
            </w:r>
            <w:r w:rsidRPr="00CA05CC">
              <w:rPr>
                <w:rFonts w:ascii="Sylfaen" w:hAnsi="Sylfaen"/>
                <w:lang w:val="ka-GE"/>
              </w:rPr>
              <w:t>არის</w:t>
            </w:r>
            <w:r w:rsidRPr="00CA05CC">
              <w:rPr>
                <w:lang w:val="ka-GE"/>
              </w:rPr>
              <w:t xml:space="preserve"> </w:t>
            </w:r>
            <w:r w:rsidRPr="00CA05CC">
              <w:rPr>
                <w:rFonts w:ascii="Sylfaen" w:hAnsi="Sylfaen"/>
                <w:lang w:val="ka-GE"/>
              </w:rPr>
              <w:t>საკმარისი</w:t>
            </w:r>
            <w:r w:rsidRPr="00CA05CC">
              <w:rPr>
                <w:lang w:val="ka-GE"/>
              </w:rPr>
              <w:t xml:space="preserve"> </w:t>
            </w:r>
            <w:r w:rsidRPr="00CA05CC">
              <w:rPr>
                <w:rFonts w:ascii="Sylfaen" w:hAnsi="Sylfaen"/>
                <w:lang w:val="ka-GE"/>
              </w:rPr>
              <w:t>და</w:t>
            </w:r>
            <w:r w:rsidRPr="00CA05CC">
              <w:rPr>
                <w:lang w:val="ka-GE"/>
              </w:rPr>
              <w:t xml:space="preserve"> </w:t>
            </w:r>
            <w:r w:rsidRPr="00CA05CC">
              <w:rPr>
                <w:rFonts w:ascii="Sylfaen" w:hAnsi="Sylfaen"/>
                <w:lang w:val="ka-GE"/>
              </w:rPr>
              <w:t>მას</w:t>
            </w:r>
            <w:r w:rsidRPr="00CA05CC">
              <w:rPr>
                <w:lang w:val="ka-GE"/>
              </w:rPr>
              <w:t xml:space="preserve"> </w:t>
            </w:r>
            <w:r w:rsidRPr="00CA05CC">
              <w:rPr>
                <w:rFonts w:ascii="Sylfaen" w:hAnsi="Sylfaen"/>
                <w:lang w:val="ka-GE"/>
              </w:rPr>
              <w:t>საგანი</w:t>
            </w:r>
            <w:r w:rsidRPr="00CA05CC">
              <w:rPr>
                <w:lang w:val="ka-GE"/>
              </w:rPr>
              <w:t xml:space="preserve"> </w:t>
            </w:r>
            <w:r w:rsidRPr="00CA05CC">
              <w:rPr>
                <w:rFonts w:ascii="Sylfaen" w:hAnsi="Sylfaen"/>
                <w:lang w:val="ka-GE"/>
              </w:rPr>
              <w:t>ახლიდან</w:t>
            </w:r>
            <w:r w:rsidRPr="00CA05CC">
              <w:rPr>
                <w:lang w:val="ka-GE"/>
              </w:rPr>
              <w:t xml:space="preserve"> </w:t>
            </w:r>
            <w:r w:rsidRPr="00CA05CC">
              <w:rPr>
                <w:rFonts w:ascii="Sylfaen" w:hAnsi="Sylfaen"/>
                <w:lang w:val="ka-GE"/>
              </w:rPr>
              <w:t>აქვს</w:t>
            </w:r>
            <w:r w:rsidRPr="00CA05CC">
              <w:rPr>
                <w:lang w:val="ka-GE"/>
              </w:rPr>
              <w:t xml:space="preserve"> </w:t>
            </w:r>
            <w:r w:rsidRPr="00CA05CC">
              <w:rPr>
                <w:rFonts w:ascii="Sylfaen" w:hAnsi="Sylfaen"/>
                <w:lang w:val="ka-GE"/>
              </w:rPr>
              <w:t>შესასწავლი</w:t>
            </w:r>
            <w:r w:rsidRPr="00CA05CC">
              <w:rPr>
                <w:lang w:val="ka-GE"/>
              </w:rPr>
              <w:t>.</w:t>
            </w:r>
          </w:p>
          <w:p w14:paraId="22E8EDAB" w14:textId="77777777" w:rsidR="00330F87" w:rsidRPr="00CA05CC" w:rsidRDefault="00330F87" w:rsidP="00330F87">
            <w:pPr>
              <w:rPr>
                <w:lang w:val="ka-GE"/>
              </w:rPr>
            </w:pPr>
            <w:r w:rsidRPr="00CA05CC">
              <w:rPr>
                <w:lang w:val="ka-GE"/>
              </w:rPr>
              <w:t>FX-</w:t>
            </w:r>
            <w:r w:rsidRPr="00CA05CC">
              <w:rPr>
                <w:rFonts w:ascii="Sylfaen" w:hAnsi="Sylfaen"/>
                <w:lang w:val="ka-GE"/>
              </w:rPr>
              <w:t>ის</w:t>
            </w:r>
            <w:r w:rsidRPr="00CA05CC">
              <w:rPr>
                <w:lang w:val="ka-GE"/>
              </w:rPr>
              <w:t xml:space="preserve"> </w:t>
            </w:r>
            <w:r w:rsidRPr="00CA05CC">
              <w:rPr>
                <w:rFonts w:ascii="Sylfaen" w:hAnsi="Sylfaen"/>
                <w:lang w:val="ka-GE"/>
              </w:rPr>
              <w:t>მიღების</w:t>
            </w:r>
            <w:r w:rsidRPr="00CA05CC">
              <w:rPr>
                <w:lang w:val="ka-GE"/>
              </w:rPr>
              <w:t xml:space="preserve"> </w:t>
            </w:r>
            <w:r w:rsidRPr="00CA05CC">
              <w:rPr>
                <w:rFonts w:ascii="Sylfaen" w:hAnsi="Sylfaen"/>
                <w:lang w:val="ka-GE"/>
              </w:rPr>
              <w:t>შემთხვევაში</w:t>
            </w:r>
            <w:r w:rsidRPr="00CA05CC">
              <w:rPr>
                <w:lang w:val="ka-GE"/>
              </w:rPr>
              <w:t xml:space="preserve"> </w:t>
            </w:r>
            <w:r w:rsidRPr="00CA05CC">
              <w:rPr>
                <w:rFonts w:ascii="Sylfaen" w:hAnsi="Sylfaen"/>
                <w:lang w:val="ka-GE"/>
              </w:rPr>
              <w:t>უმაღლესი</w:t>
            </w:r>
            <w:r w:rsidRPr="00CA05CC">
              <w:rPr>
                <w:lang w:val="ka-GE"/>
              </w:rPr>
              <w:t xml:space="preserve"> </w:t>
            </w:r>
            <w:r w:rsidRPr="00CA05CC">
              <w:rPr>
                <w:rFonts w:ascii="Sylfaen" w:hAnsi="Sylfaen"/>
                <w:lang w:val="ka-GE"/>
              </w:rPr>
              <w:t>საგანმანათლებლო</w:t>
            </w:r>
            <w:r w:rsidRPr="00CA05CC">
              <w:rPr>
                <w:lang w:val="ka-GE"/>
              </w:rPr>
              <w:t xml:space="preserve"> </w:t>
            </w:r>
            <w:r w:rsidRPr="00CA05CC">
              <w:rPr>
                <w:rFonts w:ascii="Sylfaen" w:hAnsi="Sylfaen"/>
                <w:lang w:val="ka-GE"/>
              </w:rPr>
              <w:t>დაწესებულება</w:t>
            </w:r>
            <w:r w:rsidRPr="00CA05CC">
              <w:rPr>
                <w:lang w:val="ka-GE"/>
              </w:rPr>
              <w:t xml:space="preserve"> </w:t>
            </w:r>
            <w:r w:rsidRPr="00CA05CC">
              <w:rPr>
                <w:rFonts w:ascii="Sylfaen" w:hAnsi="Sylfaen"/>
                <w:lang w:val="ka-GE"/>
              </w:rPr>
              <w:t>ვალდებულია</w:t>
            </w:r>
            <w:r w:rsidRPr="00CA05CC">
              <w:rPr>
                <w:lang w:val="ka-GE"/>
              </w:rPr>
              <w:t xml:space="preserve"> </w:t>
            </w:r>
            <w:r w:rsidRPr="00CA05CC">
              <w:rPr>
                <w:rFonts w:ascii="Sylfaen" w:hAnsi="Sylfaen"/>
                <w:lang w:val="ka-GE"/>
              </w:rPr>
              <w:t>დამატებითი</w:t>
            </w:r>
            <w:r w:rsidRPr="00CA05CC">
              <w:rPr>
                <w:lang w:val="ka-GE"/>
              </w:rPr>
              <w:t xml:space="preserve"> </w:t>
            </w:r>
            <w:r w:rsidRPr="00CA05CC">
              <w:rPr>
                <w:rFonts w:ascii="Sylfaen" w:hAnsi="Sylfaen"/>
                <w:lang w:val="ka-GE"/>
              </w:rPr>
              <w:t>გამოცდა</w:t>
            </w:r>
            <w:r w:rsidRPr="00CA05CC">
              <w:rPr>
                <w:lang w:val="ka-GE"/>
              </w:rPr>
              <w:t xml:space="preserve"> </w:t>
            </w:r>
            <w:r w:rsidRPr="00CA05CC">
              <w:rPr>
                <w:rFonts w:ascii="Sylfaen" w:hAnsi="Sylfaen"/>
                <w:lang w:val="ka-GE"/>
              </w:rPr>
              <w:t>დანიშნოს</w:t>
            </w:r>
            <w:r w:rsidRPr="00CA05CC">
              <w:rPr>
                <w:lang w:val="ka-GE"/>
              </w:rPr>
              <w:t xml:space="preserve"> </w:t>
            </w:r>
            <w:r w:rsidRPr="00CA05CC">
              <w:rPr>
                <w:rFonts w:ascii="Sylfaen" w:hAnsi="Sylfaen"/>
                <w:lang w:val="ka-GE"/>
              </w:rPr>
              <w:t>დასკვნითი</w:t>
            </w:r>
            <w:r w:rsidRPr="00CA05CC">
              <w:rPr>
                <w:lang w:val="ka-GE"/>
              </w:rPr>
              <w:t xml:space="preserve"> </w:t>
            </w:r>
            <w:r w:rsidRPr="00CA05CC">
              <w:rPr>
                <w:rFonts w:ascii="Sylfaen" w:hAnsi="Sylfaen"/>
                <w:lang w:val="ka-GE"/>
              </w:rPr>
              <w:t>გამოცდის</w:t>
            </w:r>
            <w:r w:rsidRPr="00CA05CC">
              <w:rPr>
                <w:lang w:val="ka-GE"/>
              </w:rPr>
              <w:t xml:space="preserve"> </w:t>
            </w:r>
            <w:r w:rsidRPr="00CA05CC">
              <w:rPr>
                <w:rFonts w:ascii="Sylfaen" w:hAnsi="Sylfaen"/>
                <w:lang w:val="ka-GE"/>
              </w:rPr>
              <w:t>შედეგების</w:t>
            </w:r>
            <w:r w:rsidRPr="00CA05CC">
              <w:rPr>
                <w:lang w:val="ka-GE"/>
              </w:rPr>
              <w:t xml:space="preserve"> </w:t>
            </w:r>
            <w:r w:rsidRPr="00CA05CC">
              <w:rPr>
                <w:rFonts w:ascii="Sylfaen" w:hAnsi="Sylfaen"/>
                <w:lang w:val="ka-GE"/>
              </w:rPr>
              <w:t>გამოცხადებიდან</w:t>
            </w:r>
            <w:r w:rsidRPr="00CA05CC">
              <w:rPr>
                <w:lang w:val="ka-GE"/>
              </w:rPr>
              <w:t xml:space="preserve"> </w:t>
            </w:r>
            <w:r w:rsidRPr="00CA05CC">
              <w:rPr>
                <w:rFonts w:ascii="Sylfaen" w:hAnsi="Sylfaen"/>
                <w:lang w:val="ka-GE"/>
              </w:rPr>
              <w:t>არანაკლებ</w:t>
            </w:r>
            <w:r w:rsidRPr="00CA05CC">
              <w:rPr>
                <w:lang w:val="ka-GE"/>
              </w:rPr>
              <w:t xml:space="preserve"> 5 </w:t>
            </w:r>
            <w:r w:rsidRPr="00CA05CC">
              <w:rPr>
                <w:rFonts w:ascii="Sylfaen" w:hAnsi="Sylfaen"/>
                <w:lang w:val="ka-GE"/>
              </w:rPr>
              <w:t>დღეში</w:t>
            </w:r>
            <w:r w:rsidRPr="00CA05CC">
              <w:rPr>
                <w:lang w:val="ka-GE"/>
              </w:rPr>
              <w:t xml:space="preserve">. </w:t>
            </w:r>
          </w:p>
          <w:p w14:paraId="5CF28D44" w14:textId="77777777" w:rsidR="00330F87" w:rsidRPr="00CA05CC" w:rsidRDefault="00330F87" w:rsidP="00330F87">
            <w:pPr>
              <w:rPr>
                <w:lang w:val="ka-GE"/>
              </w:rPr>
            </w:pPr>
            <w:r w:rsidRPr="00CA05CC">
              <w:rPr>
                <w:rFonts w:ascii="Sylfaen" w:hAnsi="Sylfaen"/>
                <w:lang w:val="ka-GE"/>
              </w:rPr>
              <w:t>დასკვნით</w:t>
            </w:r>
            <w:r w:rsidRPr="00CA05CC">
              <w:rPr>
                <w:lang w:val="ka-GE"/>
              </w:rPr>
              <w:t xml:space="preserve"> </w:t>
            </w:r>
            <w:r w:rsidRPr="00CA05CC">
              <w:rPr>
                <w:rFonts w:ascii="Sylfaen" w:hAnsi="Sylfaen"/>
                <w:lang w:val="ka-GE"/>
              </w:rPr>
              <w:t>გამოცდაზე</w:t>
            </w:r>
            <w:r w:rsidRPr="00CA05CC">
              <w:rPr>
                <w:lang w:val="ka-GE"/>
              </w:rPr>
              <w:t xml:space="preserve"> </w:t>
            </w:r>
            <w:r w:rsidRPr="00CA05CC">
              <w:rPr>
                <w:rFonts w:ascii="Sylfaen" w:hAnsi="Sylfaen"/>
                <w:lang w:val="ka-GE"/>
              </w:rPr>
              <w:t>გასვლის</w:t>
            </w:r>
            <w:r w:rsidRPr="00CA05CC">
              <w:rPr>
                <w:lang w:val="ka-GE"/>
              </w:rPr>
              <w:t xml:space="preserve"> </w:t>
            </w:r>
            <w:r w:rsidRPr="00CA05CC">
              <w:rPr>
                <w:rFonts w:ascii="Sylfaen" w:hAnsi="Sylfaen"/>
                <w:lang w:val="ka-GE"/>
              </w:rPr>
              <w:t>უფლება</w:t>
            </w:r>
            <w:r w:rsidRPr="00CA05CC">
              <w:rPr>
                <w:lang w:val="ka-GE"/>
              </w:rPr>
              <w:t xml:space="preserve"> </w:t>
            </w:r>
            <w:r w:rsidRPr="00CA05CC">
              <w:rPr>
                <w:rFonts w:ascii="Sylfaen" w:hAnsi="Sylfaen"/>
                <w:lang w:val="ka-GE"/>
              </w:rPr>
              <w:t>ეძლევა</w:t>
            </w:r>
            <w:r w:rsidRPr="00CA05CC">
              <w:rPr>
                <w:lang w:val="ka-GE"/>
              </w:rPr>
              <w:t xml:space="preserve"> </w:t>
            </w:r>
            <w:r w:rsidRPr="00CA05CC">
              <w:rPr>
                <w:rFonts w:ascii="Sylfaen" w:hAnsi="Sylfaen"/>
                <w:lang w:val="ka-GE"/>
              </w:rPr>
              <w:t>სტუდენტს</w:t>
            </w:r>
            <w:r w:rsidRPr="00CA05CC">
              <w:rPr>
                <w:lang w:val="ka-GE"/>
              </w:rPr>
              <w:t xml:space="preserve">, </w:t>
            </w:r>
            <w:r w:rsidRPr="00CA05CC">
              <w:rPr>
                <w:rFonts w:ascii="Sylfaen" w:hAnsi="Sylfaen"/>
                <w:lang w:val="ka-GE"/>
              </w:rPr>
              <w:t>რომელსაც</w:t>
            </w:r>
            <w:r w:rsidRPr="00CA05CC">
              <w:rPr>
                <w:lang w:val="ka-GE"/>
              </w:rPr>
              <w:t xml:space="preserve"> </w:t>
            </w:r>
            <w:r w:rsidRPr="00CA05CC">
              <w:rPr>
                <w:rFonts w:ascii="Sylfaen" w:hAnsi="Sylfaen"/>
                <w:lang w:val="ka-GE"/>
              </w:rPr>
              <w:lastRenderedPageBreak/>
              <w:t>შუალედური</w:t>
            </w:r>
            <w:r w:rsidRPr="00CA05CC">
              <w:rPr>
                <w:lang w:val="ka-GE"/>
              </w:rPr>
              <w:t xml:space="preserve"> </w:t>
            </w:r>
            <w:r w:rsidRPr="00CA05CC">
              <w:rPr>
                <w:rFonts w:ascii="Sylfaen" w:hAnsi="Sylfaen"/>
                <w:lang w:val="ka-GE"/>
              </w:rPr>
              <w:t>შეფასებების</w:t>
            </w:r>
            <w:r w:rsidRPr="00CA05CC">
              <w:rPr>
                <w:lang w:val="ka-GE"/>
              </w:rPr>
              <w:t xml:space="preserve"> </w:t>
            </w:r>
            <w:r w:rsidRPr="00CA05CC">
              <w:rPr>
                <w:rFonts w:ascii="Sylfaen" w:hAnsi="Sylfaen"/>
                <w:lang w:val="ka-GE"/>
              </w:rPr>
              <w:t>მინიმალური</w:t>
            </w:r>
            <w:r w:rsidRPr="00CA05CC">
              <w:rPr>
                <w:lang w:val="ka-GE"/>
              </w:rPr>
              <w:t xml:space="preserve"> </w:t>
            </w:r>
            <w:r w:rsidRPr="00CA05CC">
              <w:rPr>
                <w:rFonts w:ascii="Sylfaen" w:hAnsi="Sylfaen"/>
                <w:lang w:val="ka-GE"/>
              </w:rPr>
              <w:t>ქულის</w:t>
            </w:r>
            <w:r w:rsidRPr="00CA05CC">
              <w:rPr>
                <w:lang w:val="ka-GE"/>
              </w:rPr>
              <w:t xml:space="preserve"> </w:t>
            </w:r>
            <w:r w:rsidRPr="00CA05CC">
              <w:rPr>
                <w:rFonts w:ascii="Sylfaen" w:hAnsi="Sylfaen"/>
                <w:lang w:val="ka-GE"/>
              </w:rPr>
              <w:t>გათვალისწინებით</w:t>
            </w:r>
            <w:r w:rsidRPr="00CA05CC">
              <w:rPr>
                <w:lang w:val="ka-GE"/>
              </w:rPr>
              <w:t xml:space="preserve"> </w:t>
            </w:r>
            <w:r w:rsidRPr="00CA05CC">
              <w:rPr>
                <w:rFonts w:ascii="Sylfaen" w:hAnsi="Sylfaen"/>
                <w:lang w:val="ka-GE"/>
              </w:rPr>
              <w:t>უგროვდება</w:t>
            </w:r>
            <w:r w:rsidRPr="00CA05CC">
              <w:rPr>
                <w:lang w:val="ka-GE"/>
              </w:rPr>
              <w:t xml:space="preserve"> 21 </w:t>
            </w:r>
            <w:r w:rsidRPr="00CA05CC">
              <w:rPr>
                <w:rFonts w:ascii="Sylfaen" w:hAnsi="Sylfaen"/>
                <w:lang w:val="ka-GE"/>
              </w:rPr>
              <w:t>ქულა</w:t>
            </w:r>
            <w:r w:rsidRPr="00CA05CC">
              <w:rPr>
                <w:lang w:val="ka-GE"/>
              </w:rPr>
              <w:t>.</w:t>
            </w:r>
          </w:p>
          <w:p w14:paraId="602242DE" w14:textId="77777777" w:rsidR="00330F87" w:rsidRPr="00CF1D3E" w:rsidRDefault="00330F87" w:rsidP="00330F87">
            <w:pPr>
              <w:rPr>
                <w:sz w:val="22"/>
                <w:szCs w:val="22"/>
                <w:lang w:val="ka-GE"/>
              </w:rPr>
            </w:pPr>
          </w:p>
          <w:p w14:paraId="1D6C1E56" w14:textId="77777777" w:rsidR="00330F87" w:rsidRPr="00F96B59" w:rsidRDefault="00F96B59" w:rsidP="00E61EB8">
            <w:pPr>
              <w:spacing w:line="276" w:lineRule="auto"/>
              <w:ind w:firstLine="40"/>
              <w:rPr>
                <w:rFonts w:ascii="Sylfaen" w:hAnsi="Sylfaen"/>
                <w:lang w:val="ka-GE"/>
              </w:rPr>
            </w:pPr>
            <w:r w:rsidRPr="00707E28">
              <w:rPr>
                <w:rFonts w:ascii="Sylfaen" w:eastAsia="SimSun" w:hAnsi="Sylfaen"/>
                <w:b/>
                <w:lang w:val="ka-GE" w:eastAsia="zh-CN"/>
              </w:rPr>
              <w:t xml:space="preserve">სამუშაო ჯგუფში </w:t>
            </w:r>
            <w:r w:rsidR="00C463E1">
              <w:rPr>
                <w:rFonts w:ascii="Sylfaen" w:eastAsia="SimSun" w:hAnsi="Sylfaen"/>
                <w:b/>
                <w:lang w:val="ka-GE" w:eastAsia="zh-CN"/>
              </w:rPr>
              <w:t xml:space="preserve">/პრაქტიკულ მუშაობისას </w:t>
            </w:r>
            <w:r w:rsidRPr="00DF798E">
              <w:rPr>
                <w:rFonts w:ascii="Sylfaen" w:eastAsia="SimSun" w:hAnsi="Sylfaen"/>
                <w:b/>
                <w:lang w:val="ka-GE" w:eastAsia="zh-CN"/>
              </w:rPr>
              <w:t xml:space="preserve">აქტიურობა </w:t>
            </w:r>
            <w:r w:rsidRPr="00DF798E">
              <w:rPr>
                <w:rFonts w:ascii="Sylfaen" w:hAnsi="Sylfaen"/>
                <w:b/>
                <w:lang w:val="ka-GE"/>
              </w:rPr>
              <w:t xml:space="preserve"> </w:t>
            </w:r>
            <w:r w:rsidR="00330F87" w:rsidRPr="00DF798E">
              <w:rPr>
                <w:rFonts w:ascii="Sylfaen" w:hAnsi="Sylfaen"/>
                <w:b/>
                <w:lang w:val="ka-GE"/>
              </w:rPr>
              <w:t>-</w:t>
            </w:r>
            <w:r w:rsidR="00C463E1">
              <w:rPr>
                <w:rFonts w:ascii="Sylfaen" w:hAnsi="Sylfaen"/>
                <w:b/>
                <w:lang w:val="ka-GE"/>
              </w:rPr>
              <w:t>18</w:t>
            </w:r>
            <w:r w:rsidR="00330F87" w:rsidRPr="00DF798E">
              <w:rPr>
                <w:rFonts w:ascii="Sylfaen" w:hAnsi="Sylfaen"/>
                <w:b/>
                <w:lang w:val="ka-GE"/>
              </w:rPr>
              <w:t xml:space="preserve"> ქულა</w:t>
            </w:r>
            <w:r w:rsidR="00DF798E">
              <w:rPr>
                <w:rFonts w:ascii="Sylfaen" w:hAnsi="Sylfaen"/>
                <w:lang w:val="ka-GE"/>
              </w:rPr>
              <w:t xml:space="preserve"> (სტუდენტი მონაწილეობს ჯგუფურ აქტივობებში, მაგალითების განხილვაში</w:t>
            </w:r>
            <w:r w:rsidR="00C463E1">
              <w:rPr>
                <w:rFonts w:ascii="Sylfaen" w:hAnsi="Sylfaen"/>
                <w:lang w:val="ka-GE"/>
              </w:rPr>
              <w:t>, პრაქტიკულ მუშაობაში</w:t>
            </w:r>
            <w:r w:rsidR="00DF798E">
              <w:rPr>
                <w:rFonts w:ascii="Sylfaen" w:hAnsi="Sylfaen"/>
                <w:lang w:val="ka-GE"/>
              </w:rPr>
              <w:t xml:space="preserve"> და ფასდება</w:t>
            </w:r>
            <w:r w:rsidR="00C463E1">
              <w:rPr>
                <w:rFonts w:ascii="Sylfaen" w:hAnsi="Sylfaen"/>
                <w:lang w:val="ka-GE"/>
              </w:rPr>
              <w:t xml:space="preserve"> 9</w:t>
            </w:r>
            <w:r w:rsidRPr="00F96B59">
              <w:rPr>
                <w:rFonts w:ascii="Sylfaen" w:hAnsi="Sylfaen"/>
                <w:lang w:val="ka-GE"/>
              </w:rPr>
              <w:t>-</w:t>
            </w:r>
            <w:r w:rsidR="00DF798E">
              <w:rPr>
                <w:rFonts w:ascii="Sylfaen" w:hAnsi="Sylfaen"/>
                <w:lang w:val="ka-GE"/>
              </w:rPr>
              <w:t>ჯერ, თითო შეფასება</w:t>
            </w:r>
            <w:r w:rsidR="00330F87" w:rsidRPr="00F96B59">
              <w:rPr>
                <w:rFonts w:ascii="Sylfaen" w:hAnsi="Sylfaen"/>
                <w:lang w:val="ka-GE"/>
              </w:rPr>
              <w:t xml:space="preserve"> - 2  ქულა)</w:t>
            </w:r>
          </w:p>
          <w:p w14:paraId="57D47AFE" w14:textId="77777777" w:rsidR="00330F87" w:rsidRPr="00DF798E" w:rsidRDefault="00330F87" w:rsidP="00330F87">
            <w:pPr>
              <w:rPr>
                <w:rFonts w:ascii="Sylfaen" w:hAnsi="Sylfaen"/>
                <w:lang w:val="ka-GE"/>
              </w:rPr>
            </w:pPr>
            <w:r w:rsidRPr="00F96B59">
              <w:rPr>
                <w:rFonts w:ascii="Sylfaen" w:hAnsi="Sylfaen"/>
                <w:lang w:val="ka-GE"/>
              </w:rPr>
              <w:t>2 ქულა -</w:t>
            </w:r>
            <w:r w:rsidRPr="00F96B59">
              <w:rPr>
                <w:rFonts w:ascii="Sylfaen" w:hAnsi="Sylfaen"/>
              </w:rPr>
              <w:t>საკითხი</w:t>
            </w:r>
            <w:r w:rsidR="00E61EB8">
              <w:rPr>
                <w:rFonts w:ascii="Sylfaen" w:hAnsi="Sylfaen"/>
                <w:lang w:val="ka-GE"/>
              </w:rPr>
              <w:t xml:space="preserve"> </w:t>
            </w:r>
            <w:r w:rsidRPr="00F96B59">
              <w:rPr>
                <w:rFonts w:ascii="Sylfaen" w:hAnsi="Sylfaen"/>
              </w:rPr>
              <w:t>გაშუქებულია</w:t>
            </w:r>
            <w:r w:rsidR="00E61EB8">
              <w:rPr>
                <w:rFonts w:ascii="Sylfaen" w:hAnsi="Sylfaen"/>
                <w:lang w:val="ka-GE"/>
              </w:rPr>
              <w:t xml:space="preserve"> </w:t>
            </w:r>
            <w:r w:rsidRPr="00F96B59">
              <w:rPr>
                <w:rFonts w:ascii="Sylfaen" w:hAnsi="Sylfaen"/>
              </w:rPr>
              <w:t>სრულყოფილად; სტუდენტი</w:t>
            </w:r>
            <w:r w:rsidR="00E61EB8">
              <w:rPr>
                <w:rFonts w:ascii="Sylfaen" w:hAnsi="Sylfaen"/>
                <w:lang w:val="ka-GE"/>
              </w:rPr>
              <w:t xml:space="preserve"> </w:t>
            </w:r>
            <w:r w:rsidRPr="00F96B59">
              <w:rPr>
                <w:rFonts w:ascii="Sylfaen" w:hAnsi="Sylfaen"/>
              </w:rPr>
              <w:t>ზედმიწევნით</w:t>
            </w:r>
            <w:r w:rsidR="00E61EB8">
              <w:rPr>
                <w:rFonts w:ascii="Sylfaen" w:hAnsi="Sylfaen"/>
                <w:lang w:val="ka-GE"/>
              </w:rPr>
              <w:t xml:space="preserve"> </w:t>
            </w:r>
            <w:r w:rsidRPr="00F96B59">
              <w:rPr>
                <w:rFonts w:ascii="Sylfaen" w:hAnsi="Sylfaen"/>
              </w:rPr>
              <w:t>ამჟღავნებს</w:t>
            </w:r>
            <w:r w:rsidR="00E61EB8">
              <w:rPr>
                <w:rFonts w:ascii="Sylfaen" w:hAnsi="Sylfaen"/>
                <w:lang w:val="ka-GE"/>
              </w:rPr>
              <w:t xml:space="preserve"> </w:t>
            </w:r>
            <w:r w:rsidRPr="00F96B59">
              <w:rPr>
                <w:rFonts w:ascii="Sylfaen" w:hAnsi="Sylfaen"/>
              </w:rPr>
              <w:t>დამოუკიდებელი</w:t>
            </w:r>
            <w:r w:rsidR="00E61EB8">
              <w:rPr>
                <w:rFonts w:ascii="Sylfaen" w:hAnsi="Sylfaen"/>
                <w:lang w:val="ka-GE"/>
              </w:rPr>
              <w:t xml:space="preserve"> </w:t>
            </w:r>
            <w:r w:rsidRPr="00F96B59">
              <w:rPr>
                <w:rFonts w:ascii="Sylfaen" w:hAnsi="Sylfaen"/>
              </w:rPr>
              <w:t>მსჯელობისა</w:t>
            </w:r>
            <w:r w:rsidR="00E61EB8">
              <w:rPr>
                <w:rFonts w:ascii="Sylfaen" w:hAnsi="Sylfaen"/>
                <w:lang w:val="ka-GE"/>
              </w:rPr>
              <w:t xml:space="preserve"> </w:t>
            </w:r>
            <w:r w:rsidRPr="00F96B59">
              <w:rPr>
                <w:rFonts w:ascii="Sylfaen" w:hAnsi="Sylfaen"/>
              </w:rPr>
              <w:t>და</w:t>
            </w:r>
            <w:r w:rsidR="00E61EB8">
              <w:rPr>
                <w:rFonts w:ascii="Sylfaen" w:hAnsi="Sylfaen"/>
                <w:lang w:val="ka-GE"/>
              </w:rPr>
              <w:t xml:space="preserve"> </w:t>
            </w:r>
            <w:r w:rsidRPr="00F96B59">
              <w:rPr>
                <w:rFonts w:ascii="Sylfaen" w:hAnsi="Sylfaen"/>
              </w:rPr>
              <w:t>დასკვნის</w:t>
            </w:r>
            <w:r w:rsidR="00E61EB8">
              <w:rPr>
                <w:rFonts w:ascii="Sylfaen" w:hAnsi="Sylfaen"/>
                <w:lang w:val="ka-GE"/>
              </w:rPr>
              <w:t xml:space="preserve"> </w:t>
            </w:r>
            <w:r w:rsidRPr="00F96B59">
              <w:rPr>
                <w:rFonts w:ascii="Sylfaen" w:hAnsi="Sylfaen"/>
              </w:rPr>
              <w:t>გაკეთების</w:t>
            </w:r>
            <w:r w:rsidR="00E61EB8">
              <w:rPr>
                <w:rFonts w:ascii="Sylfaen" w:hAnsi="Sylfaen"/>
                <w:lang w:val="ka-GE"/>
              </w:rPr>
              <w:t xml:space="preserve"> </w:t>
            </w:r>
            <w:r w:rsidRPr="00F96B59">
              <w:rPr>
                <w:rFonts w:ascii="Sylfaen" w:hAnsi="Sylfaen"/>
              </w:rPr>
              <w:t xml:space="preserve">უნარს; </w:t>
            </w:r>
            <w:r w:rsidR="00DF798E">
              <w:rPr>
                <w:rFonts w:ascii="Sylfaen" w:hAnsi="Sylfaen"/>
                <w:lang w:val="ka-GE"/>
              </w:rPr>
              <w:t>ქეისის შეფასება და ინტერპრეტაცია სწორია/მონაცემები დათვლილის და გაანალიზებული ზუსტად</w:t>
            </w:r>
          </w:p>
          <w:p w14:paraId="0D7F537E" w14:textId="77777777" w:rsidR="00330F87" w:rsidRPr="00DF798E" w:rsidRDefault="00330F87" w:rsidP="00330F87">
            <w:pPr>
              <w:rPr>
                <w:rFonts w:ascii="Sylfaen" w:hAnsi="Sylfaen"/>
                <w:lang w:val="ka-GE"/>
              </w:rPr>
            </w:pPr>
            <w:r w:rsidRPr="00F96B59">
              <w:rPr>
                <w:rFonts w:ascii="Sylfaen" w:hAnsi="Sylfaen"/>
                <w:lang w:val="ka-GE"/>
              </w:rPr>
              <w:t xml:space="preserve">1 ქულა- </w:t>
            </w:r>
            <w:r w:rsidRPr="00F96B59">
              <w:rPr>
                <w:rFonts w:ascii="Sylfaen" w:hAnsi="Sylfaen"/>
              </w:rPr>
              <w:t>საკითხი</w:t>
            </w:r>
            <w:r w:rsidR="00E61EB8">
              <w:rPr>
                <w:rFonts w:ascii="Sylfaen" w:hAnsi="Sylfaen"/>
                <w:lang w:val="ka-GE"/>
              </w:rPr>
              <w:t xml:space="preserve"> </w:t>
            </w:r>
            <w:r w:rsidRPr="00F96B59">
              <w:rPr>
                <w:rFonts w:ascii="Sylfaen" w:hAnsi="Sylfaen"/>
              </w:rPr>
              <w:t>არაა</w:t>
            </w:r>
            <w:r w:rsidR="00E61EB8">
              <w:rPr>
                <w:rFonts w:ascii="Sylfaen" w:hAnsi="Sylfaen"/>
                <w:lang w:val="ka-GE"/>
              </w:rPr>
              <w:t xml:space="preserve"> </w:t>
            </w:r>
            <w:r w:rsidRPr="00F96B59">
              <w:rPr>
                <w:rFonts w:ascii="Sylfaen" w:hAnsi="Sylfaen"/>
              </w:rPr>
              <w:t>სრულყოფილად</w:t>
            </w:r>
            <w:r w:rsidR="00E61EB8">
              <w:rPr>
                <w:rFonts w:ascii="Sylfaen" w:hAnsi="Sylfaen"/>
                <w:lang w:val="ka-GE"/>
              </w:rPr>
              <w:t xml:space="preserve"> </w:t>
            </w:r>
            <w:r w:rsidRPr="00F96B59">
              <w:rPr>
                <w:rFonts w:ascii="Sylfaen" w:hAnsi="Sylfaen"/>
              </w:rPr>
              <w:t>გაშუქებული, არის</w:t>
            </w:r>
            <w:r w:rsidR="00E61EB8">
              <w:rPr>
                <w:rFonts w:ascii="Sylfaen" w:hAnsi="Sylfaen"/>
                <w:lang w:val="ka-GE"/>
              </w:rPr>
              <w:t xml:space="preserve"> </w:t>
            </w:r>
            <w:r w:rsidRPr="00F96B59">
              <w:rPr>
                <w:rFonts w:ascii="Sylfaen" w:hAnsi="Sylfaen"/>
              </w:rPr>
              <w:t>ფაქტობრივი</w:t>
            </w:r>
            <w:r w:rsidR="00E61EB8">
              <w:rPr>
                <w:rFonts w:ascii="Sylfaen" w:hAnsi="Sylfaen"/>
                <w:lang w:val="ka-GE"/>
              </w:rPr>
              <w:t xml:space="preserve"> </w:t>
            </w:r>
            <w:r w:rsidRPr="00F96B59">
              <w:rPr>
                <w:rFonts w:ascii="Sylfaen" w:hAnsi="Sylfaen"/>
              </w:rPr>
              <w:t xml:space="preserve">უზუსტობები; </w:t>
            </w:r>
            <w:r w:rsidR="00E61EB8">
              <w:rPr>
                <w:rFonts w:ascii="Sylfaen" w:hAnsi="Sylfaen"/>
                <w:lang w:val="ka-GE"/>
              </w:rPr>
              <w:t>ს</w:t>
            </w:r>
            <w:r w:rsidRPr="00F96B59">
              <w:rPr>
                <w:rFonts w:ascii="Sylfaen" w:hAnsi="Sylfaen"/>
              </w:rPr>
              <w:t>ტუდენტის</w:t>
            </w:r>
            <w:r w:rsidR="00E61EB8">
              <w:rPr>
                <w:rFonts w:ascii="Sylfaen" w:hAnsi="Sylfaen"/>
                <w:lang w:val="ka-GE"/>
              </w:rPr>
              <w:t xml:space="preserve"> </w:t>
            </w:r>
            <w:r w:rsidRPr="00F96B59">
              <w:rPr>
                <w:rFonts w:ascii="Sylfaen" w:hAnsi="Sylfaen"/>
              </w:rPr>
              <w:t>დამოუკიდებელი</w:t>
            </w:r>
            <w:r w:rsidR="00E61EB8">
              <w:rPr>
                <w:rFonts w:ascii="Sylfaen" w:hAnsi="Sylfaen"/>
                <w:lang w:val="ka-GE"/>
              </w:rPr>
              <w:t xml:space="preserve"> </w:t>
            </w:r>
            <w:r w:rsidRPr="00F96B59">
              <w:rPr>
                <w:rFonts w:ascii="Sylfaen" w:hAnsi="Sylfaen"/>
              </w:rPr>
              <w:t>მსჯელობისა</w:t>
            </w:r>
            <w:r w:rsidR="00E61EB8">
              <w:rPr>
                <w:rFonts w:ascii="Sylfaen" w:hAnsi="Sylfaen"/>
                <w:lang w:val="ka-GE"/>
              </w:rPr>
              <w:t xml:space="preserve"> </w:t>
            </w:r>
            <w:r w:rsidRPr="00F96B59">
              <w:rPr>
                <w:rFonts w:ascii="Sylfaen" w:hAnsi="Sylfaen"/>
              </w:rPr>
              <w:t>და</w:t>
            </w:r>
            <w:r w:rsidR="00E61EB8">
              <w:rPr>
                <w:rFonts w:ascii="Sylfaen" w:hAnsi="Sylfaen"/>
                <w:lang w:val="ka-GE"/>
              </w:rPr>
              <w:t xml:space="preserve"> </w:t>
            </w:r>
            <w:r w:rsidRPr="00F96B59">
              <w:rPr>
                <w:rFonts w:ascii="Sylfaen" w:hAnsi="Sylfaen"/>
              </w:rPr>
              <w:t>დასკვნის</w:t>
            </w:r>
            <w:r w:rsidR="00E61EB8">
              <w:rPr>
                <w:rFonts w:ascii="Sylfaen" w:hAnsi="Sylfaen"/>
                <w:lang w:val="ka-GE"/>
              </w:rPr>
              <w:t xml:space="preserve"> </w:t>
            </w:r>
            <w:r w:rsidRPr="00F96B59">
              <w:rPr>
                <w:rFonts w:ascii="Sylfaen" w:hAnsi="Sylfaen"/>
              </w:rPr>
              <w:t>გაკეთების</w:t>
            </w:r>
            <w:r w:rsidR="00E61EB8">
              <w:rPr>
                <w:rFonts w:ascii="Sylfaen" w:hAnsi="Sylfaen"/>
                <w:lang w:val="ka-GE"/>
              </w:rPr>
              <w:t xml:space="preserve"> </w:t>
            </w:r>
            <w:r w:rsidRPr="00F96B59">
              <w:rPr>
                <w:rFonts w:ascii="Sylfaen" w:hAnsi="Sylfaen"/>
              </w:rPr>
              <w:t>უნარი</w:t>
            </w:r>
            <w:r w:rsidR="00E61EB8">
              <w:rPr>
                <w:rFonts w:ascii="Sylfaen" w:hAnsi="Sylfaen"/>
                <w:lang w:val="ka-GE"/>
              </w:rPr>
              <w:t xml:space="preserve"> </w:t>
            </w:r>
            <w:r w:rsidR="00DF798E">
              <w:rPr>
                <w:rFonts w:ascii="Sylfaen" w:hAnsi="Sylfaen"/>
              </w:rPr>
              <w:t>დამაკმაყოფილებელია/პრაქტიკული ამოცანის გადაწყვეტისას და</w:t>
            </w:r>
            <w:r w:rsidR="00DF798E">
              <w:rPr>
                <w:rFonts w:ascii="Sylfaen" w:hAnsi="Sylfaen"/>
                <w:lang w:val="ka-GE"/>
              </w:rPr>
              <w:t>შვებულია შეცდომები</w:t>
            </w:r>
          </w:p>
          <w:p w14:paraId="68B2CDDB" w14:textId="77777777" w:rsidR="00330F87" w:rsidRDefault="00330F87" w:rsidP="00330F87">
            <w:pPr>
              <w:rPr>
                <w:rFonts w:ascii="Sylfaen" w:hAnsi="Sylfaen"/>
                <w:lang w:val="ka-GE"/>
              </w:rPr>
            </w:pPr>
            <w:r w:rsidRPr="00F96B59">
              <w:rPr>
                <w:rFonts w:ascii="Sylfaen" w:hAnsi="Sylfaen"/>
                <w:lang w:val="ka-GE"/>
              </w:rPr>
              <w:t>0 ქულა - სტუდენტმა არ იცის მოცემული მასალა</w:t>
            </w:r>
          </w:p>
          <w:p w14:paraId="2E903688" w14:textId="77777777" w:rsidR="00E61EB8" w:rsidRDefault="00E61EB8" w:rsidP="00E61EB8">
            <w:pPr>
              <w:spacing w:line="276" w:lineRule="auto"/>
              <w:ind w:left="720"/>
              <w:rPr>
                <w:rFonts w:ascii="Sylfaen" w:hAnsi="Sylfaen"/>
                <w:lang w:val="ka-GE"/>
              </w:rPr>
            </w:pPr>
          </w:p>
          <w:p w14:paraId="6D88CF6D" w14:textId="77777777" w:rsidR="00330F87" w:rsidRPr="00E61EB8" w:rsidRDefault="00330F87" w:rsidP="00E61EB8">
            <w:pPr>
              <w:spacing w:line="276" w:lineRule="auto"/>
              <w:rPr>
                <w:rFonts w:ascii="Sylfaen" w:hAnsi="Sylfaen"/>
                <w:lang w:val="ka-GE"/>
              </w:rPr>
            </w:pPr>
            <w:r w:rsidRPr="00E61EB8">
              <w:rPr>
                <w:rFonts w:ascii="Sylfaen" w:hAnsi="Sylfaen"/>
                <w:b/>
                <w:lang w:val="ka-GE"/>
              </w:rPr>
              <w:t>პ</w:t>
            </w:r>
            <w:r w:rsidR="00DF798E">
              <w:rPr>
                <w:rFonts w:ascii="Sylfaen" w:hAnsi="Sylfaen"/>
                <w:b/>
                <w:lang w:val="ka-GE"/>
              </w:rPr>
              <w:t>რაქტიკული დავალების შესრულება -1</w:t>
            </w:r>
            <w:r w:rsidR="00C463E1">
              <w:rPr>
                <w:rFonts w:ascii="Sylfaen" w:hAnsi="Sylfaen"/>
                <w:b/>
                <w:lang w:val="ka-GE"/>
              </w:rPr>
              <w:t>2</w:t>
            </w:r>
            <w:r w:rsidRPr="00E61EB8">
              <w:rPr>
                <w:rFonts w:ascii="Sylfaen" w:hAnsi="Sylfaen"/>
                <w:b/>
                <w:lang w:val="ka-GE"/>
              </w:rPr>
              <w:t xml:space="preserve"> ქულა </w:t>
            </w:r>
            <w:r w:rsidR="00E61EB8" w:rsidRPr="00E61EB8">
              <w:rPr>
                <w:rFonts w:ascii="Sylfaen" w:hAnsi="Sylfaen"/>
              </w:rPr>
              <w:t xml:space="preserve">(სტუდენტი ასრულებს </w:t>
            </w:r>
            <w:r w:rsidR="00C463E1">
              <w:rPr>
                <w:rFonts w:ascii="Sylfaen" w:hAnsi="Sylfaen"/>
                <w:lang w:val="ka-GE"/>
              </w:rPr>
              <w:t>3</w:t>
            </w:r>
            <w:r w:rsidR="00E61EB8" w:rsidRPr="00E61EB8">
              <w:rPr>
                <w:rFonts w:ascii="Sylfaen" w:hAnsi="Sylfaen"/>
              </w:rPr>
              <w:t xml:space="preserve"> დავალებას</w:t>
            </w:r>
            <w:r w:rsidR="00E61EB8">
              <w:rPr>
                <w:rFonts w:ascii="Sylfaen" w:hAnsi="Sylfaen"/>
                <w:lang w:val="ka-GE"/>
              </w:rPr>
              <w:t xml:space="preserve">, თითო დავალება </w:t>
            </w:r>
            <w:r w:rsidR="00C463E1">
              <w:rPr>
                <w:rFonts w:ascii="Sylfaen" w:hAnsi="Sylfaen"/>
                <w:lang w:val="ka-GE"/>
              </w:rPr>
              <w:t>4</w:t>
            </w:r>
            <w:r w:rsidR="00E61EB8">
              <w:rPr>
                <w:rFonts w:ascii="Sylfaen" w:hAnsi="Sylfaen"/>
                <w:lang w:val="ka-GE"/>
              </w:rPr>
              <w:t xml:space="preserve"> ქულა)</w:t>
            </w:r>
          </w:p>
          <w:p w14:paraId="348A8880" w14:textId="77777777" w:rsidR="00E61EB8" w:rsidRDefault="00330F87" w:rsidP="00330F87">
            <w:pPr>
              <w:rPr>
                <w:rFonts w:ascii="Sylfaen" w:hAnsi="Sylfaen"/>
                <w:lang w:val="ka-GE"/>
              </w:rPr>
            </w:pPr>
            <w:r w:rsidRPr="00E61EB8">
              <w:rPr>
                <w:rFonts w:ascii="Sylfaen" w:hAnsi="Sylfaen"/>
                <w:lang w:val="ka-GE"/>
              </w:rPr>
              <w:t xml:space="preserve"> </w:t>
            </w:r>
            <w:r w:rsidR="00C463E1">
              <w:rPr>
                <w:rFonts w:ascii="Sylfaen" w:hAnsi="Sylfaen"/>
                <w:lang w:val="ka-GE"/>
              </w:rPr>
              <w:t>3-4</w:t>
            </w:r>
            <w:r w:rsidRPr="00E61EB8">
              <w:rPr>
                <w:rFonts w:ascii="Sylfaen" w:hAnsi="Sylfaen"/>
                <w:lang w:val="ka-GE"/>
              </w:rPr>
              <w:t xml:space="preserve"> ქულა -</w:t>
            </w:r>
            <w:r w:rsidR="00E61EB8">
              <w:rPr>
                <w:rFonts w:ascii="Sylfaen" w:hAnsi="Sylfaen"/>
                <w:lang w:val="ka-GE"/>
              </w:rPr>
              <w:t>დავალება შესრულებულია დასმული მიზნის შესაბამისად, სტუდენტი ამჟღავნებს თეორიული და პრაქტიკული ცოდნის ინტეგრირების უნარებს; მსჯელობა გამართულია და შეიცავს ბიზნეს-ამოცანისათვის სასარგებლო რეკომენდაციებს</w:t>
            </w:r>
          </w:p>
          <w:p w14:paraId="41A372BD" w14:textId="77777777" w:rsidR="00E61EB8" w:rsidRDefault="00C463E1" w:rsidP="00330F87">
            <w:pPr>
              <w:rPr>
                <w:rFonts w:ascii="Sylfaen" w:hAnsi="Sylfaen"/>
                <w:lang w:val="ka-GE"/>
              </w:rPr>
            </w:pPr>
            <w:r>
              <w:rPr>
                <w:rFonts w:ascii="Sylfaen" w:hAnsi="Sylfaen"/>
                <w:lang w:val="ka-GE"/>
              </w:rPr>
              <w:t>1-2</w:t>
            </w:r>
            <w:r w:rsidR="00E61EB8">
              <w:rPr>
                <w:rFonts w:ascii="Sylfaen" w:hAnsi="Sylfaen"/>
                <w:lang w:val="ka-GE"/>
              </w:rPr>
              <w:t xml:space="preserve"> ქულა - დავალება შესრულებულია დასმული მიზნის შესაბამისად, სტუდენტის ანალიზის უნარი დამაკმაყოფ</w:t>
            </w:r>
            <w:r w:rsidR="00DF798E">
              <w:rPr>
                <w:rFonts w:ascii="Sylfaen" w:hAnsi="Sylfaen"/>
                <w:lang w:val="ka-GE"/>
              </w:rPr>
              <w:t xml:space="preserve">ილებელია; თუმცა </w:t>
            </w:r>
            <w:r w:rsidR="00E61EB8">
              <w:rPr>
                <w:rFonts w:ascii="Sylfaen" w:hAnsi="Sylfaen"/>
                <w:lang w:val="ka-GE"/>
              </w:rPr>
              <w:t xml:space="preserve"> </w:t>
            </w:r>
          </w:p>
          <w:p w14:paraId="36758724" w14:textId="77777777" w:rsidR="00E61EB8" w:rsidRDefault="00E61EB8" w:rsidP="00330F87">
            <w:pPr>
              <w:rPr>
                <w:rFonts w:ascii="Sylfaen" w:hAnsi="Sylfaen"/>
                <w:lang w:val="ka-GE"/>
              </w:rPr>
            </w:pPr>
            <w:r>
              <w:rPr>
                <w:rFonts w:ascii="Sylfaen" w:hAnsi="Sylfaen"/>
                <w:lang w:val="ka-GE"/>
              </w:rPr>
              <w:t>სტუდენტს უჭირს თეორიული და პრაქტიკული საკითხების დაკავშირება ერთმანეთთან; არ ახლავს შესაბამისი რეკომენდაციები</w:t>
            </w:r>
          </w:p>
          <w:p w14:paraId="55CE38AF" w14:textId="77777777" w:rsidR="00E61EB8" w:rsidRDefault="00E61EB8" w:rsidP="00330F87">
            <w:pPr>
              <w:rPr>
                <w:rFonts w:ascii="Sylfaen" w:hAnsi="Sylfaen"/>
                <w:lang w:val="ka-GE"/>
              </w:rPr>
            </w:pPr>
            <w:r>
              <w:rPr>
                <w:rFonts w:ascii="Sylfaen" w:hAnsi="Sylfaen"/>
                <w:lang w:val="ka-GE"/>
              </w:rPr>
              <w:t>0 ქულა- დავალება არ არის შესრულებული</w:t>
            </w:r>
          </w:p>
          <w:p w14:paraId="63616BC9" w14:textId="77777777" w:rsidR="00DF798E" w:rsidRDefault="00DF798E" w:rsidP="00330F87">
            <w:pPr>
              <w:rPr>
                <w:rFonts w:ascii="Sylfaen" w:hAnsi="Sylfaen"/>
                <w:lang w:val="ka-GE"/>
              </w:rPr>
            </w:pPr>
          </w:p>
          <w:p w14:paraId="2B70F289" w14:textId="77777777" w:rsidR="00DF798E" w:rsidRDefault="00DF798E" w:rsidP="00330F87">
            <w:pPr>
              <w:rPr>
                <w:rFonts w:ascii="Sylfaen" w:hAnsi="Sylfaen"/>
                <w:b/>
                <w:lang w:val="ka-GE"/>
              </w:rPr>
            </w:pPr>
            <w:r w:rsidRPr="00DF798E">
              <w:rPr>
                <w:rFonts w:ascii="Sylfaen" w:hAnsi="Sylfaen"/>
                <w:b/>
                <w:lang w:val="ka-GE"/>
              </w:rPr>
              <w:t>პრეზენტაცია - 10 ქულა</w:t>
            </w:r>
            <w:r>
              <w:rPr>
                <w:rFonts w:ascii="Sylfaen" w:hAnsi="Sylfaen"/>
                <w:b/>
                <w:lang w:val="ka-GE"/>
              </w:rPr>
              <w:t xml:space="preserve">, </w:t>
            </w:r>
            <w:r w:rsidRPr="00DF798E">
              <w:rPr>
                <w:rFonts w:ascii="Sylfaen" w:hAnsi="Sylfaen"/>
                <w:b/>
                <w:lang w:val="ka-GE"/>
              </w:rPr>
              <w:t>ტარდება სემესტრის მე–</w:t>
            </w:r>
            <w:r w:rsidR="009B77E4">
              <w:rPr>
                <w:rFonts w:ascii="Sylfaen" w:hAnsi="Sylfaen"/>
                <w:b/>
                <w:lang w:val="ka-GE"/>
              </w:rPr>
              <w:t>14 და მე-</w:t>
            </w:r>
            <w:r w:rsidRPr="00DF798E">
              <w:rPr>
                <w:rFonts w:ascii="Sylfaen" w:hAnsi="Sylfaen"/>
                <w:b/>
                <w:lang w:val="ka-GE"/>
              </w:rPr>
              <w:t>15 კვირას.</w:t>
            </w:r>
          </w:p>
          <w:p w14:paraId="2715368E" w14:textId="77777777" w:rsidR="00DF798E" w:rsidRPr="00B210F4" w:rsidRDefault="00DF798E" w:rsidP="00DF798E">
            <w:pPr>
              <w:jc w:val="both"/>
              <w:rPr>
                <w:rFonts w:ascii="Sylfaen" w:hAnsi="Sylfaen" w:cs="Sylfaen"/>
                <w:b/>
                <w:lang w:val="ka-GE"/>
              </w:rPr>
            </w:pPr>
            <w:r w:rsidRPr="00B210F4">
              <w:rPr>
                <w:rFonts w:ascii="Sylfaen" w:hAnsi="Sylfaen" w:cs="Sylfaen"/>
                <w:color w:val="000000"/>
                <w:lang w:val="ka-GE"/>
              </w:rPr>
              <w:t>პრეზენტაციის შეფასების კრიტერიუმები:</w:t>
            </w:r>
          </w:p>
          <w:p w14:paraId="73DAB5AE" w14:textId="77777777" w:rsidR="00630D58" w:rsidRDefault="00630D58" w:rsidP="00630D58">
            <w:pPr>
              <w:pStyle w:val="ListParagraph"/>
              <w:numPr>
                <w:ilvl w:val="0"/>
                <w:numId w:val="8"/>
              </w:numPr>
              <w:ind w:left="395" w:hanging="283"/>
              <w:rPr>
                <w:rFonts w:ascii="Sylfaen" w:eastAsia="SimSun" w:hAnsi="Sylfaen"/>
                <w:lang w:val="ka-GE" w:eastAsia="zh-CN"/>
              </w:rPr>
            </w:pPr>
            <w:r>
              <w:rPr>
                <w:rFonts w:ascii="Sylfaen" w:eastAsia="SimSun" w:hAnsi="Sylfaen"/>
                <w:lang w:val="ka-GE" w:eastAsia="zh-CN"/>
              </w:rPr>
              <w:t>ნაშრომის შინაარსობლივი გამართულობა, არგუმენტირებული მსჯელობა</w:t>
            </w:r>
          </w:p>
          <w:p w14:paraId="2878DB15" w14:textId="77777777" w:rsidR="00630D58" w:rsidRDefault="00630D58" w:rsidP="00630D58">
            <w:pPr>
              <w:pStyle w:val="ListParagraph"/>
              <w:numPr>
                <w:ilvl w:val="0"/>
                <w:numId w:val="8"/>
              </w:numPr>
              <w:ind w:left="395" w:hanging="283"/>
              <w:rPr>
                <w:rFonts w:ascii="Sylfaen" w:eastAsia="SimSun" w:hAnsi="Sylfaen"/>
                <w:lang w:val="ka-GE" w:eastAsia="zh-CN"/>
              </w:rPr>
            </w:pPr>
            <w:r>
              <w:rPr>
                <w:rFonts w:ascii="Sylfaen" w:eastAsia="SimSun" w:hAnsi="Sylfaen"/>
                <w:lang w:val="ka-GE" w:eastAsia="zh-CN"/>
              </w:rPr>
              <w:t>საკითხის დეტალური, ამომწურავი გადმოცემა</w:t>
            </w:r>
          </w:p>
          <w:p w14:paraId="3F798CAC" w14:textId="77777777" w:rsidR="00DF798E" w:rsidRDefault="00DF798E" w:rsidP="00DF798E">
            <w:pPr>
              <w:pStyle w:val="ListParagraph"/>
              <w:numPr>
                <w:ilvl w:val="0"/>
                <w:numId w:val="8"/>
              </w:numPr>
              <w:ind w:left="395" w:hanging="283"/>
              <w:rPr>
                <w:rFonts w:ascii="Sylfaen" w:eastAsia="SimSun" w:hAnsi="Sylfaen"/>
                <w:lang w:val="ka-GE" w:eastAsia="zh-CN"/>
              </w:rPr>
            </w:pPr>
            <w:r w:rsidRPr="00AB5890">
              <w:rPr>
                <w:rFonts w:ascii="Sylfaen" w:eastAsia="SimSun" w:hAnsi="Sylfaen"/>
                <w:lang w:val="ka-GE" w:eastAsia="zh-CN"/>
              </w:rPr>
              <w:t>პრეზენტაციის გაფორმება</w:t>
            </w:r>
            <w:r>
              <w:rPr>
                <w:rFonts w:ascii="Sylfaen" w:eastAsia="SimSun" w:hAnsi="Sylfaen"/>
                <w:lang w:val="ka-GE" w:eastAsia="zh-CN"/>
              </w:rPr>
              <w:t>:</w:t>
            </w:r>
            <w:r w:rsidRPr="00AB5890">
              <w:rPr>
                <w:rFonts w:ascii="Sylfaen" w:eastAsia="SimSun" w:hAnsi="Sylfaen"/>
                <w:lang w:val="ka-GE" w:eastAsia="zh-CN"/>
              </w:rPr>
              <w:t xml:space="preserve"> ენა, ვიზუალური მხარე </w:t>
            </w:r>
          </w:p>
          <w:p w14:paraId="3516665F" w14:textId="77777777" w:rsidR="00DF798E" w:rsidRPr="00AB5890" w:rsidRDefault="00DF798E" w:rsidP="00DF798E">
            <w:pPr>
              <w:pStyle w:val="ListParagraph"/>
              <w:numPr>
                <w:ilvl w:val="0"/>
                <w:numId w:val="8"/>
              </w:numPr>
              <w:ind w:left="395" w:hanging="283"/>
              <w:rPr>
                <w:rFonts w:ascii="Sylfaen" w:eastAsia="SimSun" w:hAnsi="Sylfaen"/>
                <w:lang w:val="ka-GE" w:eastAsia="zh-CN"/>
              </w:rPr>
            </w:pPr>
            <w:r w:rsidRPr="00AB5890">
              <w:rPr>
                <w:rFonts w:ascii="Sylfaen" w:eastAsia="SimSun" w:hAnsi="Sylfaen"/>
                <w:lang w:val="ka-GE" w:eastAsia="zh-CN"/>
              </w:rPr>
              <w:t>პრეზენტაციის</w:t>
            </w:r>
            <w:r>
              <w:rPr>
                <w:rFonts w:ascii="Sylfaen" w:eastAsia="SimSun" w:hAnsi="Sylfaen"/>
                <w:lang w:val="ka-GE" w:eastAsia="zh-CN"/>
              </w:rPr>
              <w:t xml:space="preserve"> ლოგიკური</w:t>
            </w:r>
            <w:r w:rsidRPr="00AB5890">
              <w:rPr>
                <w:rFonts w:ascii="Sylfaen" w:eastAsia="SimSun" w:hAnsi="Sylfaen"/>
                <w:lang w:val="ka-GE" w:eastAsia="zh-CN"/>
              </w:rPr>
              <w:t xml:space="preserve"> სტრუქტურა</w:t>
            </w:r>
            <w:r>
              <w:rPr>
                <w:rFonts w:ascii="Sylfaen" w:eastAsia="SimSun" w:hAnsi="Sylfaen"/>
                <w:lang w:val="ka-GE" w:eastAsia="zh-CN"/>
              </w:rPr>
              <w:t xml:space="preserve"> </w:t>
            </w:r>
          </w:p>
          <w:p w14:paraId="376213B8" w14:textId="77777777" w:rsidR="00DF798E" w:rsidRDefault="00DF798E" w:rsidP="00DF798E">
            <w:pPr>
              <w:pStyle w:val="ListParagraph"/>
              <w:numPr>
                <w:ilvl w:val="0"/>
                <w:numId w:val="8"/>
              </w:numPr>
              <w:ind w:left="395" w:hanging="283"/>
              <w:rPr>
                <w:rFonts w:ascii="Sylfaen" w:eastAsia="SimSun" w:hAnsi="Sylfaen"/>
                <w:lang w:val="ka-GE" w:eastAsia="zh-CN"/>
              </w:rPr>
            </w:pPr>
            <w:r>
              <w:rPr>
                <w:rFonts w:ascii="Sylfaen" w:eastAsia="SimSun" w:hAnsi="Sylfaen"/>
                <w:lang w:val="ka-GE" w:eastAsia="zh-CN"/>
              </w:rPr>
              <w:t>დროის რეგლამენტის დაცვა</w:t>
            </w:r>
          </w:p>
          <w:p w14:paraId="489B3F14" w14:textId="77777777" w:rsidR="00DF798E" w:rsidRPr="00BB7A0C" w:rsidRDefault="00DF798E" w:rsidP="00DF798E">
            <w:pPr>
              <w:pStyle w:val="ListParagraph"/>
              <w:rPr>
                <w:rFonts w:ascii="Sylfaen" w:eastAsia="SimSun" w:hAnsi="Sylfaen"/>
                <w:lang w:val="ka-GE" w:eastAsia="zh-CN"/>
              </w:rPr>
            </w:pPr>
            <w:r w:rsidRPr="00BB7A0C">
              <w:rPr>
                <w:rFonts w:ascii="Sylfaen" w:eastAsia="SimSun" w:hAnsi="Sylfaen"/>
                <w:lang w:val="ka-GE" w:eastAsia="zh-CN"/>
              </w:rPr>
              <w:t>ყველა კრიტერიუმს აკმაყოფილებს – 9-10 ქულა;</w:t>
            </w:r>
          </w:p>
          <w:p w14:paraId="06CFB5D1" w14:textId="77777777" w:rsidR="00DF798E" w:rsidRPr="00BB7A0C" w:rsidRDefault="00DF798E" w:rsidP="00DF798E">
            <w:pPr>
              <w:pStyle w:val="ListParagraph"/>
              <w:rPr>
                <w:rFonts w:ascii="Sylfaen" w:eastAsia="SimSun" w:hAnsi="Sylfaen"/>
                <w:lang w:val="ka-GE" w:eastAsia="zh-CN"/>
              </w:rPr>
            </w:pPr>
            <w:r w:rsidRPr="00BB7A0C">
              <w:rPr>
                <w:rFonts w:ascii="Sylfaen" w:eastAsia="SimSun" w:hAnsi="Sylfaen"/>
                <w:lang w:val="ka-GE" w:eastAsia="zh-CN"/>
              </w:rPr>
              <w:t>4 კრიტერიუმს აკმაყოფილებს – 7-8 ქულა;</w:t>
            </w:r>
          </w:p>
          <w:p w14:paraId="697EB457" w14:textId="77777777" w:rsidR="00DF798E" w:rsidRPr="00BB7A0C" w:rsidRDefault="00DF798E" w:rsidP="00DF798E">
            <w:pPr>
              <w:pStyle w:val="ListParagraph"/>
              <w:rPr>
                <w:rFonts w:ascii="Sylfaen" w:eastAsia="SimSun" w:hAnsi="Sylfaen"/>
                <w:lang w:val="ka-GE" w:eastAsia="zh-CN"/>
              </w:rPr>
            </w:pPr>
            <w:r w:rsidRPr="00BB7A0C">
              <w:rPr>
                <w:rFonts w:ascii="Sylfaen" w:eastAsia="SimSun" w:hAnsi="Sylfaen"/>
                <w:lang w:val="ka-GE" w:eastAsia="zh-CN"/>
              </w:rPr>
              <w:t>3 კრიტერიუმს აკმაყოფილებს –5-6 ქულა;</w:t>
            </w:r>
          </w:p>
          <w:p w14:paraId="3CD96E42" w14:textId="77777777" w:rsidR="00DF798E" w:rsidRPr="00BB7A0C" w:rsidRDefault="00DF798E" w:rsidP="00DF798E">
            <w:pPr>
              <w:pStyle w:val="ListParagraph"/>
              <w:rPr>
                <w:rFonts w:ascii="Sylfaen" w:eastAsia="SimSun" w:hAnsi="Sylfaen"/>
                <w:lang w:val="ka-GE" w:eastAsia="zh-CN"/>
              </w:rPr>
            </w:pPr>
            <w:r w:rsidRPr="00BB7A0C">
              <w:rPr>
                <w:rFonts w:ascii="Sylfaen" w:eastAsia="SimSun" w:hAnsi="Sylfaen"/>
                <w:lang w:val="ka-GE" w:eastAsia="zh-CN"/>
              </w:rPr>
              <w:t>2 კრიტერიუმს აკმაყოფილებს – 3-4 ქულა;</w:t>
            </w:r>
          </w:p>
          <w:p w14:paraId="7C67AF17" w14:textId="77777777" w:rsidR="00DF798E" w:rsidRPr="00BB7A0C" w:rsidRDefault="00DF798E" w:rsidP="00DF798E">
            <w:pPr>
              <w:pStyle w:val="ListParagraph"/>
              <w:rPr>
                <w:rFonts w:ascii="Sylfaen" w:eastAsia="SimSun" w:hAnsi="Sylfaen"/>
                <w:lang w:val="ka-GE" w:eastAsia="zh-CN"/>
              </w:rPr>
            </w:pPr>
            <w:r w:rsidRPr="00BB7A0C">
              <w:rPr>
                <w:rFonts w:ascii="Sylfaen" w:eastAsia="SimSun" w:hAnsi="Sylfaen"/>
                <w:lang w:val="ka-GE" w:eastAsia="zh-CN"/>
              </w:rPr>
              <w:t>1 კრიტერიუმს აკმაყოფილებს – 1-2 ქულა;</w:t>
            </w:r>
          </w:p>
          <w:p w14:paraId="30B512BF" w14:textId="77777777" w:rsidR="00DF798E" w:rsidRPr="00BB7A0C" w:rsidRDefault="00DF798E" w:rsidP="00DF798E">
            <w:pPr>
              <w:pStyle w:val="ListParagraph"/>
              <w:ind w:left="689"/>
              <w:rPr>
                <w:rFonts w:ascii="Sylfaen" w:eastAsia="SimSun" w:hAnsi="Sylfaen"/>
                <w:lang w:val="ka-GE" w:eastAsia="zh-CN"/>
              </w:rPr>
            </w:pPr>
            <w:r w:rsidRPr="00BB7A0C">
              <w:rPr>
                <w:rFonts w:ascii="Sylfaen" w:eastAsia="SimSun" w:hAnsi="Sylfaen"/>
                <w:lang w:val="ka-GE" w:eastAsia="zh-CN"/>
              </w:rPr>
              <w:t>არ აკმაყოფილებს არც ერთ კრიტერიუმს – 0 ქულა.</w:t>
            </w:r>
          </w:p>
          <w:p w14:paraId="2D9CF9F0" w14:textId="77777777" w:rsidR="00DF798E" w:rsidRPr="00DF798E" w:rsidRDefault="00DF798E" w:rsidP="00330F87">
            <w:pPr>
              <w:rPr>
                <w:rFonts w:ascii="Sylfaen" w:hAnsi="Sylfaen"/>
                <w:b/>
                <w:lang w:val="ka-GE"/>
              </w:rPr>
            </w:pPr>
          </w:p>
          <w:p w14:paraId="7A2D29C6" w14:textId="77777777" w:rsidR="00330F87" w:rsidRDefault="00330F87" w:rsidP="00330F87">
            <w:pPr>
              <w:rPr>
                <w:rFonts w:ascii="Sylfaen" w:hAnsi="Sylfaen"/>
                <w:lang w:val="ka-GE"/>
              </w:rPr>
            </w:pPr>
            <w:r w:rsidRPr="00F329E6">
              <w:rPr>
                <w:rFonts w:ascii="Sylfaen" w:hAnsi="Sylfaen"/>
                <w:b/>
                <w:lang w:val="ka-GE"/>
              </w:rPr>
              <w:t>2</w:t>
            </w:r>
            <w:r w:rsidRPr="002E5A04">
              <w:rPr>
                <w:rFonts w:ascii="Sylfaen" w:hAnsi="Sylfaen"/>
                <w:lang w:val="ka-GE"/>
              </w:rPr>
              <w:t xml:space="preserve"> </w:t>
            </w:r>
            <w:r w:rsidRPr="002E5A04">
              <w:rPr>
                <w:rFonts w:ascii="Sylfaen" w:hAnsi="Sylfaen"/>
                <w:b/>
                <w:lang w:val="ka-GE"/>
              </w:rPr>
              <w:t>შუალედური გამოცდა - 30 ქულა.</w:t>
            </w:r>
            <w:r w:rsidRPr="002E5A04">
              <w:rPr>
                <w:rFonts w:ascii="Sylfaen" w:hAnsi="Sylfaen"/>
                <w:lang w:val="ka-GE"/>
              </w:rPr>
              <w:t xml:space="preserve"> გამოცდები ჩატარდება წერითი ფორმით სემესტრის მე-7 და მე-13 კვირას.</w:t>
            </w:r>
          </w:p>
          <w:p w14:paraId="31A89CF9" w14:textId="77777777" w:rsidR="00330F87" w:rsidRPr="002E5A04" w:rsidRDefault="00330F87" w:rsidP="00330F87">
            <w:pPr>
              <w:numPr>
                <w:ilvl w:val="0"/>
                <w:numId w:val="5"/>
              </w:numPr>
              <w:spacing w:line="276" w:lineRule="auto"/>
              <w:rPr>
                <w:rFonts w:ascii="Sylfaen" w:hAnsi="Sylfaen"/>
                <w:b/>
                <w:u w:val="single"/>
                <w:lang w:val="ka-GE"/>
              </w:rPr>
            </w:pPr>
            <w:r w:rsidRPr="002E5A04">
              <w:rPr>
                <w:rFonts w:ascii="Sylfaen" w:hAnsi="Sylfaen"/>
                <w:b/>
                <w:lang w:val="ka-GE"/>
              </w:rPr>
              <w:t>შუალედური გამოცდა</w:t>
            </w:r>
            <w:r w:rsidRPr="002E5A04">
              <w:rPr>
                <w:rFonts w:ascii="Sylfaen" w:hAnsi="Sylfaen"/>
                <w:b/>
              </w:rPr>
              <w:t xml:space="preserve"> 1</w:t>
            </w:r>
            <w:r w:rsidRPr="002E5A04">
              <w:rPr>
                <w:rFonts w:ascii="Sylfaen" w:hAnsi="Sylfaen"/>
                <w:b/>
                <w:lang w:val="ka-GE"/>
              </w:rPr>
              <w:t xml:space="preserve"> - 15 ქულა</w:t>
            </w:r>
          </w:p>
          <w:p w14:paraId="2C9AC2AB" w14:textId="77777777" w:rsidR="002E5A04" w:rsidRDefault="002E5A04" w:rsidP="002E5A04">
            <w:pPr>
              <w:rPr>
                <w:rFonts w:ascii="Sylfaen" w:eastAsia="SimSun" w:hAnsi="Sylfaen"/>
                <w:lang w:val="ka-GE" w:eastAsia="zh-CN"/>
              </w:rPr>
            </w:pPr>
            <w:r>
              <w:rPr>
                <w:rFonts w:ascii="Sylfaen" w:eastAsia="SimSun" w:hAnsi="Sylfaen"/>
                <w:lang w:val="ka-GE" w:eastAsia="zh-CN"/>
              </w:rPr>
              <w:t>-</w:t>
            </w:r>
            <w:r w:rsidRPr="00707E28">
              <w:rPr>
                <w:rFonts w:ascii="Sylfaen" w:eastAsia="SimSun" w:hAnsi="Sylfaen"/>
                <w:lang w:val="ka-GE" w:eastAsia="zh-CN"/>
              </w:rPr>
              <w:t xml:space="preserve">დახურული კითხვები - 1 ქულა: პასუხი სწორია - 1 ქულა, პასუხი </w:t>
            </w:r>
            <w:r w:rsidRPr="00707E28">
              <w:rPr>
                <w:rFonts w:ascii="Sylfaen" w:eastAsia="SimSun" w:hAnsi="Sylfaen"/>
                <w:lang w:val="ka-GE" w:eastAsia="zh-CN"/>
              </w:rPr>
              <w:lastRenderedPageBreak/>
              <w:t>არასწორია - 0 ქულა</w:t>
            </w:r>
          </w:p>
          <w:p w14:paraId="482AD52A" w14:textId="77777777" w:rsidR="002E5A04" w:rsidRPr="00707E28" w:rsidRDefault="002E5A04" w:rsidP="002E5A04">
            <w:pPr>
              <w:rPr>
                <w:rFonts w:ascii="Sylfaen" w:eastAsia="SimSun" w:hAnsi="Sylfaen"/>
                <w:lang w:val="ka-GE" w:eastAsia="zh-CN"/>
              </w:rPr>
            </w:pPr>
            <w:r>
              <w:rPr>
                <w:rFonts w:ascii="Sylfaen" w:eastAsia="SimSun" w:hAnsi="Sylfaen"/>
                <w:lang w:val="ka-GE" w:eastAsia="zh-CN"/>
              </w:rPr>
              <w:t>-</w:t>
            </w:r>
            <w:r w:rsidRPr="00707E28">
              <w:rPr>
                <w:rFonts w:ascii="Sylfaen" w:eastAsia="SimSun" w:hAnsi="Sylfaen"/>
                <w:lang w:val="ka-GE" w:eastAsia="zh-CN"/>
              </w:rPr>
              <w:t>ღია კითხვები/ქეისები- 2 ქულა; 2 ქულა - პასუხი ზუსტი და ამომწურავია, ტერმინოლოგია მართებულია; 1 ქულა - პასუხი არასრულია, შეიცავს შეცდომებს; 0 -ქულა- პასუხი არასწორია</w:t>
            </w:r>
          </w:p>
          <w:p w14:paraId="2E408B32" w14:textId="77777777" w:rsidR="002E5A04" w:rsidRPr="002E5A04" w:rsidRDefault="002E5A04" w:rsidP="002E5A04">
            <w:pPr>
              <w:spacing w:line="276" w:lineRule="auto"/>
              <w:ind w:left="720"/>
              <w:rPr>
                <w:rFonts w:ascii="Sylfaen" w:hAnsi="Sylfaen"/>
                <w:b/>
                <w:u w:val="single"/>
                <w:lang w:val="ka-GE"/>
              </w:rPr>
            </w:pPr>
          </w:p>
          <w:p w14:paraId="7D28B5F5" w14:textId="77777777" w:rsidR="002E5A04" w:rsidRPr="002E5A04" w:rsidRDefault="00330F87" w:rsidP="002E5A04">
            <w:pPr>
              <w:numPr>
                <w:ilvl w:val="0"/>
                <w:numId w:val="5"/>
              </w:numPr>
              <w:spacing w:line="276" w:lineRule="auto"/>
              <w:rPr>
                <w:rFonts w:ascii="Sylfaen" w:eastAsia="Sylfaen" w:hAnsi="Sylfaen" w:cs="Sylfaen"/>
                <w:position w:val="1"/>
                <w:lang w:val="ka-GE"/>
              </w:rPr>
            </w:pPr>
            <w:r w:rsidRPr="002E5A04">
              <w:rPr>
                <w:rFonts w:ascii="Sylfaen" w:hAnsi="Sylfaen"/>
                <w:b/>
                <w:lang w:val="ka-GE"/>
              </w:rPr>
              <w:t>შუალედური გამოცდა 2 – 15 ქულა</w:t>
            </w:r>
            <w:r w:rsidRPr="002E5A04">
              <w:rPr>
                <w:rFonts w:ascii="Sylfaen" w:hAnsi="Sylfaen"/>
                <w:lang w:val="ka-GE"/>
              </w:rPr>
              <w:t xml:space="preserve"> </w:t>
            </w:r>
          </w:p>
          <w:p w14:paraId="1DD96C12" w14:textId="77777777" w:rsidR="002E5A04" w:rsidRDefault="002E5A04" w:rsidP="002E5A04">
            <w:pPr>
              <w:rPr>
                <w:rFonts w:ascii="Sylfaen" w:eastAsia="SimSun" w:hAnsi="Sylfaen"/>
                <w:lang w:val="ka-GE" w:eastAsia="zh-CN"/>
              </w:rPr>
            </w:pPr>
            <w:r>
              <w:rPr>
                <w:rFonts w:ascii="Sylfaen" w:eastAsia="SimSun" w:hAnsi="Sylfaen"/>
                <w:lang w:val="ka-GE" w:eastAsia="zh-CN"/>
              </w:rPr>
              <w:t>-</w:t>
            </w:r>
            <w:r w:rsidRPr="00707E28">
              <w:rPr>
                <w:rFonts w:ascii="Sylfaen" w:eastAsia="SimSun" w:hAnsi="Sylfaen"/>
                <w:lang w:val="ka-GE" w:eastAsia="zh-CN"/>
              </w:rPr>
              <w:t>დახურული კითხვები - 1 ქულა: პასუხი სწორია - 1 ქულა, პასუხი არასწორია - 0 ქულა</w:t>
            </w:r>
          </w:p>
          <w:p w14:paraId="3913AFF4" w14:textId="77777777" w:rsidR="002E5A04" w:rsidRPr="00707E28" w:rsidRDefault="002E5A04" w:rsidP="002E5A04">
            <w:pPr>
              <w:rPr>
                <w:rFonts w:ascii="Sylfaen" w:eastAsia="SimSun" w:hAnsi="Sylfaen"/>
                <w:lang w:val="ka-GE" w:eastAsia="zh-CN"/>
              </w:rPr>
            </w:pPr>
            <w:r>
              <w:rPr>
                <w:rFonts w:ascii="Sylfaen" w:eastAsia="SimSun" w:hAnsi="Sylfaen"/>
                <w:lang w:val="ka-GE" w:eastAsia="zh-CN"/>
              </w:rPr>
              <w:t>-</w:t>
            </w:r>
            <w:r w:rsidRPr="00707E28">
              <w:rPr>
                <w:rFonts w:ascii="Sylfaen" w:eastAsia="SimSun" w:hAnsi="Sylfaen"/>
                <w:lang w:val="ka-GE" w:eastAsia="zh-CN"/>
              </w:rPr>
              <w:t>ღია კითხვები/ქეისები- 2 ქულა; 2 ქულა - პასუხი ზუსტი და ამომწურავია, ტერმინოლოგია მართებულია; 1 ქულა - პასუხი არასრულია, შეიცავს შეცდომებს; 0 -ქულა- პასუხი არასწორია</w:t>
            </w:r>
          </w:p>
          <w:p w14:paraId="4351ED12" w14:textId="77777777" w:rsidR="002E5A04" w:rsidRPr="00F329E6" w:rsidRDefault="002E5A04" w:rsidP="002E5A04">
            <w:pPr>
              <w:spacing w:line="276" w:lineRule="auto"/>
              <w:ind w:left="720"/>
              <w:rPr>
                <w:rFonts w:ascii="Sylfaen" w:eastAsia="Sylfaen" w:hAnsi="Sylfaen" w:cs="Sylfaen"/>
                <w:b/>
                <w:position w:val="1"/>
                <w:lang w:val="ka-GE"/>
              </w:rPr>
            </w:pPr>
          </w:p>
          <w:p w14:paraId="3900A5AE" w14:textId="77777777" w:rsidR="00330F87" w:rsidRPr="00F329E6" w:rsidRDefault="00330F87" w:rsidP="002E5A04">
            <w:pPr>
              <w:spacing w:line="276" w:lineRule="auto"/>
              <w:ind w:left="40"/>
              <w:rPr>
                <w:rFonts w:ascii="Sylfaen" w:hAnsi="Sylfaen"/>
                <w:b/>
                <w:lang w:val="ka-GE"/>
              </w:rPr>
            </w:pPr>
            <w:r w:rsidRPr="00F329E6">
              <w:rPr>
                <w:rFonts w:ascii="Sylfaen" w:hAnsi="Sylfaen" w:cs="Sylfaen"/>
                <w:b/>
                <w:lang w:val="ka-GE"/>
              </w:rPr>
              <w:t>დასკვნითი გამოცდა</w:t>
            </w:r>
            <w:r w:rsidRPr="00F329E6">
              <w:rPr>
                <w:rFonts w:ascii="Sylfaen" w:hAnsi="Sylfaen"/>
                <w:b/>
                <w:lang w:val="ka-GE"/>
              </w:rPr>
              <w:t xml:space="preserve">  - 30  </w:t>
            </w:r>
            <w:r w:rsidR="002E5A04" w:rsidRPr="00F329E6">
              <w:rPr>
                <w:rFonts w:ascii="Sylfaen" w:hAnsi="Sylfaen"/>
                <w:b/>
                <w:lang w:val="ka-GE"/>
              </w:rPr>
              <w:t>ქულა</w:t>
            </w:r>
          </w:p>
          <w:p w14:paraId="68E0CB64" w14:textId="77777777" w:rsidR="00F329E6" w:rsidRDefault="00F329E6" w:rsidP="00F329E6">
            <w:pPr>
              <w:rPr>
                <w:rFonts w:ascii="Sylfaen" w:eastAsia="SimSun" w:hAnsi="Sylfaen"/>
                <w:lang w:val="ka-GE" w:eastAsia="zh-CN"/>
              </w:rPr>
            </w:pPr>
            <w:r>
              <w:rPr>
                <w:rFonts w:ascii="Sylfaen" w:eastAsia="SimSun" w:hAnsi="Sylfaen"/>
                <w:lang w:val="ka-GE" w:eastAsia="zh-CN"/>
              </w:rPr>
              <w:t>-</w:t>
            </w:r>
            <w:r w:rsidRPr="00707E28">
              <w:rPr>
                <w:rFonts w:ascii="Sylfaen" w:eastAsia="SimSun" w:hAnsi="Sylfaen"/>
                <w:lang w:val="ka-GE" w:eastAsia="zh-CN"/>
              </w:rPr>
              <w:t>დახურული კითხვები - 1 ქულა: პასუხი სწორია - 1 ქულა, პასუხი არასწორია - 0 ქულა</w:t>
            </w:r>
          </w:p>
          <w:p w14:paraId="12E7AA9A" w14:textId="77777777" w:rsidR="002E5A04" w:rsidRPr="002E5A04" w:rsidRDefault="00F329E6" w:rsidP="00124A1D">
            <w:pPr>
              <w:rPr>
                <w:rFonts w:ascii="Sylfaen" w:eastAsia="Sylfaen" w:hAnsi="Sylfaen" w:cs="Sylfaen"/>
                <w:position w:val="1"/>
                <w:lang w:val="ka-GE"/>
              </w:rPr>
            </w:pPr>
            <w:r>
              <w:rPr>
                <w:rFonts w:ascii="Sylfaen" w:eastAsia="SimSun" w:hAnsi="Sylfaen"/>
                <w:lang w:val="ka-GE" w:eastAsia="zh-CN"/>
              </w:rPr>
              <w:t>-</w:t>
            </w:r>
            <w:r w:rsidRPr="00707E28">
              <w:rPr>
                <w:rFonts w:ascii="Sylfaen" w:eastAsia="SimSun" w:hAnsi="Sylfaen"/>
                <w:lang w:val="ka-GE" w:eastAsia="zh-CN"/>
              </w:rPr>
              <w:t>ღია კითხვები/ქეისები- 2 ქულა; 2 ქულა - პასუხი ზუსტი და ამომწურავია, ტერმინოლოგია მართებულია; 1 ქულა - პასუხი არასრულია, შეიცავს შეცდომებს; 0 -ქულა- პასუხი არასწორია</w:t>
            </w:r>
          </w:p>
          <w:p w14:paraId="5C887F4E" w14:textId="77777777" w:rsidR="00330F87" w:rsidRPr="0021653B" w:rsidRDefault="00330F87" w:rsidP="00330F87">
            <w:pPr>
              <w:jc w:val="both"/>
              <w:rPr>
                <w:rFonts w:ascii="Sylfaen" w:hAnsi="Sylfaen"/>
                <w:sz w:val="22"/>
                <w:szCs w:val="22"/>
                <w:lang w:val="ka-GE"/>
              </w:rPr>
            </w:pPr>
          </w:p>
        </w:tc>
      </w:tr>
      <w:tr w:rsidR="00330F87" w:rsidRPr="00947B96" w14:paraId="3A69B52C" w14:textId="77777777" w:rsidTr="00DC3027">
        <w:trPr>
          <w:trHeight w:val="315"/>
        </w:trPr>
        <w:tc>
          <w:tcPr>
            <w:tcW w:w="3403" w:type="dxa"/>
          </w:tcPr>
          <w:p w14:paraId="46EF576E" w14:textId="77777777" w:rsidR="00330F87" w:rsidRPr="00744FB2" w:rsidRDefault="00330F87" w:rsidP="00330F87">
            <w:pPr>
              <w:pStyle w:val="Default"/>
              <w:rPr>
                <w:b/>
                <w:sz w:val="22"/>
                <w:szCs w:val="22"/>
                <w:lang w:val="ka-GE"/>
              </w:rPr>
            </w:pPr>
            <w:r w:rsidRPr="00744FB2">
              <w:rPr>
                <w:b/>
                <w:sz w:val="22"/>
                <w:szCs w:val="22"/>
                <w:lang w:val="ka-GE"/>
              </w:rPr>
              <w:lastRenderedPageBreak/>
              <w:t>ძირითადი ლიტერატურა</w:t>
            </w:r>
          </w:p>
        </w:tc>
        <w:tc>
          <w:tcPr>
            <w:tcW w:w="7229" w:type="dxa"/>
          </w:tcPr>
          <w:p w14:paraId="66F9FF7C" w14:textId="77777777" w:rsidR="00017A20" w:rsidRDefault="0025225E" w:rsidP="00017A20">
            <w:pPr>
              <w:rPr>
                <w:rFonts w:ascii="Sylfaen" w:eastAsia="SimSun" w:hAnsi="Sylfaen"/>
                <w:lang w:val="ka-GE" w:eastAsia="zh-CN"/>
              </w:rPr>
            </w:pPr>
            <w:r w:rsidRPr="00F10520">
              <w:rPr>
                <w:rFonts w:ascii="Sylfaen" w:eastAsia="SimSun" w:hAnsi="Sylfaen"/>
                <w:lang w:val="ka-GE" w:eastAsia="zh-CN"/>
              </w:rPr>
              <w:t xml:space="preserve"> </w:t>
            </w:r>
            <w:r w:rsidR="00F10520">
              <w:rPr>
                <w:rFonts w:ascii="Sylfaen" w:eastAsia="SimSun" w:hAnsi="Sylfaen"/>
                <w:lang w:val="ka-GE" w:eastAsia="zh-CN"/>
              </w:rPr>
              <w:t xml:space="preserve">1. </w:t>
            </w:r>
            <w:r w:rsidR="00017A20" w:rsidRPr="00017A20">
              <w:rPr>
                <w:rFonts w:ascii="Sylfaen" w:eastAsia="SimSun" w:hAnsi="Sylfaen"/>
                <w:lang w:val="ka-GE" w:eastAsia="zh-CN"/>
              </w:rPr>
              <w:t>რიდერი ქართულ ენაზე, რომელიც მომზადებულია შემდეგი ლიტერატურული წყაროების გადამუშავების საფუძველზე:</w:t>
            </w:r>
          </w:p>
          <w:p w14:paraId="1FCB20CD" w14:textId="77777777" w:rsidR="00FB67CC" w:rsidRPr="00947B96" w:rsidRDefault="00FB67CC" w:rsidP="00F10520">
            <w:pPr>
              <w:pStyle w:val="ListParagraph"/>
              <w:numPr>
                <w:ilvl w:val="0"/>
                <w:numId w:val="9"/>
              </w:numPr>
              <w:ind w:left="890" w:hanging="283"/>
              <w:rPr>
                <w:rFonts w:ascii="Sylfaen" w:eastAsia="SimSun" w:hAnsi="Sylfaen"/>
                <w:lang w:val="ka-GE" w:eastAsia="zh-CN"/>
              </w:rPr>
            </w:pPr>
            <w:r w:rsidRPr="00F10520">
              <w:rPr>
                <w:lang w:val="ka-GE"/>
              </w:rPr>
              <w:t>Schiffman,L. Wisenblit, J. Consumer Behavior, Pearson, NY, 2019.</w:t>
            </w:r>
          </w:p>
          <w:p w14:paraId="4EB60966" w14:textId="77777777" w:rsidR="00330F87" w:rsidRPr="00947B96" w:rsidRDefault="00330F87" w:rsidP="00F10520">
            <w:pPr>
              <w:pStyle w:val="ListParagraph"/>
              <w:numPr>
                <w:ilvl w:val="0"/>
                <w:numId w:val="9"/>
              </w:numPr>
              <w:ind w:left="890" w:hanging="283"/>
              <w:rPr>
                <w:rFonts w:ascii="Sylfaen" w:eastAsia="SimSun" w:hAnsi="Sylfaen"/>
                <w:lang w:val="ka-GE" w:eastAsia="zh-CN"/>
              </w:rPr>
            </w:pPr>
            <w:r w:rsidRPr="00947B96">
              <w:rPr>
                <w:rFonts w:ascii="Sylfaen" w:eastAsia="SimSun" w:hAnsi="Sylfaen"/>
                <w:lang w:val="ka-GE" w:eastAsia="zh-CN"/>
              </w:rPr>
              <w:t>CathrineV.Jansson-Boyd;</w:t>
            </w:r>
            <w:r w:rsidR="00017A20" w:rsidRPr="00947B96">
              <w:rPr>
                <w:rFonts w:ascii="Sylfaen" w:eastAsia="SimSun" w:hAnsi="Sylfaen"/>
                <w:lang w:val="ka-GE" w:eastAsia="zh-CN"/>
              </w:rPr>
              <w:t xml:space="preserve"> </w:t>
            </w:r>
            <w:r w:rsidRPr="00947B96">
              <w:rPr>
                <w:rFonts w:ascii="Sylfaen" w:eastAsia="SimSun" w:hAnsi="Sylfaen"/>
                <w:lang w:val="ka-GE" w:eastAsia="zh-CN"/>
              </w:rPr>
              <w:t>Consumer</w:t>
            </w:r>
            <w:r w:rsidR="00017A20" w:rsidRPr="00947B96">
              <w:rPr>
                <w:rFonts w:ascii="Sylfaen" w:eastAsia="SimSun" w:hAnsi="Sylfaen"/>
                <w:lang w:val="ka-GE" w:eastAsia="zh-CN"/>
              </w:rPr>
              <w:t xml:space="preserve"> </w:t>
            </w:r>
            <w:r w:rsidRPr="00947B96">
              <w:rPr>
                <w:rFonts w:ascii="Sylfaen" w:eastAsia="SimSun" w:hAnsi="Sylfaen"/>
                <w:lang w:val="ka-GE" w:eastAsia="zh-CN"/>
              </w:rPr>
              <w:t>psychology,</w:t>
            </w:r>
            <w:r w:rsidR="00017A20" w:rsidRPr="00947B96">
              <w:rPr>
                <w:rFonts w:ascii="Sylfaen" w:eastAsia="SimSun" w:hAnsi="Sylfaen"/>
                <w:lang w:val="ka-GE" w:eastAsia="zh-CN"/>
              </w:rPr>
              <w:t xml:space="preserve"> </w:t>
            </w:r>
            <w:r w:rsidRPr="00947B96">
              <w:rPr>
                <w:rFonts w:ascii="Sylfaen" w:eastAsia="SimSun" w:hAnsi="Sylfaen"/>
                <w:lang w:val="ka-GE" w:eastAsia="zh-CN"/>
              </w:rPr>
              <w:t>OpenUniversuty</w:t>
            </w:r>
          </w:p>
          <w:p w14:paraId="38937F59" w14:textId="77777777" w:rsidR="00330F87" w:rsidRPr="00947B96" w:rsidRDefault="00330F87" w:rsidP="00F10520">
            <w:pPr>
              <w:pStyle w:val="ListParagraph"/>
              <w:ind w:left="890" w:hanging="283"/>
              <w:rPr>
                <w:rFonts w:ascii="Sylfaen" w:eastAsia="SimSun" w:hAnsi="Sylfaen"/>
                <w:lang w:val="ka-GE" w:eastAsia="zh-CN"/>
              </w:rPr>
            </w:pPr>
            <w:r w:rsidRPr="00947B96">
              <w:rPr>
                <w:rFonts w:ascii="Sylfaen" w:eastAsia="SimSun" w:hAnsi="Sylfaen"/>
                <w:lang w:val="ka-GE" w:eastAsia="zh-CN"/>
              </w:rPr>
              <w:t xml:space="preserve">Press; 2010 </w:t>
            </w:r>
          </w:p>
          <w:p w14:paraId="0D894563" w14:textId="77777777" w:rsidR="0025225E" w:rsidRPr="00947B96" w:rsidRDefault="00FB67CC" w:rsidP="00F10520">
            <w:pPr>
              <w:pStyle w:val="ListParagraph"/>
              <w:numPr>
                <w:ilvl w:val="0"/>
                <w:numId w:val="9"/>
              </w:numPr>
              <w:ind w:left="890" w:hanging="283"/>
              <w:rPr>
                <w:rFonts w:ascii="Sylfaen" w:eastAsia="SimSun" w:hAnsi="Sylfaen"/>
                <w:lang w:val="ka-GE" w:eastAsia="zh-CN"/>
              </w:rPr>
            </w:pPr>
            <w:r w:rsidRPr="00947B96">
              <w:rPr>
                <w:rFonts w:ascii="Sylfaen" w:eastAsia="SimSun" w:hAnsi="Sylfaen"/>
                <w:lang w:eastAsia="zh-CN"/>
              </w:rPr>
              <w:t>Dr Robert Heath. Seducing the subcouns</w:t>
            </w:r>
            <w:r w:rsidR="008A6A65" w:rsidRPr="00947B96">
              <w:rPr>
                <w:rFonts w:ascii="Sylfaen" w:eastAsia="SimSun" w:hAnsi="Sylfaen"/>
                <w:lang w:eastAsia="zh-CN"/>
              </w:rPr>
              <w:t>cious. Wiley-Blackwell, 2012.</w:t>
            </w:r>
          </w:p>
          <w:p w14:paraId="6637A873" w14:textId="77777777" w:rsidR="00330F87" w:rsidRDefault="00947B96" w:rsidP="00F10520">
            <w:pPr>
              <w:pStyle w:val="ListParagraph"/>
              <w:numPr>
                <w:ilvl w:val="0"/>
                <w:numId w:val="9"/>
              </w:numPr>
              <w:ind w:left="890" w:hanging="283"/>
              <w:rPr>
                <w:rFonts w:ascii="Sylfaen" w:eastAsia="SimSun" w:hAnsi="Sylfaen"/>
                <w:lang w:val="ka-GE" w:eastAsia="zh-CN"/>
              </w:rPr>
            </w:pPr>
            <w:r w:rsidRPr="00947B96">
              <w:rPr>
                <w:rFonts w:ascii="Sylfaen" w:eastAsia="SimSun" w:hAnsi="Sylfaen"/>
                <w:lang w:val="ka-GE" w:eastAsia="zh-CN"/>
              </w:rPr>
              <w:t xml:space="preserve">J. C.Mowen“Consumer Behavior”. OklahomaStateUniversity, MacmillanPublishingCompany, NewYork, 1993 </w:t>
            </w:r>
            <w:r w:rsidR="00330F87" w:rsidRPr="00947B96">
              <w:rPr>
                <w:rFonts w:ascii="Sylfaen" w:eastAsia="SimSun" w:hAnsi="Sylfaen"/>
                <w:lang w:val="ka-GE" w:eastAsia="zh-CN"/>
              </w:rPr>
              <w:tab/>
            </w:r>
          </w:p>
          <w:p w14:paraId="00463A8B" w14:textId="77777777" w:rsidR="00DC3027" w:rsidRDefault="00DC3027" w:rsidP="00DC3027">
            <w:pPr>
              <w:tabs>
                <w:tab w:val="num" w:pos="1440"/>
              </w:tabs>
              <w:ind w:left="452"/>
              <w:rPr>
                <w:rFonts w:ascii="Sylfaen" w:eastAsia="SimSun" w:hAnsi="Sylfaen"/>
                <w:lang w:val="ka-GE" w:eastAsia="zh-CN"/>
              </w:rPr>
            </w:pPr>
          </w:p>
          <w:p w14:paraId="21409627" w14:textId="77777777" w:rsidR="00F10520" w:rsidRDefault="00F10520" w:rsidP="00F10520">
            <w:pPr>
              <w:tabs>
                <w:tab w:val="num" w:pos="1440"/>
              </w:tabs>
              <w:ind w:left="181"/>
              <w:rPr>
                <w:rFonts w:ascii="Sylfaen" w:eastAsia="SimSun" w:hAnsi="Sylfaen"/>
                <w:lang w:val="ka-GE" w:eastAsia="zh-CN"/>
              </w:rPr>
            </w:pPr>
            <w:r>
              <w:rPr>
                <w:rFonts w:ascii="Sylfaen" w:eastAsia="SimSun" w:hAnsi="Sylfaen"/>
                <w:lang w:val="ka-GE" w:eastAsia="zh-CN"/>
              </w:rPr>
              <w:t xml:space="preserve">2. </w:t>
            </w:r>
            <w:r w:rsidRPr="00947B96">
              <w:rPr>
                <w:rFonts w:ascii="Sylfaen" w:eastAsia="SimSun" w:hAnsi="Sylfaen"/>
                <w:lang w:val="ka-GE" w:eastAsia="zh-CN"/>
              </w:rPr>
              <w:t>ფილიპ კოტლერი, გარი ამსტრონგი. მარკეტინგის საფუძვლები. თარგ</w:t>
            </w:r>
            <w:r>
              <w:rPr>
                <w:rFonts w:ascii="Sylfaen" w:eastAsia="SimSun" w:hAnsi="Sylfaen"/>
                <w:lang w:val="ka-GE" w:eastAsia="zh-CN"/>
              </w:rPr>
              <w:t>მ</w:t>
            </w:r>
            <w:r w:rsidRPr="00947B96">
              <w:rPr>
                <w:rFonts w:ascii="Sylfaen" w:eastAsia="SimSun" w:hAnsi="Sylfaen"/>
                <w:lang w:val="ka-GE" w:eastAsia="zh-CN"/>
              </w:rPr>
              <w:t>ანი ქართულ ენაზე. ბაკურ სულაკაურის გამოცემა</w:t>
            </w:r>
            <w:r>
              <w:rPr>
                <w:rFonts w:ascii="Sylfaen" w:eastAsia="SimSun" w:hAnsi="Sylfaen"/>
                <w:lang w:eastAsia="zh-CN"/>
              </w:rPr>
              <w:t xml:space="preserve">. </w:t>
            </w:r>
            <w:r>
              <w:rPr>
                <w:rFonts w:ascii="Sylfaen" w:eastAsia="SimSun" w:hAnsi="Sylfaen"/>
                <w:lang w:val="ka-GE" w:eastAsia="zh-CN"/>
              </w:rPr>
              <w:t>თბილისი, 2015</w:t>
            </w:r>
          </w:p>
          <w:p w14:paraId="45CD1DBA" w14:textId="77777777" w:rsidR="00F10520" w:rsidRDefault="00F10520" w:rsidP="00DC3027">
            <w:pPr>
              <w:tabs>
                <w:tab w:val="num" w:pos="1440"/>
              </w:tabs>
              <w:ind w:left="452"/>
              <w:rPr>
                <w:rFonts w:ascii="Sylfaen" w:eastAsia="SimSun" w:hAnsi="Sylfaen"/>
                <w:lang w:val="ka-GE" w:eastAsia="zh-CN"/>
              </w:rPr>
            </w:pPr>
          </w:p>
          <w:p w14:paraId="68FA3C57" w14:textId="77777777" w:rsidR="00DC3027" w:rsidRPr="00B210F4" w:rsidRDefault="00DC3027" w:rsidP="00DC3027">
            <w:pPr>
              <w:tabs>
                <w:tab w:val="num" w:pos="1440"/>
              </w:tabs>
              <w:ind w:left="452"/>
              <w:rPr>
                <w:rFonts w:ascii="Sylfaen" w:hAnsi="Sylfaen" w:cs="Sylfaen"/>
                <w:lang w:val="ka-GE"/>
              </w:rPr>
            </w:pPr>
            <w:r>
              <w:rPr>
                <w:rFonts w:ascii="Sylfaen" w:eastAsia="SimSun" w:hAnsi="Sylfaen"/>
                <w:lang w:val="ka-GE" w:eastAsia="zh-CN"/>
              </w:rPr>
              <w:t xml:space="preserve">რიდერი ხელმისაწვდომია </w:t>
            </w:r>
            <w:r w:rsidRPr="00B210F4">
              <w:rPr>
                <w:rFonts w:ascii="Sylfaen" w:hAnsi="Sylfaen" w:cs="Sylfaen"/>
                <w:lang w:val="ka-GE"/>
              </w:rPr>
              <w:t>ფსიქოლოგიისა და განათლების</w:t>
            </w:r>
            <w:r>
              <w:rPr>
                <w:rFonts w:ascii="Sylfaen" w:hAnsi="Sylfaen" w:cs="Sylfaen"/>
                <w:lang w:val="ka-GE"/>
              </w:rPr>
              <w:t xml:space="preserve"> </w:t>
            </w:r>
            <w:r w:rsidRPr="00B210F4">
              <w:rPr>
                <w:rFonts w:ascii="Sylfaen" w:hAnsi="Sylfaen" w:cs="Sylfaen"/>
                <w:lang w:val="ka-GE"/>
              </w:rPr>
              <w:t>მეცნიერებათა</w:t>
            </w:r>
            <w:r>
              <w:rPr>
                <w:rFonts w:ascii="Sylfaen" w:hAnsi="Sylfaen" w:cs="Sylfaen"/>
                <w:lang w:val="ka-GE"/>
              </w:rPr>
              <w:t xml:space="preserve"> ფაკულტეტის ბიბლიოთეკაში</w:t>
            </w:r>
          </w:p>
          <w:p w14:paraId="62E9B24A" w14:textId="77777777" w:rsidR="00330F87" w:rsidRPr="00017A20" w:rsidRDefault="00330F87" w:rsidP="00017A20">
            <w:pPr>
              <w:rPr>
                <w:rFonts w:ascii="Sylfaen" w:eastAsia="SimSun" w:hAnsi="Sylfaen"/>
                <w:lang w:val="ka-GE" w:eastAsia="zh-CN"/>
              </w:rPr>
            </w:pPr>
          </w:p>
        </w:tc>
      </w:tr>
      <w:tr w:rsidR="00330F87" w:rsidRPr="006E35B4" w14:paraId="44643E88" w14:textId="77777777" w:rsidTr="00DC3027">
        <w:trPr>
          <w:trHeight w:val="540"/>
        </w:trPr>
        <w:tc>
          <w:tcPr>
            <w:tcW w:w="3403" w:type="dxa"/>
          </w:tcPr>
          <w:p w14:paraId="04582F3B" w14:textId="77777777" w:rsidR="00330F87" w:rsidRPr="00744FB2" w:rsidRDefault="00330F87" w:rsidP="00330F87">
            <w:pPr>
              <w:pStyle w:val="Default"/>
              <w:rPr>
                <w:b/>
                <w:sz w:val="22"/>
                <w:szCs w:val="22"/>
                <w:lang w:val="ka-GE"/>
              </w:rPr>
            </w:pPr>
            <w:r w:rsidRPr="00744FB2">
              <w:rPr>
                <w:b/>
                <w:sz w:val="22"/>
                <w:szCs w:val="22"/>
                <w:lang w:val="ka-GE"/>
              </w:rPr>
              <w:t>დამხმარე ლიტერატურა და სხვა სასწავლო მასალა</w:t>
            </w:r>
          </w:p>
        </w:tc>
        <w:tc>
          <w:tcPr>
            <w:tcW w:w="7229" w:type="dxa"/>
          </w:tcPr>
          <w:p w14:paraId="4618A088" w14:textId="77777777" w:rsidR="00330F87" w:rsidRPr="00D2184C" w:rsidRDefault="006E35B4" w:rsidP="00D2184C">
            <w:pPr>
              <w:pStyle w:val="ListParagraph"/>
              <w:numPr>
                <w:ilvl w:val="0"/>
                <w:numId w:val="11"/>
              </w:numPr>
              <w:rPr>
                <w:rFonts w:ascii="Sylfaen" w:eastAsia="SimSun" w:hAnsi="Sylfaen"/>
                <w:lang w:val="ka-GE" w:eastAsia="zh-CN"/>
              </w:rPr>
            </w:pPr>
            <w:r w:rsidRPr="00D2184C">
              <w:rPr>
                <w:rFonts w:ascii="Sylfaen" w:eastAsia="SimSun" w:hAnsi="Sylfaen"/>
                <w:lang w:val="ka-GE" w:eastAsia="zh-CN"/>
              </w:rPr>
              <w:t>Frennis,B.,Stroebe,W.,</w:t>
            </w:r>
            <w:r w:rsidRPr="00D2184C">
              <w:rPr>
                <w:rFonts w:ascii="Sylfaen" w:eastAsia="SimSun" w:hAnsi="Sylfaen"/>
                <w:lang w:eastAsia="zh-CN"/>
              </w:rPr>
              <w:t xml:space="preserve"> </w:t>
            </w:r>
            <w:r w:rsidRPr="00D2184C">
              <w:rPr>
                <w:rFonts w:ascii="Sylfaen" w:eastAsia="SimSun" w:hAnsi="Sylfaen"/>
                <w:lang w:val="ka-GE" w:eastAsia="zh-CN"/>
              </w:rPr>
              <w:t>Psychology of advertising, Psychology Press. . Taylor&amp;Frencis Group. 2016</w:t>
            </w:r>
          </w:p>
          <w:p w14:paraId="39D360CA" w14:textId="77777777" w:rsidR="00D2184C" w:rsidRPr="00D2184C" w:rsidRDefault="00D2184C" w:rsidP="00D2184C">
            <w:pPr>
              <w:pStyle w:val="ListParagraph"/>
              <w:numPr>
                <w:ilvl w:val="0"/>
                <w:numId w:val="11"/>
              </w:numPr>
              <w:rPr>
                <w:rFonts w:ascii="Sylfaen" w:eastAsia="SimSun" w:hAnsi="Sylfaen"/>
                <w:lang w:eastAsia="zh-CN"/>
              </w:rPr>
            </w:pPr>
            <w:r w:rsidRPr="00D2184C">
              <w:rPr>
                <w:rFonts w:ascii="Sylfaen" w:eastAsia="SimSun" w:hAnsi="Sylfaen"/>
                <w:lang w:eastAsia="zh-CN"/>
              </w:rPr>
              <w:t>Dominika Maison. Qualitative Marketing Research: understanding consumer behaviour.  . Taylor&amp;Frencis Group, New York, London. 2019</w:t>
            </w:r>
          </w:p>
          <w:p w14:paraId="7D3507FC" w14:textId="77777777" w:rsidR="00113F92" w:rsidRPr="00D2184C" w:rsidRDefault="00113F92" w:rsidP="00D2184C">
            <w:pPr>
              <w:pStyle w:val="ListParagraph"/>
              <w:numPr>
                <w:ilvl w:val="0"/>
                <w:numId w:val="11"/>
              </w:numPr>
              <w:rPr>
                <w:rFonts w:ascii="Sylfaen" w:eastAsia="SimSun" w:hAnsi="Sylfaen"/>
                <w:lang w:eastAsia="zh-CN"/>
              </w:rPr>
            </w:pPr>
            <w:r w:rsidRPr="00D2184C">
              <w:rPr>
                <w:rFonts w:ascii="Sylfaen" w:eastAsia="SimSun" w:hAnsi="Sylfaen"/>
                <w:lang w:eastAsia="zh-CN"/>
              </w:rPr>
              <w:t>Richard S. Gallagher. Great Customer Connections. Amacom.USA, 2006</w:t>
            </w:r>
          </w:p>
          <w:p w14:paraId="7680503F" w14:textId="77777777" w:rsidR="00113F92" w:rsidRPr="00D2184C" w:rsidRDefault="00113F92" w:rsidP="00D2184C">
            <w:pPr>
              <w:pStyle w:val="ListParagraph"/>
              <w:numPr>
                <w:ilvl w:val="0"/>
                <w:numId w:val="11"/>
              </w:numPr>
              <w:rPr>
                <w:rFonts w:ascii="Sylfaen" w:eastAsia="SimSun" w:hAnsi="Sylfaen"/>
                <w:lang w:eastAsia="zh-CN"/>
              </w:rPr>
            </w:pPr>
            <w:r w:rsidRPr="00D2184C">
              <w:rPr>
                <w:rFonts w:ascii="Sylfaen" w:eastAsia="SimSun" w:hAnsi="Sylfaen"/>
                <w:lang w:eastAsia="zh-CN"/>
              </w:rPr>
              <w:t>Curtis P. Haugtvedt</w:t>
            </w:r>
            <w:r w:rsidR="007D3E04" w:rsidRPr="00D2184C">
              <w:rPr>
                <w:rFonts w:ascii="Sylfaen" w:eastAsia="SimSun" w:hAnsi="Sylfaen"/>
                <w:lang w:eastAsia="zh-CN"/>
              </w:rPr>
              <w:t xml:space="preserve">, Paul M. Herr, Frank, R Kardes. </w:t>
            </w:r>
            <w:r w:rsidRPr="00D2184C">
              <w:rPr>
                <w:rFonts w:ascii="Sylfaen" w:eastAsia="SimSun" w:hAnsi="Sylfaen"/>
                <w:lang w:eastAsia="zh-CN"/>
              </w:rPr>
              <w:t>Handbook of Consumer Psychology.</w:t>
            </w:r>
            <w:r w:rsidR="006C6452" w:rsidRPr="00D2184C">
              <w:rPr>
                <w:rFonts w:ascii="Sylfaen" w:eastAsia="SimSun" w:hAnsi="Sylfaen"/>
                <w:lang w:eastAsia="zh-CN"/>
              </w:rPr>
              <w:t xml:space="preserve"> Taylor&amp;Frencis Group, New York, London, 2008.</w:t>
            </w:r>
          </w:p>
          <w:p w14:paraId="33936AE9" w14:textId="77777777" w:rsidR="006C6452" w:rsidRPr="00D2184C" w:rsidRDefault="006C6452" w:rsidP="00D2184C">
            <w:pPr>
              <w:pStyle w:val="ListParagraph"/>
              <w:numPr>
                <w:ilvl w:val="0"/>
                <w:numId w:val="11"/>
              </w:numPr>
              <w:rPr>
                <w:rFonts w:ascii="Sylfaen" w:eastAsia="SimSun" w:hAnsi="Sylfaen"/>
                <w:lang w:eastAsia="zh-CN"/>
              </w:rPr>
            </w:pPr>
            <w:r w:rsidRPr="00D2184C">
              <w:rPr>
                <w:rFonts w:ascii="Sylfaen" w:eastAsia="SimSun" w:hAnsi="Sylfaen"/>
                <w:lang w:eastAsia="zh-CN"/>
              </w:rPr>
              <w:t>Robert B. Chialdini. The Psychology of Persuasion. Harper-Collins e-book. 2009</w:t>
            </w:r>
          </w:p>
          <w:p w14:paraId="39794762" w14:textId="77777777" w:rsidR="00D2184C" w:rsidRPr="00D2184C" w:rsidRDefault="00D2184C" w:rsidP="00D2184C">
            <w:pPr>
              <w:pStyle w:val="ListParagraph"/>
              <w:numPr>
                <w:ilvl w:val="0"/>
                <w:numId w:val="11"/>
              </w:numPr>
              <w:rPr>
                <w:rFonts w:ascii="Sylfaen" w:eastAsia="SimSun" w:hAnsi="Sylfaen"/>
                <w:lang w:eastAsia="zh-CN"/>
              </w:rPr>
            </w:pPr>
            <w:r w:rsidRPr="00D2184C">
              <w:rPr>
                <w:rFonts w:ascii="Sylfaen" w:eastAsia="SimSun" w:hAnsi="Sylfaen"/>
                <w:lang w:val="ka-GE" w:eastAsia="zh-CN"/>
              </w:rPr>
              <w:t>Michaela Wanke. Social Psychology of Consumer behavior</w:t>
            </w:r>
            <w:r w:rsidRPr="00D2184C">
              <w:rPr>
                <w:rFonts w:ascii="Sylfaen" w:eastAsia="SimSun" w:hAnsi="Sylfaen"/>
                <w:lang w:eastAsia="zh-CN"/>
              </w:rPr>
              <w:t>. Psychology Press. Taylor&amp;Frencis Group, New York, London. 2009.</w:t>
            </w:r>
          </w:p>
          <w:p w14:paraId="7CB4532A" w14:textId="77777777" w:rsidR="00330F87" w:rsidRPr="00124A1D" w:rsidRDefault="00D2184C" w:rsidP="00124A1D">
            <w:pPr>
              <w:pStyle w:val="ListParagraph"/>
              <w:numPr>
                <w:ilvl w:val="0"/>
                <w:numId w:val="11"/>
              </w:numPr>
              <w:tabs>
                <w:tab w:val="left" w:pos="407"/>
              </w:tabs>
              <w:spacing w:line="240" w:lineRule="exact"/>
              <w:rPr>
                <w:sz w:val="24"/>
                <w:szCs w:val="24"/>
                <w:lang w:val="ka-GE"/>
              </w:rPr>
            </w:pPr>
            <w:r w:rsidRPr="00124A1D">
              <w:rPr>
                <w:rFonts w:ascii="Sylfaen" w:eastAsia="SimSun" w:hAnsi="Sylfaen"/>
                <w:lang w:eastAsia="zh-CN"/>
              </w:rPr>
              <w:t>Michel L. Solomon. Consumer Behaviour: buing, having and being. Pearson. 2018</w:t>
            </w:r>
          </w:p>
          <w:p w14:paraId="2CE766EC" w14:textId="77777777" w:rsidR="00330F87" w:rsidRPr="008C0CB2" w:rsidRDefault="00330F87" w:rsidP="000D1743">
            <w:pPr>
              <w:tabs>
                <w:tab w:val="left" w:pos="407"/>
              </w:tabs>
              <w:ind w:left="220"/>
              <w:rPr>
                <w:sz w:val="22"/>
                <w:szCs w:val="22"/>
                <w:lang w:val="ka-GE"/>
              </w:rPr>
            </w:pPr>
          </w:p>
        </w:tc>
      </w:tr>
    </w:tbl>
    <w:p w14:paraId="54BFB63B" w14:textId="77777777" w:rsidR="00D1572F" w:rsidRPr="006E35B4" w:rsidRDefault="00D1572F" w:rsidP="00D1572F">
      <w:pPr>
        <w:rPr>
          <w:lang w:val="ka-GE"/>
        </w:rPr>
        <w:sectPr w:rsidR="00D1572F" w:rsidRPr="006E35B4">
          <w:headerReference w:type="default" r:id="rId9"/>
          <w:pgSz w:w="12240" w:h="15840"/>
          <w:pgMar w:top="1040" w:right="800" w:bottom="280" w:left="1600" w:header="720" w:footer="720" w:gutter="0"/>
          <w:cols w:space="720"/>
        </w:sectPr>
      </w:pPr>
    </w:p>
    <w:p w14:paraId="59BED291" w14:textId="77777777" w:rsidR="00D1572F" w:rsidRPr="006E35B4" w:rsidRDefault="00D1572F" w:rsidP="00D1572F">
      <w:pPr>
        <w:spacing w:before="34" w:line="280" w:lineRule="exact"/>
        <w:ind w:right="167"/>
        <w:jc w:val="right"/>
        <w:rPr>
          <w:rFonts w:ascii="Sylfaen" w:eastAsia="Sylfaen" w:hAnsi="Sylfaen" w:cs="Sylfaen"/>
          <w:sz w:val="22"/>
          <w:szCs w:val="22"/>
          <w:lang w:val="ka-GE"/>
        </w:rPr>
      </w:pPr>
      <w:r w:rsidRPr="006E35B4">
        <w:rPr>
          <w:rFonts w:ascii="Sylfaen" w:eastAsia="Sylfaen" w:hAnsi="Sylfaen" w:cs="Sylfaen"/>
          <w:b/>
          <w:spacing w:val="1"/>
          <w:sz w:val="22"/>
          <w:szCs w:val="22"/>
          <w:lang w:val="ka-GE"/>
        </w:rPr>
        <w:lastRenderedPageBreak/>
        <w:t>დ</w:t>
      </w:r>
      <w:r w:rsidRPr="006E35B4">
        <w:rPr>
          <w:rFonts w:ascii="Sylfaen" w:eastAsia="Sylfaen" w:hAnsi="Sylfaen" w:cs="Sylfaen"/>
          <w:b/>
          <w:sz w:val="22"/>
          <w:szCs w:val="22"/>
          <w:lang w:val="ka-GE"/>
        </w:rPr>
        <w:t>ა</w:t>
      </w:r>
      <w:r w:rsidRPr="006E35B4">
        <w:rPr>
          <w:rFonts w:ascii="Sylfaen" w:eastAsia="Sylfaen" w:hAnsi="Sylfaen" w:cs="Sylfaen"/>
          <w:b/>
          <w:spacing w:val="1"/>
          <w:sz w:val="22"/>
          <w:szCs w:val="22"/>
          <w:lang w:val="ka-GE"/>
        </w:rPr>
        <w:t>ნ</w:t>
      </w:r>
      <w:r w:rsidRPr="006E35B4">
        <w:rPr>
          <w:rFonts w:ascii="Sylfaen" w:eastAsia="Sylfaen" w:hAnsi="Sylfaen" w:cs="Sylfaen"/>
          <w:b/>
          <w:sz w:val="22"/>
          <w:szCs w:val="22"/>
          <w:lang w:val="ka-GE"/>
        </w:rPr>
        <w:t>ა</w:t>
      </w:r>
      <w:r w:rsidRPr="006E35B4">
        <w:rPr>
          <w:rFonts w:ascii="Sylfaen" w:eastAsia="Sylfaen" w:hAnsi="Sylfaen" w:cs="Sylfaen"/>
          <w:b/>
          <w:spacing w:val="-1"/>
          <w:sz w:val="22"/>
          <w:szCs w:val="22"/>
          <w:lang w:val="ka-GE"/>
        </w:rPr>
        <w:t>რ</w:t>
      </w:r>
      <w:r w:rsidRPr="006E35B4">
        <w:rPr>
          <w:rFonts w:ascii="Sylfaen" w:eastAsia="Sylfaen" w:hAnsi="Sylfaen" w:cs="Sylfaen"/>
          <w:b/>
          <w:spacing w:val="1"/>
          <w:sz w:val="22"/>
          <w:szCs w:val="22"/>
          <w:lang w:val="ka-GE"/>
        </w:rPr>
        <w:t>თ</w:t>
      </w:r>
      <w:r w:rsidRPr="006E35B4">
        <w:rPr>
          <w:rFonts w:ascii="Sylfaen" w:eastAsia="Sylfaen" w:hAnsi="Sylfaen" w:cs="Sylfaen"/>
          <w:b/>
          <w:sz w:val="22"/>
          <w:szCs w:val="22"/>
          <w:lang w:val="ka-GE"/>
        </w:rPr>
        <w:t>ი</w:t>
      </w:r>
      <w:r w:rsidRPr="006E35B4">
        <w:rPr>
          <w:rFonts w:ascii="Sylfaen" w:eastAsia="Sylfaen" w:hAnsi="Sylfaen" w:cs="Sylfaen"/>
          <w:b/>
          <w:w w:val="102"/>
          <w:sz w:val="22"/>
          <w:szCs w:val="22"/>
          <w:lang w:val="ka-GE"/>
        </w:rPr>
        <w:t>1</w:t>
      </w:r>
    </w:p>
    <w:p w14:paraId="08A0FC6A" w14:textId="77777777" w:rsidR="00D1572F" w:rsidRPr="006E35B4" w:rsidRDefault="00D1572F" w:rsidP="00D1572F">
      <w:pPr>
        <w:spacing w:line="100" w:lineRule="exact"/>
        <w:rPr>
          <w:sz w:val="10"/>
          <w:szCs w:val="10"/>
          <w:lang w:val="ka-GE"/>
        </w:rPr>
      </w:pPr>
    </w:p>
    <w:p w14:paraId="23002C07" w14:textId="77777777" w:rsidR="00D1572F" w:rsidRPr="006E35B4" w:rsidRDefault="00D1572F" w:rsidP="00D1572F">
      <w:pPr>
        <w:spacing w:line="200" w:lineRule="exact"/>
        <w:rPr>
          <w:rFonts w:ascii="AcadNusx" w:hAnsi="AcadNusx"/>
          <w:lang w:val="ka-GE"/>
        </w:rPr>
      </w:pPr>
    </w:p>
    <w:p w14:paraId="58A5C0E3" w14:textId="77777777" w:rsidR="00D1572F" w:rsidRPr="006E35B4" w:rsidRDefault="00D1572F" w:rsidP="00D1572F">
      <w:pPr>
        <w:spacing w:line="280" w:lineRule="exact"/>
        <w:ind w:left="4141" w:right="3589"/>
        <w:jc w:val="center"/>
        <w:rPr>
          <w:rFonts w:ascii="AcadNusx" w:eastAsia="Sylfaen" w:hAnsi="AcadNusx" w:cs="Sylfaen"/>
          <w:sz w:val="24"/>
          <w:szCs w:val="24"/>
          <w:lang w:val="ka-GE"/>
        </w:rPr>
      </w:pPr>
      <w:r w:rsidRPr="006E35B4">
        <w:rPr>
          <w:rFonts w:ascii="AcadNusx" w:eastAsia="Sylfaen" w:hAnsi="Sylfaen" w:cs="Sylfaen"/>
          <w:b/>
          <w:spacing w:val="-1"/>
          <w:position w:val="1"/>
          <w:sz w:val="24"/>
          <w:szCs w:val="24"/>
          <w:lang w:val="ka-GE"/>
        </w:rPr>
        <w:t>ს</w:t>
      </w:r>
      <w:r w:rsidRPr="006E35B4">
        <w:rPr>
          <w:rFonts w:ascii="AcadNusx" w:eastAsia="Sylfaen" w:hAnsi="Sylfaen" w:cs="Sylfaen"/>
          <w:b/>
          <w:spacing w:val="2"/>
          <w:position w:val="1"/>
          <w:sz w:val="24"/>
          <w:szCs w:val="24"/>
          <w:lang w:val="ka-GE"/>
        </w:rPr>
        <w:t>ა</w:t>
      </w:r>
      <w:r w:rsidRPr="006E35B4">
        <w:rPr>
          <w:rFonts w:ascii="AcadNusx" w:eastAsia="Sylfaen" w:hAnsi="Sylfaen" w:cs="Sylfaen"/>
          <w:b/>
          <w:spacing w:val="-1"/>
          <w:position w:val="1"/>
          <w:sz w:val="24"/>
          <w:szCs w:val="24"/>
          <w:lang w:val="ka-GE"/>
        </w:rPr>
        <w:t>სწ</w:t>
      </w:r>
      <w:r w:rsidRPr="006E35B4">
        <w:rPr>
          <w:rFonts w:ascii="AcadNusx" w:eastAsia="Sylfaen" w:hAnsi="Sylfaen" w:cs="Sylfaen"/>
          <w:b/>
          <w:position w:val="1"/>
          <w:sz w:val="24"/>
          <w:szCs w:val="24"/>
          <w:lang w:val="ka-GE"/>
        </w:rPr>
        <w:t>ავლო</w:t>
      </w:r>
      <w:r w:rsidRPr="006E35B4">
        <w:rPr>
          <w:rFonts w:ascii="AcadNusx" w:eastAsia="Sylfaen" w:hAnsi="Sylfaen" w:cs="Sylfaen"/>
          <w:b/>
          <w:spacing w:val="-1"/>
          <w:position w:val="1"/>
          <w:sz w:val="24"/>
          <w:szCs w:val="24"/>
          <w:lang w:val="ka-GE"/>
        </w:rPr>
        <w:t>კ</w:t>
      </w:r>
      <w:r w:rsidRPr="006E35B4">
        <w:rPr>
          <w:rFonts w:ascii="AcadNusx" w:eastAsia="Sylfaen" w:hAnsi="Sylfaen" w:cs="Sylfaen"/>
          <w:b/>
          <w:spacing w:val="1"/>
          <w:position w:val="1"/>
          <w:sz w:val="24"/>
          <w:szCs w:val="24"/>
          <w:lang w:val="ka-GE"/>
        </w:rPr>
        <w:t>ურ</w:t>
      </w:r>
      <w:r w:rsidRPr="006E35B4">
        <w:rPr>
          <w:rFonts w:ascii="AcadNusx" w:eastAsia="Sylfaen" w:hAnsi="Sylfaen" w:cs="Sylfaen"/>
          <w:b/>
          <w:spacing w:val="-1"/>
          <w:position w:val="1"/>
          <w:sz w:val="24"/>
          <w:szCs w:val="24"/>
          <w:lang w:val="ka-GE"/>
        </w:rPr>
        <w:t>ს</w:t>
      </w:r>
      <w:r w:rsidRPr="006E35B4">
        <w:rPr>
          <w:rFonts w:ascii="AcadNusx" w:eastAsia="Sylfaen" w:hAnsi="Sylfaen" w:cs="Sylfaen"/>
          <w:b/>
          <w:position w:val="1"/>
          <w:sz w:val="24"/>
          <w:szCs w:val="24"/>
          <w:lang w:val="ka-GE"/>
        </w:rPr>
        <w:t>ის</w:t>
      </w:r>
      <w:r w:rsidR="0064014B">
        <w:rPr>
          <w:rFonts w:ascii="AcadNusx" w:eastAsia="Sylfaen" w:hAnsi="Sylfaen" w:cs="Sylfaen"/>
          <w:b/>
          <w:position w:val="1"/>
          <w:sz w:val="24"/>
          <w:szCs w:val="24"/>
          <w:lang w:val="ka-GE"/>
        </w:rPr>
        <w:t xml:space="preserve"> </w:t>
      </w:r>
      <w:r w:rsidRPr="006E35B4">
        <w:rPr>
          <w:rFonts w:ascii="AcadNusx" w:eastAsia="Sylfaen" w:hAnsi="Sylfaen" w:cs="Sylfaen"/>
          <w:b/>
          <w:w w:val="101"/>
          <w:position w:val="1"/>
          <w:sz w:val="24"/>
          <w:szCs w:val="24"/>
          <w:lang w:val="ka-GE"/>
        </w:rPr>
        <w:t>შ</w:t>
      </w:r>
      <w:r w:rsidRPr="006E35B4">
        <w:rPr>
          <w:rFonts w:ascii="AcadNusx" w:eastAsia="Sylfaen" w:hAnsi="Sylfaen" w:cs="Sylfaen"/>
          <w:b/>
          <w:w w:val="102"/>
          <w:position w:val="1"/>
          <w:sz w:val="24"/>
          <w:szCs w:val="24"/>
          <w:lang w:val="ka-GE"/>
        </w:rPr>
        <w:t>ი</w:t>
      </w:r>
      <w:r w:rsidRPr="006E35B4">
        <w:rPr>
          <w:rFonts w:ascii="AcadNusx" w:eastAsia="Sylfaen" w:hAnsi="Sylfaen" w:cs="Sylfaen"/>
          <w:b/>
          <w:spacing w:val="1"/>
          <w:w w:val="102"/>
          <w:position w:val="1"/>
          <w:sz w:val="24"/>
          <w:szCs w:val="24"/>
          <w:lang w:val="ka-GE"/>
        </w:rPr>
        <w:t>ნ</w:t>
      </w:r>
      <w:r w:rsidRPr="006E35B4">
        <w:rPr>
          <w:rFonts w:ascii="AcadNusx" w:eastAsia="Sylfaen" w:hAnsi="Sylfaen" w:cs="Sylfaen"/>
          <w:b/>
          <w:w w:val="102"/>
          <w:position w:val="1"/>
          <w:sz w:val="24"/>
          <w:szCs w:val="24"/>
          <w:lang w:val="ka-GE"/>
        </w:rPr>
        <w:t>აა</w:t>
      </w:r>
      <w:r w:rsidRPr="006E35B4">
        <w:rPr>
          <w:rFonts w:ascii="AcadNusx" w:eastAsia="Sylfaen" w:hAnsi="Sylfaen" w:cs="Sylfaen"/>
          <w:b/>
          <w:spacing w:val="1"/>
          <w:w w:val="102"/>
          <w:position w:val="1"/>
          <w:sz w:val="24"/>
          <w:szCs w:val="24"/>
          <w:lang w:val="ka-GE"/>
        </w:rPr>
        <w:t>რ</w:t>
      </w:r>
      <w:r w:rsidRPr="006E35B4">
        <w:rPr>
          <w:rFonts w:ascii="AcadNusx" w:eastAsia="Sylfaen" w:hAnsi="Sylfaen" w:cs="Sylfaen"/>
          <w:b/>
          <w:spacing w:val="-1"/>
          <w:w w:val="102"/>
          <w:position w:val="1"/>
          <w:sz w:val="24"/>
          <w:szCs w:val="24"/>
          <w:lang w:val="ka-GE"/>
        </w:rPr>
        <w:t>ს</w:t>
      </w:r>
      <w:r w:rsidRPr="006E35B4">
        <w:rPr>
          <w:rFonts w:ascii="AcadNusx" w:eastAsia="Sylfaen" w:hAnsi="Sylfaen" w:cs="Sylfaen"/>
          <w:b/>
          <w:w w:val="102"/>
          <w:position w:val="1"/>
          <w:sz w:val="24"/>
          <w:szCs w:val="24"/>
          <w:lang w:val="ka-GE"/>
        </w:rPr>
        <w:t>ი</w:t>
      </w:r>
    </w:p>
    <w:p w14:paraId="69E5B514" w14:textId="77777777" w:rsidR="00D1572F" w:rsidRPr="006E35B4" w:rsidRDefault="00D1572F" w:rsidP="00D1572F">
      <w:pPr>
        <w:spacing w:before="2" w:line="280" w:lineRule="exact"/>
        <w:rPr>
          <w:sz w:val="28"/>
          <w:szCs w:val="28"/>
          <w:lang w:val="ka-GE"/>
        </w:rPr>
      </w:pPr>
    </w:p>
    <w:tbl>
      <w:tblPr>
        <w:tblW w:w="0" w:type="auto"/>
        <w:tblInd w:w="106" w:type="dxa"/>
        <w:tblLayout w:type="fixed"/>
        <w:tblCellMar>
          <w:left w:w="0" w:type="dxa"/>
          <w:right w:w="0" w:type="dxa"/>
        </w:tblCellMar>
        <w:tblLook w:val="01E0" w:firstRow="1" w:lastRow="1" w:firstColumn="1" w:lastColumn="1" w:noHBand="0" w:noVBand="0"/>
      </w:tblPr>
      <w:tblGrid>
        <w:gridCol w:w="586"/>
        <w:gridCol w:w="6319"/>
        <w:gridCol w:w="3451"/>
      </w:tblGrid>
      <w:tr w:rsidR="00D1572F" w14:paraId="23090CD2" w14:textId="77777777" w:rsidTr="00320900">
        <w:trPr>
          <w:trHeight w:hRule="exact" w:val="881"/>
        </w:trPr>
        <w:tc>
          <w:tcPr>
            <w:tcW w:w="586" w:type="dxa"/>
            <w:tcBorders>
              <w:top w:val="single" w:sz="4" w:space="0" w:color="000000"/>
              <w:left w:val="single" w:sz="4" w:space="0" w:color="000000"/>
              <w:bottom w:val="single" w:sz="4" w:space="0" w:color="000000"/>
              <w:right w:val="single" w:sz="4" w:space="0" w:color="000000"/>
            </w:tcBorders>
          </w:tcPr>
          <w:p w14:paraId="2C60C0B2" w14:textId="77777777" w:rsidR="00D1572F" w:rsidRPr="0028460B" w:rsidRDefault="0028460B" w:rsidP="00320900">
            <w:pPr>
              <w:spacing w:before="5"/>
              <w:ind w:left="105"/>
              <w:rPr>
                <w:rFonts w:ascii="Sylfaen" w:eastAsia="Sylfaen" w:hAnsi="Sylfaen" w:cs="Sylfaen"/>
                <w:sz w:val="22"/>
                <w:szCs w:val="22"/>
                <w:lang w:val="ka-GE"/>
              </w:rPr>
            </w:pPr>
            <w:r>
              <w:rPr>
                <w:rFonts w:ascii="Sylfaen" w:eastAsia="Sylfaen" w:hAnsi="Sylfaen" w:cs="Sylfaen"/>
                <w:b/>
                <w:w w:val="102"/>
                <w:sz w:val="22"/>
                <w:szCs w:val="22"/>
                <w:lang w:val="ka-GE"/>
              </w:rPr>
              <w:t>კვირა</w:t>
            </w:r>
          </w:p>
        </w:tc>
        <w:tc>
          <w:tcPr>
            <w:tcW w:w="6319" w:type="dxa"/>
            <w:tcBorders>
              <w:top w:val="single" w:sz="4" w:space="0" w:color="000000"/>
              <w:left w:val="single" w:sz="4" w:space="0" w:color="000000"/>
              <w:bottom w:val="single" w:sz="4" w:space="0" w:color="000000"/>
              <w:right w:val="single" w:sz="4" w:space="0" w:color="000000"/>
            </w:tcBorders>
          </w:tcPr>
          <w:p w14:paraId="16CD2CE1" w14:textId="77777777" w:rsidR="00D1572F" w:rsidRPr="006E35B4" w:rsidRDefault="00D1572F" w:rsidP="00320900">
            <w:pPr>
              <w:spacing w:before="7"/>
              <w:ind w:left="105" w:right="769"/>
              <w:rPr>
                <w:rFonts w:ascii="Sylfaen" w:eastAsia="Sylfaen" w:hAnsi="Sylfaen" w:cs="Sylfaen"/>
                <w:sz w:val="22"/>
                <w:szCs w:val="22"/>
                <w:lang w:val="ka-GE"/>
              </w:rPr>
            </w:pPr>
            <w:r w:rsidRPr="006E35B4">
              <w:rPr>
                <w:rFonts w:ascii="Sylfaen" w:eastAsia="Sylfaen" w:hAnsi="Sylfaen" w:cs="Sylfaen"/>
                <w:b/>
                <w:w w:val="102"/>
                <w:sz w:val="22"/>
                <w:szCs w:val="22"/>
                <w:lang w:val="ka-GE"/>
              </w:rPr>
              <w:t>ლ</w:t>
            </w:r>
            <w:r w:rsidRPr="006E35B4">
              <w:rPr>
                <w:rFonts w:ascii="Sylfaen" w:eastAsia="Sylfaen" w:hAnsi="Sylfaen" w:cs="Sylfaen"/>
                <w:b/>
                <w:spacing w:val="1"/>
                <w:w w:val="102"/>
                <w:sz w:val="22"/>
                <w:szCs w:val="22"/>
                <w:lang w:val="ka-GE"/>
              </w:rPr>
              <w:t>ე</w:t>
            </w:r>
            <w:r w:rsidRPr="006E35B4">
              <w:rPr>
                <w:rFonts w:ascii="Sylfaen" w:eastAsia="Sylfaen" w:hAnsi="Sylfaen" w:cs="Sylfaen"/>
                <w:b/>
                <w:spacing w:val="-2"/>
                <w:w w:val="102"/>
                <w:sz w:val="22"/>
                <w:szCs w:val="22"/>
                <w:lang w:val="ka-GE"/>
              </w:rPr>
              <w:t>ქ</w:t>
            </w:r>
            <w:r w:rsidRPr="006E35B4">
              <w:rPr>
                <w:rFonts w:ascii="Sylfaen" w:eastAsia="Sylfaen" w:hAnsi="Sylfaen" w:cs="Sylfaen"/>
                <w:b/>
                <w:spacing w:val="1"/>
                <w:w w:val="101"/>
                <w:sz w:val="22"/>
                <w:szCs w:val="22"/>
                <w:lang w:val="ka-GE"/>
              </w:rPr>
              <w:t>ც</w:t>
            </w:r>
            <w:r w:rsidRPr="006E35B4">
              <w:rPr>
                <w:rFonts w:ascii="Sylfaen" w:eastAsia="Sylfaen" w:hAnsi="Sylfaen" w:cs="Sylfaen"/>
                <w:b/>
                <w:w w:val="102"/>
                <w:sz w:val="22"/>
                <w:szCs w:val="22"/>
                <w:lang w:val="ka-GE"/>
              </w:rPr>
              <w:t>იი</w:t>
            </w:r>
            <w:r w:rsidRPr="006E35B4">
              <w:rPr>
                <w:rFonts w:ascii="Sylfaen" w:eastAsia="Sylfaen" w:hAnsi="Sylfaen" w:cs="Sylfaen"/>
                <w:b/>
                <w:spacing w:val="-1"/>
                <w:w w:val="102"/>
                <w:sz w:val="22"/>
                <w:szCs w:val="22"/>
                <w:lang w:val="ka-GE"/>
              </w:rPr>
              <w:t>ს</w:t>
            </w:r>
            <w:r w:rsidRPr="006E35B4">
              <w:rPr>
                <w:rFonts w:ascii="Sylfaen" w:eastAsia="Sylfaen" w:hAnsi="Sylfaen" w:cs="Sylfaen"/>
                <w:b/>
                <w:spacing w:val="1"/>
                <w:w w:val="102"/>
                <w:sz w:val="22"/>
                <w:szCs w:val="22"/>
                <w:lang w:val="ka-GE"/>
              </w:rPr>
              <w:t>/</w:t>
            </w:r>
            <w:r w:rsidRPr="006E35B4">
              <w:rPr>
                <w:rFonts w:ascii="Sylfaen" w:eastAsia="Sylfaen" w:hAnsi="Sylfaen" w:cs="Sylfaen"/>
                <w:b/>
                <w:spacing w:val="-1"/>
                <w:w w:val="102"/>
                <w:sz w:val="22"/>
                <w:szCs w:val="22"/>
                <w:lang w:val="ka-GE"/>
              </w:rPr>
              <w:t>ს</w:t>
            </w:r>
            <w:r w:rsidRPr="006E35B4">
              <w:rPr>
                <w:rFonts w:ascii="Sylfaen" w:eastAsia="Sylfaen" w:hAnsi="Sylfaen" w:cs="Sylfaen"/>
                <w:b/>
                <w:spacing w:val="1"/>
                <w:w w:val="102"/>
                <w:sz w:val="22"/>
                <w:szCs w:val="22"/>
                <w:lang w:val="ka-GE"/>
              </w:rPr>
              <w:t>ე</w:t>
            </w:r>
            <w:r w:rsidRPr="006E35B4">
              <w:rPr>
                <w:rFonts w:ascii="Sylfaen" w:eastAsia="Sylfaen" w:hAnsi="Sylfaen" w:cs="Sylfaen"/>
                <w:b/>
                <w:spacing w:val="-1"/>
                <w:w w:val="102"/>
                <w:sz w:val="22"/>
                <w:szCs w:val="22"/>
                <w:lang w:val="ka-GE"/>
              </w:rPr>
              <w:t>მ</w:t>
            </w:r>
            <w:r w:rsidRPr="006E35B4">
              <w:rPr>
                <w:rFonts w:ascii="Sylfaen" w:eastAsia="Sylfaen" w:hAnsi="Sylfaen" w:cs="Sylfaen"/>
                <w:b/>
                <w:w w:val="102"/>
                <w:sz w:val="22"/>
                <w:szCs w:val="22"/>
                <w:lang w:val="ka-GE"/>
              </w:rPr>
              <w:t>ი</w:t>
            </w:r>
            <w:r w:rsidRPr="006E35B4">
              <w:rPr>
                <w:rFonts w:ascii="Sylfaen" w:eastAsia="Sylfaen" w:hAnsi="Sylfaen" w:cs="Sylfaen"/>
                <w:b/>
                <w:spacing w:val="1"/>
                <w:w w:val="102"/>
                <w:sz w:val="22"/>
                <w:szCs w:val="22"/>
                <w:lang w:val="ka-GE"/>
              </w:rPr>
              <w:t>ნ</w:t>
            </w:r>
            <w:r w:rsidRPr="006E35B4">
              <w:rPr>
                <w:rFonts w:ascii="Sylfaen" w:eastAsia="Sylfaen" w:hAnsi="Sylfaen" w:cs="Sylfaen"/>
                <w:b/>
                <w:w w:val="102"/>
                <w:sz w:val="22"/>
                <w:szCs w:val="22"/>
                <w:lang w:val="ka-GE"/>
              </w:rPr>
              <w:t>ა</w:t>
            </w:r>
            <w:r w:rsidRPr="006E35B4">
              <w:rPr>
                <w:rFonts w:ascii="Sylfaen" w:eastAsia="Sylfaen" w:hAnsi="Sylfaen" w:cs="Sylfaen"/>
                <w:b/>
                <w:spacing w:val="1"/>
                <w:w w:val="102"/>
                <w:sz w:val="22"/>
                <w:szCs w:val="22"/>
                <w:lang w:val="ka-GE"/>
              </w:rPr>
              <w:t>რ</w:t>
            </w:r>
            <w:r w:rsidRPr="006E35B4">
              <w:rPr>
                <w:rFonts w:ascii="Sylfaen" w:eastAsia="Sylfaen" w:hAnsi="Sylfaen" w:cs="Sylfaen"/>
                <w:b/>
                <w:w w:val="102"/>
                <w:sz w:val="22"/>
                <w:szCs w:val="22"/>
                <w:lang w:val="ka-GE"/>
              </w:rPr>
              <w:t>ი</w:t>
            </w:r>
            <w:r w:rsidRPr="006E35B4">
              <w:rPr>
                <w:rFonts w:ascii="Sylfaen" w:eastAsia="Sylfaen" w:hAnsi="Sylfaen" w:cs="Sylfaen"/>
                <w:b/>
                <w:spacing w:val="-1"/>
                <w:w w:val="102"/>
                <w:sz w:val="22"/>
                <w:szCs w:val="22"/>
                <w:lang w:val="ka-GE"/>
              </w:rPr>
              <w:t>ს/</w:t>
            </w:r>
            <w:r w:rsidRPr="006E35B4">
              <w:rPr>
                <w:rFonts w:ascii="Sylfaen" w:eastAsia="Sylfaen" w:hAnsi="Sylfaen" w:cs="Sylfaen"/>
                <w:b/>
                <w:spacing w:val="1"/>
                <w:w w:val="101"/>
                <w:sz w:val="22"/>
                <w:szCs w:val="22"/>
                <w:lang w:val="ka-GE"/>
              </w:rPr>
              <w:t>პ</w:t>
            </w:r>
            <w:r w:rsidRPr="006E35B4">
              <w:rPr>
                <w:rFonts w:ascii="Sylfaen" w:eastAsia="Sylfaen" w:hAnsi="Sylfaen" w:cs="Sylfaen"/>
                <w:b/>
                <w:spacing w:val="1"/>
                <w:w w:val="102"/>
                <w:sz w:val="22"/>
                <w:szCs w:val="22"/>
                <w:lang w:val="ka-GE"/>
              </w:rPr>
              <w:t>რ</w:t>
            </w:r>
            <w:r w:rsidRPr="006E35B4">
              <w:rPr>
                <w:rFonts w:ascii="Sylfaen" w:eastAsia="Sylfaen" w:hAnsi="Sylfaen" w:cs="Sylfaen"/>
                <w:b/>
                <w:spacing w:val="-2"/>
                <w:w w:val="102"/>
                <w:sz w:val="22"/>
                <w:szCs w:val="22"/>
                <w:lang w:val="ka-GE"/>
              </w:rPr>
              <w:t>ა</w:t>
            </w:r>
            <w:r w:rsidRPr="006E35B4">
              <w:rPr>
                <w:rFonts w:ascii="Sylfaen" w:eastAsia="Sylfaen" w:hAnsi="Sylfaen" w:cs="Sylfaen"/>
                <w:b/>
                <w:w w:val="102"/>
                <w:sz w:val="22"/>
                <w:szCs w:val="22"/>
                <w:lang w:val="ka-GE"/>
              </w:rPr>
              <w:t>ქ</w:t>
            </w:r>
            <w:r w:rsidRPr="006E35B4">
              <w:rPr>
                <w:rFonts w:ascii="Sylfaen" w:eastAsia="Sylfaen" w:hAnsi="Sylfaen" w:cs="Sylfaen"/>
                <w:b/>
                <w:spacing w:val="-1"/>
                <w:w w:val="102"/>
                <w:sz w:val="22"/>
                <w:szCs w:val="22"/>
                <w:lang w:val="ka-GE"/>
              </w:rPr>
              <w:t>ტ</w:t>
            </w:r>
            <w:r w:rsidRPr="006E35B4">
              <w:rPr>
                <w:rFonts w:ascii="Sylfaen" w:eastAsia="Sylfaen" w:hAnsi="Sylfaen" w:cs="Sylfaen"/>
                <w:b/>
                <w:spacing w:val="2"/>
                <w:w w:val="102"/>
                <w:sz w:val="22"/>
                <w:szCs w:val="22"/>
                <w:lang w:val="ka-GE"/>
              </w:rPr>
              <w:t>ი</w:t>
            </w:r>
            <w:r w:rsidRPr="006E35B4">
              <w:rPr>
                <w:rFonts w:ascii="Sylfaen" w:eastAsia="Sylfaen" w:hAnsi="Sylfaen" w:cs="Sylfaen"/>
                <w:b/>
                <w:spacing w:val="-1"/>
                <w:w w:val="101"/>
                <w:sz w:val="22"/>
                <w:szCs w:val="22"/>
                <w:lang w:val="ka-GE"/>
              </w:rPr>
              <w:t>კ</w:t>
            </w:r>
            <w:r w:rsidRPr="006E35B4">
              <w:rPr>
                <w:rFonts w:ascii="Sylfaen" w:eastAsia="Sylfaen" w:hAnsi="Sylfaen" w:cs="Sylfaen"/>
                <w:b/>
                <w:spacing w:val="1"/>
                <w:w w:val="102"/>
                <w:sz w:val="22"/>
                <w:szCs w:val="22"/>
                <w:lang w:val="ka-GE"/>
              </w:rPr>
              <w:t>უ</w:t>
            </w:r>
            <w:r w:rsidRPr="006E35B4">
              <w:rPr>
                <w:rFonts w:ascii="Sylfaen" w:eastAsia="Sylfaen" w:hAnsi="Sylfaen" w:cs="Sylfaen"/>
                <w:b/>
                <w:spacing w:val="-1"/>
                <w:w w:val="102"/>
                <w:sz w:val="22"/>
                <w:szCs w:val="22"/>
                <w:lang w:val="ka-GE"/>
              </w:rPr>
              <w:t>მ</w:t>
            </w:r>
            <w:r w:rsidRPr="006E35B4">
              <w:rPr>
                <w:rFonts w:ascii="Sylfaen" w:eastAsia="Sylfaen" w:hAnsi="Sylfaen" w:cs="Sylfaen"/>
                <w:b/>
                <w:w w:val="102"/>
                <w:sz w:val="22"/>
                <w:szCs w:val="22"/>
                <w:lang w:val="ka-GE"/>
              </w:rPr>
              <w:t>ის</w:t>
            </w:r>
            <w:r w:rsidRPr="006E35B4">
              <w:rPr>
                <w:rFonts w:ascii="Sylfaen" w:eastAsia="Sylfaen" w:hAnsi="Sylfaen" w:cs="Sylfaen"/>
                <w:b/>
                <w:spacing w:val="1"/>
                <w:w w:val="102"/>
                <w:sz w:val="22"/>
                <w:szCs w:val="22"/>
                <w:lang w:val="ka-GE"/>
              </w:rPr>
              <w:t>/</w:t>
            </w:r>
            <w:r w:rsidRPr="006E35B4">
              <w:rPr>
                <w:rFonts w:ascii="Sylfaen" w:eastAsia="Sylfaen" w:hAnsi="Sylfaen" w:cs="Sylfaen"/>
                <w:b/>
                <w:w w:val="102"/>
                <w:sz w:val="22"/>
                <w:szCs w:val="22"/>
                <w:lang w:val="ka-GE"/>
              </w:rPr>
              <w:t>ლაბო</w:t>
            </w:r>
            <w:r w:rsidRPr="006E35B4">
              <w:rPr>
                <w:rFonts w:ascii="Sylfaen" w:eastAsia="Sylfaen" w:hAnsi="Sylfaen" w:cs="Sylfaen"/>
                <w:b/>
                <w:spacing w:val="1"/>
                <w:w w:val="102"/>
                <w:sz w:val="22"/>
                <w:szCs w:val="22"/>
                <w:lang w:val="ka-GE"/>
              </w:rPr>
              <w:t>რ</w:t>
            </w:r>
            <w:r w:rsidRPr="006E35B4">
              <w:rPr>
                <w:rFonts w:ascii="Sylfaen" w:eastAsia="Sylfaen" w:hAnsi="Sylfaen" w:cs="Sylfaen"/>
                <w:b/>
                <w:w w:val="102"/>
                <w:sz w:val="22"/>
                <w:szCs w:val="22"/>
                <w:lang w:val="ka-GE"/>
              </w:rPr>
              <w:t>ა</w:t>
            </w:r>
            <w:r w:rsidRPr="006E35B4">
              <w:rPr>
                <w:rFonts w:ascii="Sylfaen" w:eastAsia="Sylfaen" w:hAnsi="Sylfaen" w:cs="Sylfaen"/>
                <w:b/>
                <w:spacing w:val="-1"/>
                <w:w w:val="102"/>
                <w:sz w:val="22"/>
                <w:szCs w:val="22"/>
                <w:lang w:val="ka-GE"/>
              </w:rPr>
              <w:t>ტ</w:t>
            </w:r>
            <w:r w:rsidRPr="006E35B4">
              <w:rPr>
                <w:rFonts w:ascii="Sylfaen" w:eastAsia="Sylfaen" w:hAnsi="Sylfaen" w:cs="Sylfaen"/>
                <w:b/>
                <w:spacing w:val="-2"/>
                <w:w w:val="102"/>
                <w:sz w:val="22"/>
                <w:szCs w:val="22"/>
                <w:lang w:val="ka-GE"/>
              </w:rPr>
              <w:t>ო</w:t>
            </w:r>
            <w:r w:rsidRPr="006E35B4">
              <w:rPr>
                <w:rFonts w:ascii="Sylfaen" w:eastAsia="Sylfaen" w:hAnsi="Sylfaen" w:cs="Sylfaen"/>
                <w:b/>
                <w:spacing w:val="-1"/>
                <w:w w:val="102"/>
                <w:sz w:val="22"/>
                <w:szCs w:val="22"/>
                <w:lang w:val="ka-GE"/>
              </w:rPr>
              <w:t>რ</w:t>
            </w:r>
            <w:r w:rsidRPr="006E35B4">
              <w:rPr>
                <w:rFonts w:ascii="Sylfaen" w:eastAsia="Sylfaen" w:hAnsi="Sylfaen" w:cs="Sylfaen"/>
                <w:b/>
                <w:w w:val="102"/>
                <w:sz w:val="22"/>
                <w:szCs w:val="22"/>
                <w:lang w:val="ka-GE"/>
              </w:rPr>
              <w:t>ი</w:t>
            </w:r>
            <w:r w:rsidRPr="006E35B4">
              <w:rPr>
                <w:rFonts w:ascii="Sylfaen" w:eastAsia="Sylfaen" w:hAnsi="Sylfaen" w:cs="Sylfaen"/>
                <w:b/>
                <w:spacing w:val="1"/>
                <w:w w:val="102"/>
                <w:sz w:val="22"/>
                <w:szCs w:val="22"/>
                <w:lang w:val="ka-GE"/>
              </w:rPr>
              <w:t>უ</w:t>
            </w:r>
            <w:r w:rsidRPr="006E35B4">
              <w:rPr>
                <w:rFonts w:ascii="Sylfaen" w:eastAsia="Sylfaen" w:hAnsi="Sylfaen" w:cs="Sylfaen"/>
                <w:b/>
                <w:w w:val="102"/>
                <w:sz w:val="22"/>
                <w:szCs w:val="22"/>
                <w:lang w:val="ka-GE"/>
              </w:rPr>
              <w:t>ლი</w:t>
            </w:r>
            <w:r w:rsidRPr="006E35B4">
              <w:rPr>
                <w:rFonts w:ascii="Sylfaen" w:eastAsia="Sylfaen" w:hAnsi="Sylfaen" w:cs="Sylfaen"/>
                <w:b/>
                <w:spacing w:val="-1"/>
                <w:sz w:val="22"/>
                <w:szCs w:val="22"/>
                <w:lang w:val="ka-GE"/>
              </w:rPr>
              <w:t>ს</w:t>
            </w:r>
            <w:r w:rsidRPr="006E35B4">
              <w:rPr>
                <w:rFonts w:ascii="Sylfaen" w:eastAsia="Sylfaen" w:hAnsi="Sylfaen" w:cs="Sylfaen"/>
                <w:b/>
                <w:spacing w:val="2"/>
                <w:sz w:val="22"/>
                <w:szCs w:val="22"/>
                <w:lang w:val="ka-GE"/>
              </w:rPr>
              <w:t>ა</w:t>
            </w:r>
            <w:r w:rsidRPr="006E35B4">
              <w:rPr>
                <w:rFonts w:ascii="Sylfaen" w:eastAsia="Sylfaen" w:hAnsi="Sylfaen" w:cs="Sylfaen"/>
                <w:b/>
                <w:spacing w:val="-1"/>
                <w:sz w:val="22"/>
                <w:szCs w:val="22"/>
                <w:lang w:val="ka-GE"/>
              </w:rPr>
              <w:t>მ</w:t>
            </w:r>
            <w:r w:rsidRPr="006E35B4">
              <w:rPr>
                <w:rFonts w:ascii="Sylfaen" w:eastAsia="Sylfaen" w:hAnsi="Sylfaen" w:cs="Sylfaen"/>
                <w:b/>
                <w:spacing w:val="1"/>
                <w:sz w:val="22"/>
                <w:szCs w:val="22"/>
                <w:lang w:val="ka-GE"/>
              </w:rPr>
              <w:t>უ</w:t>
            </w:r>
            <w:r w:rsidRPr="006E35B4">
              <w:rPr>
                <w:rFonts w:ascii="Sylfaen" w:eastAsia="Sylfaen" w:hAnsi="Sylfaen" w:cs="Sylfaen"/>
                <w:b/>
                <w:sz w:val="22"/>
                <w:szCs w:val="22"/>
                <w:lang w:val="ka-GE"/>
              </w:rPr>
              <w:t>შაოს</w:t>
            </w:r>
            <w:r w:rsidRPr="006E35B4">
              <w:rPr>
                <w:rFonts w:ascii="Sylfaen" w:eastAsia="Sylfaen" w:hAnsi="Sylfaen" w:cs="Sylfaen"/>
                <w:b/>
                <w:spacing w:val="1"/>
                <w:sz w:val="22"/>
                <w:szCs w:val="22"/>
                <w:lang w:val="ka-GE"/>
              </w:rPr>
              <w:t>დ</w:t>
            </w:r>
            <w:r w:rsidRPr="006E35B4">
              <w:rPr>
                <w:rFonts w:ascii="Sylfaen" w:eastAsia="Sylfaen" w:hAnsi="Sylfaen" w:cs="Sylfaen"/>
                <w:b/>
                <w:sz w:val="22"/>
                <w:szCs w:val="22"/>
                <w:lang w:val="ka-GE"/>
              </w:rPr>
              <w:t>აა.</w:t>
            </w:r>
            <w:r w:rsidRPr="006E35B4">
              <w:rPr>
                <w:rFonts w:ascii="Sylfaen" w:eastAsia="Sylfaen" w:hAnsi="Sylfaen" w:cs="Sylfaen"/>
                <w:b/>
                <w:spacing w:val="1"/>
                <w:sz w:val="22"/>
                <w:szCs w:val="22"/>
                <w:lang w:val="ka-GE"/>
              </w:rPr>
              <w:t>შ</w:t>
            </w:r>
            <w:r w:rsidRPr="006E35B4">
              <w:rPr>
                <w:rFonts w:ascii="Sylfaen" w:eastAsia="Sylfaen" w:hAnsi="Sylfaen" w:cs="Sylfaen"/>
                <w:b/>
                <w:sz w:val="22"/>
                <w:szCs w:val="22"/>
                <w:lang w:val="ka-GE"/>
              </w:rPr>
              <w:t>.</w:t>
            </w:r>
            <w:r w:rsidRPr="006E35B4">
              <w:rPr>
                <w:rFonts w:ascii="Sylfaen" w:eastAsia="Sylfaen" w:hAnsi="Sylfaen" w:cs="Sylfaen"/>
                <w:b/>
                <w:spacing w:val="-1"/>
                <w:w w:val="102"/>
                <w:sz w:val="22"/>
                <w:szCs w:val="22"/>
                <w:lang w:val="ka-GE"/>
              </w:rPr>
              <w:t>თ</w:t>
            </w:r>
            <w:r w:rsidRPr="006E35B4">
              <w:rPr>
                <w:rFonts w:ascii="Sylfaen" w:eastAsia="Sylfaen" w:hAnsi="Sylfaen" w:cs="Sylfaen"/>
                <w:b/>
                <w:spacing w:val="1"/>
                <w:w w:val="102"/>
                <w:sz w:val="22"/>
                <w:szCs w:val="22"/>
                <w:lang w:val="ka-GE"/>
              </w:rPr>
              <w:t>ე</w:t>
            </w:r>
            <w:r w:rsidRPr="006E35B4">
              <w:rPr>
                <w:rFonts w:ascii="Sylfaen" w:eastAsia="Sylfaen" w:hAnsi="Sylfaen" w:cs="Sylfaen"/>
                <w:b/>
                <w:spacing w:val="-1"/>
                <w:w w:val="102"/>
                <w:sz w:val="22"/>
                <w:szCs w:val="22"/>
                <w:lang w:val="ka-GE"/>
              </w:rPr>
              <w:t>მ</w:t>
            </w:r>
            <w:r w:rsidRPr="006E35B4">
              <w:rPr>
                <w:rFonts w:ascii="Sylfaen" w:eastAsia="Sylfaen" w:hAnsi="Sylfaen" w:cs="Sylfaen"/>
                <w:b/>
                <w:w w:val="102"/>
                <w:sz w:val="22"/>
                <w:szCs w:val="22"/>
                <w:lang w:val="ka-GE"/>
              </w:rPr>
              <w:t>ა</w:t>
            </w:r>
          </w:p>
        </w:tc>
        <w:tc>
          <w:tcPr>
            <w:tcW w:w="3451" w:type="dxa"/>
            <w:tcBorders>
              <w:top w:val="single" w:sz="4" w:space="0" w:color="000000"/>
              <w:left w:val="single" w:sz="4" w:space="0" w:color="000000"/>
              <w:bottom w:val="single" w:sz="4" w:space="0" w:color="000000"/>
              <w:right w:val="single" w:sz="4" w:space="0" w:color="000000"/>
            </w:tcBorders>
          </w:tcPr>
          <w:p w14:paraId="583F80C3" w14:textId="77777777" w:rsidR="00D1572F" w:rsidRPr="006E35B4" w:rsidRDefault="00D1572F" w:rsidP="00320900">
            <w:pPr>
              <w:spacing w:before="5"/>
              <w:ind w:left="102"/>
              <w:rPr>
                <w:rFonts w:ascii="Sylfaen" w:eastAsia="Sylfaen" w:hAnsi="Sylfaen" w:cs="Sylfaen"/>
                <w:sz w:val="22"/>
                <w:szCs w:val="22"/>
                <w:lang w:val="ka-GE"/>
              </w:rPr>
            </w:pPr>
            <w:r w:rsidRPr="006E35B4">
              <w:rPr>
                <w:rFonts w:ascii="Sylfaen" w:eastAsia="Sylfaen" w:hAnsi="Sylfaen" w:cs="Sylfaen"/>
                <w:b/>
                <w:w w:val="102"/>
                <w:sz w:val="22"/>
                <w:szCs w:val="22"/>
                <w:lang w:val="ka-GE"/>
              </w:rPr>
              <w:t>ლი</w:t>
            </w:r>
            <w:r w:rsidRPr="006E35B4">
              <w:rPr>
                <w:rFonts w:ascii="Sylfaen" w:eastAsia="Sylfaen" w:hAnsi="Sylfaen" w:cs="Sylfaen"/>
                <w:b/>
                <w:spacing w:val="-1"/>
                <w:w w:val="102"/>
                <w:sz w:val="22"/>
                <w:szCs w:val="22"/>
                <w:lang w:val="ka-GE"/>
              </w:rPr>
              <w:t>ტ</w:t>
            </w:r>
            <w:r w:rsidRPr="006E35B4">
              <w:rPr>
                <w:rFonts w:ascii="Sylfaen" w:eastAsia="Sylfaen" w:hAnsi="Sylfaen" w:cs="Sylfaen"/>
                <w:b/>
                <w:spacing w:val="1"/>
                <w:w w:val="102"/>
                <w:sz w:val="22"/>
                <w:szCs w:val="22"/>
                <w:lang w:val="ka-GE"/>
              </w:rPr>
              <w:t>ერ</w:t>
            </w:r>
            <w:r w:rsidRPr="006E35B4">
              <w:rPr>
                <w:rFonts w:ascii="Sylfaen" w:eastAsia="Sylfaen" w:hAnsi="Sylfaen" w:cs="Sylfaen"/>
                <w:b/>
                <w:w w:val="102"/>
                <w:sz w:val="22"/>
                <w:szCs w:val="22"/>
                <w:lang w:val="ka-GE"/>
              </w:rPr>
              <w:t>ა</w:t>
            </w:r>
            <w:r w:rsidRPr="006E35B4">
              <w:rPr>
                <w:rFonts w:ascii="Sylfaen" w:eastAsia="Sylfaen" w:hAnsi="Sylfaen" w:cs="Sylfaen"/>
                <w:b/>
                <w:spacing w:val="-1"/>
                <w:w w:val="102"/>
                <w:sz w:val="22"/>
                <w:szCs w:val="22"/>
                <w:lang w:val="ka-GE"/>
              </w:rPr>
              <w:t>ტ</w:t>
            </w:r>
            <w:r w:rsidRPr="006E35B4">
              <w:rPr>
                <w:rFonts w:ascii="Sylfaen" w:eastAsia="Sylfaen" w:hAnsi="Sylfaen" w:cs="Sylfaen"/>
                <w:b/>
                <w:spacing w:val="1"/>
                <w:w w:val="102"/>
                <w:sz w:val="22"/>
                <w:szCs w:val="22"/>
                <w:lang w:val="ka-GE"/>
              </w:rPr>
              <w:t>ურ</w:t>
            </w:r>
            <w:r w:rsidRPr="006E35B4">
              <w:rPr>
                <w:rFonts w:ascii="Sylfaen" w:eastAsia="Sylfaen" w:hAnsi="Sylfaen" w:cs="Sylfaen"/>
                <w:b/>
                <w:w w:val="102"/>
                <w:sz w:val="22"/>
                <w:szCs w:val="22"/>
                <w:lang w:val="ka-GE"/>
              </w:rPr>
              <w:t>ა</w:t>
            </w:r>
          </w:p>
          <w:p w14:paraId="173BAE8E" w14:textId="77777777" w:rsidR="00D1572F" w:rsidRDefault="00D1572F" w:rsidP="00320900">
            <w:pPr>
              <w:spacing w:line="280" w:lineRule="exact"/>
              <w:ind w:left="102"/>
              <w:rPr>
                <w:rFonts w:ascii="Sylfaen" w:eastAsia="Sylfaen" w:hAnsi="Sylfaen" w:cs="Sylfaen"/>
                <w:sz w:val="22"/>
                <w:szCs w:val="22"/>
              </w:rPr>
            </w:pPr>
            <w:r w:rsidRPr="006E35B4">
              <w:rPr>
                <w:rFonts w:ascii="Sylfaen" w:eastAsia="Sylfaen" w:hAnsi="Sylfaen" w:cs="Sylfaen"/>
                <w:b/>
                <w:position w:val="1"/>
                <w:sz w:val="22"/>
                <w:szCs w:val="22"/>
                <w:lang w:val="ka-GE"/>
              </w:rPr>
              <w:t>(შ</w:t>
            </w:r>
            <w:r w:rsidRPr="006E35B4">
              <w:rPr>
                <w:rFonts w:ascii="Sylfaen" w:eastAsia="Sylfaen" w:hAnsi="Sylfaen" w:cs="Sylfaen"/>
                <w:b/>
                <w:spacing w:val="1"/>
                <w:position w:val="1"/>
                <w:sz w:val="22"/>
                <w:szCs w:val="22"/>
                <w:lang w:val="ka-GE"/>
              </w:rPr>
              <w:t>ე</w:t>
            </w:r>
            <w:r w:rsidRPr="006E35B4">
              <w:rPr>
                <w:rFonts w:ascii="Sylfaen" w:eastAsia="Sylfaen" w:hAnsi="Sylfaen" w:cs="Sylfaen"/>
                <w:b/>
                <w:spacing w:val="-1"/>
                <w:position w:val="1"/>
                <w:sz w:val="22"/>
                <w:szCs w:val="22"/>
                <w:lang w:val="ka-GE"/>
              </w:rPr>
              <w:t>ს</w:t>
            </w:r>
            <w:r w:rsidRPr="006E35B4">
              <w:rPr>
                <w:rFonts w:ascii="Sylfaen" w:eastAsia="Sylfaen" w:hAnsi="Sylfaen" w:cs="Sylfaen"/>
                <w:b/>
                <w:position w:val="1"/>
                <w:sz w:val="22"/>
                <w:szCs w:val="22"/>
                <w:lang w:val="ka-GE"/>
              </w:rPr>
              <w:t>აბა</w:t>
            </w:r>
            <w:r w:rsidRPr="006E35B4">
              <w:rPr>
                <w:rFonts w:ascii="Sylfaen" w:eastAsia="Sylfaen" w:hAnsi="Sylfaen" w:cs="Sylfaen"/>
                <w:b/>
                <w:spacing w:val="-1"/>
                <w:position w:val="1"/>
                <w:sz w:val="22"/>
                <w:szCs w:val="22"/>
                <w:lang w:val="ka-GE"/>
              </w:rPr>
              <w:t>მ</w:t>
            </w:r>
            <w:r w:rsidRPr="006E35B4">
              <w:rPr>
                <w:rFonts w:ascii="Sylfaen" w:eastAsia="Sylfaen" w:hAnsi="Sylfaen" w:cs="Sylfaen"/>
                <w:b/>
                <w:spacing w:val="2"/>
                <w:position w:val="1"/>
                <w:sz w:val="22"/>
                <w:szCs w:val="22"/>
                <w:lang w:val="ka-GE"/>
              </w:rPr>
              <w:t>ი</w:t>
            </w:r>
            <w:r w:rsidRPr="006E35B4">
              <w:rPr>
                <w:rFonts w:ascii="Sylfaen" w:eastAsia="Sylfaen" w:hAnsi="Sylfaen" w:cs="Sylfaen"/>
                <w:b/>
                <w:spacing w:val="-1"/>
                <w:position w:val="1"/>
                <w:sz w:val="22"/>
                <w:szCs w:val="22"/>
                <w:lang w:val="ka-GE"/>
              </w:rPr>
              <w:t>ს</w:t>
            </w:r>
            <w:r>
              <w:rPr>
                <w:rFonts w:ascii="Sylfaen" w:eastAsia="Sylfaen" w:hAnsi="Sylfaen" w:cs="Sylfaen"/>
                <w:b/>
                <w:position w:val="1"/>
                <w:sz w:val="22"/>
                <w:szCs w:val="22"/>
              </w:rPr>
              <w:t>ი</w:t>
            </w:r>
            <w:r>
              <w:rPr>
                <w:rFonts w:ascii="Sylfaen" w:eastAsia="Sylfaen" w:hAnsi="Sylfaen" w:cs="Sylfaen"/>
                <w:b/>
                <w:w w:val="102"/>
                <w:position w:val="1"/>
                <w:sz w:val="22"/>
                <w:szCs w:val="22"/>
              </w:rPr>
              <w:t>გვ</w:t>
            </w:r>
            <w:r>
              <w:rPr>
                <w:rFonts w:ascii="Sylfaen" w:eastAsia="Sylfaen" w:hAnsi="Sylfaen" w:cs="Sylfaen"/>
                <w:b/>
                <w:spacing w:val="-1"/>
                <w:w w:val="102"/>
                <w:position w:val="1"/>
                <w:sz w:val="22"/>
                <w:szCs w:val="22"/>
              </w:rPr>
              <w:t>ე</w:t>
            </w:r>
            <w:r>
              <w:rPr>
                <w:rFonts w:ascii="Sylfaen" w:eastAsia="Sylfaen" w:hAnsi="Sylfaen" w:cs="Sylfaen"/>
                <w:b/>
                <w:spacing w:val="1"/>
                <w:w w:val="102"/>
                <w:position w:val="1"/>
                <w:sz w:val="22"/>
                <w:szCs w:val="22"/>
              </w:rPr>
              <w:t>რ</w:t>
            </w:r>
            <w:r>
              <w:rPr>
                <w:rFonts w:ascii="Sylfaen" w:eastAsia="Sylfaen" w:hAnsi="Sylfaen" w:cs="Sylfaen"/>
                <w:b/>
                <w:spacing w:val="-1"/>
                <w:w w:val="102"/>
                <w:position w:val="1"/>
                <w:sz w:val="22"/>
                <w:szCs w:val="22"/>
              </w:rPr>
              <w:t>დ</w:t>
            </w:r>
            <w:r>
              <w:rPr>
                <w:rFonts w:ascii="Sylfaen" w:eastAsia="Sylfaen" w:hAnsi="Sylfaen" w:cs="Sylfaen"/>
                <w:b/>
                <w:spacing w:val="1"/>
                <w:w w:val="102"/>
                <w:position w:val="1"/>
                <w:sz w:val="22"/>
                <w:szCs w:val="22"/>
              </w:rPr>
              <w:t>ე</w:t>
            </w:r>
            <w:r>
              <w:rPr>
                <w:rFonts w:ascii="Sylfaen" w:eastAsia="Sylfaen" w:hAnsi="Sylfaen" w:cs="Sylfaen"/>
                <w:b/>
                <w:w w:val="102"/>
                <w:position w:val="1"/>
                <w:sz w:val="22"/>
                <w:szCs w:val="22"/>
              </w:rPr>
              <w:t>ბის</w:t>
            </w:r>
          </w:p>
          <w:p w14:paraId="67A43EC5" w14:textId="77777777" w:rsidR="00D1572F" w:rsidRDefault="00D1572F" w:rsidP="00320900">
            <w:pPr>
              <w:spacing w:line="280" w:lineRule="exact"/>
              <w:ind w:left="102"/>
              <w:rPr>
                <w:rFonts w:ascii="Sylfaen" w:eastAsia="Sylfaen" w:hAnsi="Sylfaen" w:cs="Sylfaen"/>
                <w:sz w:val="22"/>
                <w:szCs w:val="22"/>
              </w:rPr>
            </w:pPr>
            <w:r>
              <w:rPr>
                <w:rFonts w:ascii="Sylfaen" w:eastAsia="Sylfaen" w:hAnsi="Sylfaen" w:cs="Sylfaen"/>
                <w:b/>
                <w:spacing w:val="1"/>
                <w:w w:val="102"/>
                <w:position w:val="1"/>
                <w:sz w:val="22"/>
                <w:szCs w:val="22"/>
              </w:rPr>
              <w:t>მ</w:t>
            </w:r>
            <w:r>
              <w:rPr>
                <w:rFonts w:ascii="Sylfaen" w:eastAsia="Sylfaen" w:hAnsi="Sylfaen" w:cs="Sylfaen"/>
                <w:b/>
                <w:w w:val="102"/>
                <w:position w:val="1"/>
                <w:sz w:val="22"/>
                <w:szCs w:val="22"/>
              </w:rPr>
              <w:t>ი</w:t>
            </w:r>
            <w:r>
              <w:rPr>
                <w:rFonts w:ascii="Sylfaen" w:eastAsia="Sylfaen" w:hAnsi="Sylfaen" w:cs="Sylfaen"/>
                <w:b/>
                <w:spacing w:val="1"/>
                <w:w w:val="102"/>
                <w:position w:val="1"/>
                <w:sz w:val="22"/>
                <w:szCs w:val="22"/>
              </w:rPr>
              <w:t>თ</w:t>
            </w:r>
            <w:r>
              <w:rPr>
                <w:rFonts w:ascii="Sylfaen" w:eastAsia="Sylfaen" w:hAnsi="Sylfaen" w:cs="Sylfaen"/>
                <w:b/>
                <w:w w:val="102"/>
                <w:position w:val="1"/>
                <w:sz w:val="22"/>
                <w:szCs w:val="22"/>
              </w:rPr>
              <w:t>ი</w:t>
            </w:r>
            <w:r>
              <w:rPr>
                <w:rFonts w:ascii="Sylfaen" w:eastAsia="Sylfaen" w:hAnsi="Sylfaen" w:cs="Sylfaen"/>
                <w:b/>
                <w:spacing w:val="-1"/>
                <w:w w:val="102"/>
                <w:position w:val="1"/>
                <w:sz w:val="22"/>
                <w:szCs w:val="22"/>
              </w:rPr>
              <w:t>თ</w:t>
            </w:r>
            <w:r>
              <w:rPr>
                <w:rFonts w:ascii="Sylfaen" w:eastAsia="Sylfaen" w:hAnsi="Sylfaen" w:cs="Sylfaen"/>
                <w:b/>
                <w:spacing w:val="1"/>
                <w:w w:val="102"/>
                <w:position w:val="1"/>
                <w:sz w:val="22"/>
                <w:szCs w:val="22"/>
              </w:rPr>
              <w:t>ე</w:t>
            </w:r>
            <w:r>
              <w:rPr>
                <w:rFonts w:ascii="Sylfaen" w:eastAsia="Sylfaen" w:hAnsi="Sylfaen" w:cs="Sylfaen"/>
                <w:b/>
                <w:w w:val="102"/>
                <w:position w:val="1"/>
                <w:sz w:val="22"/>
                <w:szCs w:val="22"/>
              </w:rPr>
              <w:t>ბი</w:t>
            </w:r>
            <w:r>
              <w:rPr>
                <w:rFonts w:ascii="Sylfaen" w:eastAsia="Sylfaen" w:hAnsi="Sylfaen" w:cs="Sylfaen"/>
                <w:b/>
                <w:spacing w:val="1"/>
                <w:w w:val="102"/>
                <w:position w:val="1"/>
                <w:sz w:val="22"/>
                <w:szCs w:val="22"/>
              </w:rPr>
              <w:t>თ</w:t>
            </w:r>
            <w:r>
              <w:rPr>
                <w:rFonts w:ascii="Sylfaen" w:eastAsia="Sylfaen" w:hAnsi="Sylfaen" w:cs="Sylfaen"/>
                <w:b/>
                <w:w w:val="102"/>
                <w:position w:val="1"/>
                <w:sz w:val="22"/>
                <w:szCs w:val="22"/>
              </w:rPr>
              <w:t>)</w:t>
            </w:r>
          </w:p>
        </w:tc>
      </w:tr>
      <w:tr w:rsidR="00D1572F" w:rsidRPr="00287E68" w14:paraId="603DD45C" w14:textId="77777777" w:rsidTr="00C76123">
        <w:trPr>
          <w:trHeight w:hRule="exact" w:val="2504"/>
        </w:trPr>
        <w:tc>
          <w:tcPr>
            <w:tcW w:w="586" w:type="dxa"/>
            <w:tcBorders>
              <w:top w:val="single" w:sz="4" w:space="0" w:color="000000"/>
              <w:left w:val="single" w:sz="4" w:space="0" w:color="000000"/>
              <w:bottom w:val="single" w:sz="4" w:space="0" w:color="000000"/>
              <w:right w:val="single" w:sz="4" w:space="0" w:color="000000"/>
            </w:tcBorders>
          </w:tcPr>
          <w:p w14:paraId="2D3D946E" w14:textId="77777777" w:rsidR="00D1572F" w:rsidRDefault="00D1572F" w:rsidP="00320900">
            <w:pPr>
              <w:spacing w:before="3"/>
              <w:ind w:left="105"/>
              <w:rPr>
                <w:rFonts w:ascii="Sylfaen" w:eastAsia="Sylfaen" w:hAnsi="Sylfaen" w:cs="Sylfaen"/>
                <w:sz w:val="22"/>
                <w:szCs w:val="22"/>
              </w:rPr>
            </w:pPr>
            <w:r>
              <w:rPr>
                <w:rFonts w:ascii="Sylfaen" w:eastAsia="Sylfaen" w:hAnsi="Sylfaen" w:cs="Sylfaen"/>
                <w:sz w:val="22"/>
                <w:szCs w:val="22"/>
              </w:rPr>
              <w:t>1</w:t>
            </w:r>
          </w:p>
        </w:tc>
        <w:tc>
          <w:tcPr>
            <w:tcW w:w="6319" w:type="dxa"/>
            <w:tcBorders>
              <w:top w:val="single" w:sz="4" w:space="0" w:color="000000"/>
              <w:left w:val="single" w:sz="4" w:space="0" w:color="000000"/>
              <w:bottom w:val="single" w:sz="4" w:space="0" w:color="000000"/>
              <w:right w:val="single" w:sz="4" w:space="0" w:color="000000"/>
            </w:tcBorders>
          </w:tcPr>
          <w:p w14:paraId="2E740605" w14:textId="77777777" w:rsidR="00DC3027" w:rsidRPr="00C76123" w:rsidRDefault="00DC3027" w:rsidP="00DC3027">
            <w:pPr>
              <w:spacing w:line="276" w:lineRule="auto"/>
              <w:rPr>
                <w:rFonts w:ascii="Sylfaen" w:hAnsi="Sylfaen"/>
                <w:lang w:val="ka-GE"/>
              </w:rPr>
            </w:pPr>
            <w:r w:rsidRPr="00F34ACE">
              <w:rPr>
                <w:rFonts w:ascii="Sylfaen" w:hAnsi="Sylfaen"/>
                <w:b/>
                <w:lang w:val="ka-GE"/>
              </w:rPr>
              <w:t>მარკეტ</w:t>
            </w:r>
            <w:r w:rsidR="00F34ACE">
              <w:rPr>
                <w:rFonts w:ascii="Sylfaen" w:hAnsi="Sylfaen"/>
                <w:b/>
                <w:lang w:val="ka-GE"/>
              </w:rPr>
              <w:t xml:space="preserve">ინგი და მომხმარებლის  ფსიქოლოგია: </w:t>
            </w:r>
            <w:r w:rsidRPr="00C76123">
              <w:rPr>
                <w:rFonts w:ascii="Sylfaen" w:hAnsi="Sylfaen"/>
                <w:lang w:val="ka-GE"/>
              </w:rPr>
              <w:t xml:space="preserve">მარკეტინგის საგანი და ამოცანები; </w:t>
            </w:r>
            <w:r w:rsidR="00C76123" w:rsidRPr="00C76123">
              <w:rPr>
                <w:rFonts w:ascii="Sylfaen" w:hAnsi="Sylfaen"/>
                <w:lang w:val="ka-GE"/>
              </w:rPr>
              <w:t xml:space="preserve">მარკეტინგის მართვა. ბაზისური მარკეტინგული კონცეფტები. </w:t>
            </w:r>
            <w:r w:rsidRPr="00C76123">
              <w:rPr>
                <w:rFonts w:ascii="Sylfaen" w:hAnsi="Sylfaen"/>
                <w:lang w:val="ka-GE"/>
              </w:rPr>
              <w:t>მომხმარებლის ქცევა, მომხმარებლის ფსიქოლოგია და რეკლამის ფსიქოლოგია როგორც მეცნი</w:t>
            </w:r>
            <w:r w:rsidR="00F34ACE">
              <w:rPr>
                <w:rFonts w:ascii="Sylfaen" w:hAnsi="Sylfaen"/>
                <w:lang w:val="ka-GE"/>
              </w:rPr>
              <w:t>ე</w:t>
            </w:r>
            <w:r w:rsidRPr="00C76123">
              <w:rPr>
                <w:rFonts w:ascii="Sylfaen" w:hAnsi="Sylfaen"/>
                <w:lang w:val="ka-GE"/>
              </w:rPr>
              <w:t xml:space="preserve">რება. </w:t>
            </w:r>
            <w:r w:rsidR="00F34ACE">
              <w:rPr>
                <w:rFonts w:ascii="Sylfaen" w:hAnsi="Sylfaen"/>
                <w:lang w:val="ka-GE"/>
              </w:rPr>
              <w:t xml:space="preserve">საგანი და ამოცანები. </w:t>
            </w:r>
            <w:r w:rsidRPr="00C76123">
              <w:rPr>
                <w:rFonts w:ascii="Sylfaen" w:hAnsi="Sylfaen"/>
                <w:lang w:val="ka-GE"/>
              </w:rPr>
              <w:t>მომხმარებლის ქცევის შესწავლის 3 მიდგომა: რაციონალური, ემოციონალური და ქცევითი.</w:t>
            </w:r>
          </w:p>
          <w:p w14:paraId="3417C14A" w14:textId="77777777" w:rsidR="00DC3027" w:rsidRPr="00C76123" w:rsidRDefault="00DC3027" w:rsidP="00DC3027">
            <w:pPr>
              <w:spacing w:line="276" w:lineRule="auto"/>
              <w:rPr>
                <w:rFonts w:ascii="Sylfaen" w:hAnsi="Sylfaen"/>
                <w:lang w:val="ka-GE"/>
              </w:rPr>
            </w:pPr>
          </w:p>
          <w:p w14:paraId="0E5EF4B3" w14:textId="77777777" w:rsidR="00CB7FA6" w:rsidRPr="00C76123" w:rsidRDefault="00C76123" w:rsidP="00DC3027">
            <w:pPr>
              <w:spacing w:line="276" w:lineRule="auto"/>
              <w:rPr>
                <w:rFonts w:ascii="Sylfaen" w:hAnsi="Sylfaen"/>
                <w:lang w:val="ka-GE"/>
              </w:rPr>
            </w:pPr>
            <w:r w:rsidRPr="00C76123">
              <w:rPr>
                <w:rFonts w:ascii="Sylfaen" w:hAnsi="Sylfaen"/>
                <w:lang w:val="ka-GE"/>
              </w:rPr>
              <w:t>ლექცია 2 საათი</w:t>
            </w:r>
          </w:p>
        </w:tc>
        <w:tc>
          <w:tcPr>
            <w:tcW w:w="3451" w:type="dxa"/>
            <w:tcBorders>
              <w:top w:val="single" w:sz="4" w:space="0" w:color="000000"/>
              <w:left w:val="single" w:sz="4" w:space="0" w:color="000000"/>
              <w:bottom w:val="single" w:sz="4" w:space="0" w:color="000000"/>
              <w:right w:val="single" w:sz="4" w:space="0" w:color="000000"/>
            </w:tcBorders>
          </w:tcPr>
          <w:p w14:paraId="6BDE2F12" w14:textId="77777777" w:rsidR="00D1572F" w:rsidRDefault="00F10520" w:rsidP="00671725">
            <w:pPr>
              <w:spacing w:line="288" w:lineRule="auto"/>
              <w:ind w:left="102" w:right="60"/>
              <w:jc w:val="both"/>
              <w:rPr>
                <w:rFonts w:ascii="Sylfaen" w:eastAsia="Sylfaen" w:hAnsi="Sylfaen" w:cs="Sylfaen"/>
                <w:lang w:val="ka-GE"/>
              </w:rPr>
            </w:pPr>
            <w:r>
              <w:rPr>
                <w:rFonts w:ascii="Sylfaen" w:eastAsia="Sylfaen" w:hAnsi="Sylfaen" w:cs="Sylfaen"/>
                <w:lang w:val="ka-GE"/>
              </w:rPr>
              <w:t xml:space="preserve">1. </w:t>
            </w:r>
            <w:r w:rsidR="00DC3027" w:rsidRPr="00C76123">
              <w:rPr>
                <w:rFonts w:ascii="Sylfaen" w:eastAsia="Sylfaen" w:hAnsi="Sylfaen" w:cs="Sylfaen"/>
                <w:lang w:val="ka-GE"/>
              </w:rPr>
              <w:t>ქართულ ენაზე მომზადებული რიდერი, თავი 1.</w:t>
            </w:r>
          </w:p>
          <w:p w14:paraId="45C0C0A5" w14:textId="77777777" w:rsidR="00F10520" w:rsidRPr="009B77E4" w:rsidRDefault="00F10520" w:rsidP="00F10520">
            <w:pPr>
              <w:tabs>
                <w:tab w:val="num" w:pos="1440"/>
              </w:tabs>
              <w:ind w:left="181"/>
              <w:rPr>
                <w:rFonts w:ascii="Sylfaen" w:eastAsia="SimSun" w:hAnsi="Sylfaen"/>
                <w:lang w:val="ka-GE" w:eastAsia="zh-CN"/>
              </w:rPr>
            </w:pPr>
            <w:r>
              <w:rPr>
                <w:rFonts w:ascii="Sylfaen" w:eastAsia="SimSun" w:hAnsi="Sylfaen"/>
                <w:lang w:val="ka-GE" w:eastAsia="zh-CN"/>
              </w:rPr>
              <w:t xml:space="preserve">2. </w:t>
            </w:r>
            <w:r w:rsidRPr="00947B96">
              <w:rPr>
                <w:rFonts w:ascii="Sylfaen" w:eastAsia="SimSun" w:hAnsi="Sylfaen"/>
                <w:lang w:val="ka-GE" w:eastAsia="zh-CN"/>
              </w:rPr>
              <w:t>ფილიპ კოტლერი, გარი ამსტრონგი. მარკეტინგის საფუძვლები. თარგ</w:t>
            </w:r>
            <w:r>
              <w:rPr>
                <w:rFonts w:ascii="Sylfaen" w:eastAsia="SimSun" w:hAnsi="Sylfaen"/>
                <w:lang w:val="ka-GE" w:eastAsia="zh-CN"/>
              </w:rPr>
              <w:t>მ</w:t>
            </w:r>
            <w:r w:rsidRPr="00947B96">
              <w:rPr>
                <w:rFonts w:ascii="Sylfaen" w:eastAsia="SimSun" w:hAnsi="Sylfaen"/>
                <w:lang w:val="ka-GE" w:eastAsia="zh-CN"/>
              </w:rPr>
              <w:t xml:space="preserve">ანი ქართულ ენაზე. ბაკურ სულაკაურის </w:t>
            </w:r>
            <w:r w:rsidRPr="009B77E4">
              <w:rPr>
                <w:rFonts w:ascii="Sylfaen" w:eastAsia="SimSun" w:hAnsi="Sylfaen"/>
                <w:lang w:val="ka-GE" w:eastAsia="zh-CN"/>
              </w:rPr>
              <w:t>გამოცემა</w:t>
            </w:r>
            <w:r w:rsidRPr="009B77E4">
              <w:rPr>
                <w:rFonts w:ascii="Sylfaen" w:eastAsia="SimSun" w:hAnsi="Sylfaen"/>
                <w:lang w:eastAsia="zh-CN"/>
              </w:rPr>
              <w:t xml:space="preserve">. </w:t>
            </w:r>
            <w:r w:rsidRPr="009B77E4">
              <w:rPr>
                <w:rFonts w:ascii="Sylfaen" w:eastAsia="SimSun" w:hAnsi="Sylfaen"/>
                <w:lang w:val="ka-GE" w:eastAsia="zh-CN"/>
              </w:rPr>
              <w:t>თბილისი, 2015</w:t>
            </w:r>
          </w:p>
          <w:p w14:paraId="0EAB6491" w14:textId="77777777" w:rsidR="00F10520" w:rsidRPr="009B77E4" w:rsidRDefault="009B77E4" w:rsidP="00671725">
            <w:pPr>
              <w:spacing w:line="288" w:lineRule="auto"/>
              <w:ind w:left="102" w:right="60"/>
              <w:jc w:val="both"/>
              <w:rPr>
                <w:rFonts w:ascii="Sylfaen" w:eastAsia="Sylfaen" w:hAnsi="Sylfaen" w:cs="Sylfaen"/>
                <w:color w:val="FF0000"/>
              </w:rPr>
            </w:pPr>
            <w:r w:rsidRPr="009B77E4">
              <w:rPr>
                <w:rFonts w:ascii="Sylfaen" w:eastAsia="Sylfaen" w:hAnsi="Sylfaen" w:cs="Sylfaen"/>
                <w:lang w:val="ka-GE"/>
              </w:rPr>
              <w:t>ნაწილი 1. თავი 1, 2.</w:t>
            </w:r>
          </w:p>
        </w:tc>
      </w:tr>
      <w:tr w:rsidR="00C76123" w:rsidRPr="001A03F5" w14:paraId="125F0FFC" w14:textId="77777777" w:rsidTr="00030242">
        <w:trPr>
          <w:trHeight w:hRule="exact" w:val="2978"/>
        </w:trPr>
        <w:tc>
          <w:tcPr>
            <w:tcW w:w="586" w:type="dxa"/>
            <w:tcBorders>
              <w:top w:val="single" w:sz="4" w:space="0" w:color="000000"/>
              <w:left w:val="single" w:sz="4" w:space="0" w:color="000000"/>
              <w:bottom w:val="single" w:sz="4" w:space="0" w:color="000000"/>
              <w:right w:val="single" w:sz="4" w:space="0" w:color="000000"/>
            </w:tcBorders>
          </w:tcPr>
          <w:p w14:paraId="3F08A46A" w14:textId="77777777" w:rsidR="00C76123" w:rsidRPr="00030242" w:rsidRDefault="00C76123" w:rsidP="00C76123">
            <w:pPr>
              <w:spacing w:before="3"/>
              <w:ind w:left="105"/>
              <w:rPr>
                <w:rFonts w:ascii="Sylfaen" w:eastAsia="Sylfaen" w:hAnsi="Sylfaen" w:cs="Sylfaen"/>
                <w:sz w:val="22"/>
                <w:szCs w:val="22"/>
                <w:lang w:val="ka-GE"/>
              </w:rPr>
            </w:pPr>
            <w:r>
              <w:rPr>
                <w:rFonts w:ascii="Sylfaen" w:eastAsia="Sylfaen" w:hAnsi="Sylfaen" w:cs="Sylfaen"/>
                <w:sz w:val="22"/>
                <w:szCs w:val="22"/>
              </w:rPr>
              <w:t>2</w:t>
            </w:r>
            <w:r w:rsidR="00030242">
              <w:rPr>
                <w:rFonts w:ascii="Sylfaen" w:eastAsia="Sylfaen" w:hAnsi="Sylfaen" w:cs="Sylfaen"/>
                <w:sz w:val="22"/>
                <w:szCs w:val="22"/>
                <w:lang w:val="ka-GE"/>
              </w:rPr>
              <w:t>-3</w:t>
            </w:r>
          </w:p>
        </w:tc>
        <w:tc>
          <w:tcPr>
            <w:tcW w:w="6319" w:type="dxa"/>
            <w:tcBorders>
              <w:top w:val="single" w:sz="4" w:space="0" w:color="000000"/>
              <w:left w:val="single" w:sz="4" w:space="0" w:color="000000"/>
              <w:bottom w:val="single" w:sz="4" w:space="0" w:color="000000"/>
              <w:right w:val="single" w:sz="4" w:space="0" w:color="000000"/>
            </w:tcBorders>
          </w:tcPr>
          <w:p w14:paraId="49984BED" w14:textId="77777777" w:rsidR="00F34ACE" w:rsidRDefault="00F34ACE" w:rsidP="00C76123">
            <w:pPr>
              <w:ind w:left="105" w:right="58"/>
              <w:rPr>
                <w:rFonts w:ascii="Sylfaen" w:eastAsia="Sylfaen" w:hAnsi="Sylfaen" w:cs="Sylfaen"/>
                <w:lang w:val="ka-GE"/>
              </w:rPr>
            </w:pPr>
            <w:r>
              <w:rPr>
                <w:rFonts w:ascii="Sylfaen" w:eastAsia="Sylfaen" w:hAnsi="Sylfaen" w:cs="Sylfaen"/>
                <w:b/>
                <w:lang w:val="ka-GE"/>
              </w:rPr>
              <w:t xml:space="preserve">მოხმარებელთა </w:t>
            </w:r>
            <w:r w:rsidR="00C76123" w:rsidRPr="00F34ACE">
              <w:rPr>
                <w:rFonts w:ascii="Sylfaen" w:eastAsia="Sylfaen" w:hAnsi="Sylfaen" w:cs="Sylfaen"/>
                <w:b/>
                <w:lang w:val="ka-GE"/>
              </w:rPr>
              <w:t xml:space="preserve">სეგმენტირება და </w:t>
            </w:r>
            <w:r w:rsidR="00030242">
              <w:rPr>
                <w:rFonts w:ascii="Sylfaen" w:eastAsia="Sylfaen" w:hAnsi="Sylfaen" w:cs="Sylfaen"/>
                <w:b/>
                <w:spacing w:val="-1"/>
                <w:lang w:val="ka-GE"/>
              </w:rPr>
              <w:t xml:space="preserve">პროდუქტის </w:t>
            </w:r>
            <w:r w:rsidR="00030242" w:rsidRPr="00F34ACE">
              <w:rPr>
                <w:rFonts w:ascii="Sylfaen" w:eastAsia="Sylfaen" w:hAnsi="Sylfaen" w:cs="Sylfaen"/>
                <w:b/>
                <w:spacing w:val="-1"/>
                <w:lang w:val="ka-GE"/>
              </w:rPr>
              <w:t xml:space="preserve">პოზიციურობა. </w:t>
            </w:r>
            <w:r w:rsidR="00030242" w:rsidRPr="00030242">
              <w:rPr>
                <w:rFonts w:ascii="Sylfaen" w:eastAsia="Sylfaen" w:hAnsi="Sylfaen" w:cs="Sylfaen"/>
                <w:lang w:val="ka-GE"/>
              </w:rPr>
              <w:t>სეგმენტირების</w:t>
            </w:r>
            <w:r w:rsidR="00C76123" w:rsidRPr="00030242">
              <w:rPr>
                <w:rFonts w:ascii="Sylfaen" w:eastAsia="Sylfaen" w:hAnsi="Sylfaen" w:cs="Sylfaen"/>
                <w:lang w:val="ka-GE"/>
              </w:rPr>
              <w:t xml:space="preserve"> პრინციპები.</w:t>
            </w:r>
            <w:r w:rsidR="00C76123" w:rsidRPr="00F34ACE">
              <w:rPr>
                <w:rFonts w:ascii="Sylfaen" w:eastAsia="Sylfaen" w:hAnsi="Sylfaen" w:cs="Sylfaen"/>
                <w:b/>
                <w:lang w:val="ka-GE"/>
              </w:rPr>
              <w:t xml:space="preserve"> </w:t>
            </w:r>
            <w:r w:rsidRPr="00F34ACE">
              <w:rPr>
                <w:rFonts w:ascii="Sylfaen" w:eastAsia="Sylfaen" w:hAnsi="Sylfaen" w:cs="Sylfaen"/>
                <w:lang w:val="ka-GE"/>
              </w:rPr>
              <w:t xml:space="preserve">დემოგრაფიული, </w:t>
            </w:r>
            <w:r w:rsidR="00C76123" w:rsidRPr="00F34ACE">
              <w:rPr>
                <w:rFonts w:ascii="Sylfaen" w:eastAsia="Sylfaen" w:hAnsi="Sylfaen" w:cs="Sylfaen"/>
                <w:lang w:val="ka-GE"/>
              </w:rPr>
              <w:t>ფსიქოგრაფიული</w:t>
            </w:r>
            <w:r w:rsidRPr="00F34ACE">
              <w:rPr>
                <w:rFonts w:ascii="Sylfaen" w:eastAsia="Sylfaen" w:hAnsi="Sylfaen" w:cs="Sylfaen"/>
                <w:lang w:val="ka-GE"/>
              </w:rPr>
              <w:t>, ქცევითი პრინციპით</w:t>
            </w:r>
            <w:r w:rsidR="00C76123" w:rsidRPr="00F34ACE">
              <w:rPr>
                <w:rFonts w:ascii="Sylfaen" w:eastAsia="Sylfaen" w:hAnsi="Sylfaen" w:cs="Sylfaen"/>
                <w:lang w:val="ka-GE"/>
              </w:rPr>
              <w:t xml:space="preserve"> სეგმენტირება.</w:t>
            </w:r>
            <w:r w:rsidR="00C76123" w:rsidRPr="00C76123">
              <w:rPr>
                <w:rFonts w:ascii="Sylfaen" w:eastAsia="Sylfaen" w:hAnsi="Sylfaen" w:cs="Sylfaen"/>
                <w:lang w:val="ka-GE"/>
              </w:rPr>
              <w:t xml:space="preserve"> </w:t>
            </w:r>
            <w:r w:rsidR="00030242" w:rsidRPr="00F34ACE">
              <w:rPr>
                <w:rFonts w:ascii="Sylfaen" w:eastAsia="Sylfaen" w:hAnsi="Sylfaen" w:cs="Sylfaen"/>
                <w:spacing w:val="-1"/>
                <w:lang w:val="ka-GE"/>
              </w:rPr>
              <w:t xml:space="preserve">პოზიციურობის კრიტერიუმები. პერცეპტული რუკის ანალიზი. </w:t>
            </w:r>
          </w:p>
          <w:p w14:paraId="72A59FA2" w14:textId="77777777" w:rsidR="00C76123" w:rsidRDefault="00D53813" w:rsidP="00C76123">
            <w:pPr>
              <w:ind w:left="105" w:right="58"/>
              <w:rPr>
                <w:rFonts w:ascii="Sylfaen" w:eastAsia="Sylfaen" w:hAnsi="Sylfaen" w:cs="Sylfaen"/>
                <w:lang w:val="ka-GE"/>
              </w:rPr>
            </w:pPr>
            <w:r>
              <w:rPr>
                <w:rFonts w:ascii="Sylfaen" w:eastAsia="Sylfaen" w:hAnsi="Sylfaen" w:cs="Sylfaen"/>
                <w:lang w:val="ka-GE"/>
              </w:rPr>
              <w:t>პრაქტიკული მუშაობა: მომხმარებელთა სეგმენტირება ქცევითი პრინციპებით კონკრეტული პროდუქტის</w:t>
            </w:r>
            <w:r w:rsidR="00F34ACE">
              <w:rPr>
                <w:rFonts w:ascii="Sylfaen" w:eastAsia="Sylfaen" w:hAnsi="Sylfaen" w:cs="Sylfaen"/>
                <w:lang w:val="ka-GE"/>
              </w:rPr>
              <w:t>ა და რეკლამების</w:t>
            </w:r>
            <w:r>
              <w:rPr>
                <w:rFonts w:ascii="Sylfaen" w:eastAsia="Sylfaen" w:hAnsi="Sylfaen" w:cs="Sylfaen"/>
                <w:lang w:val="ka-GE"/>
              </w:rPr>
              <w:t xml:space="preserve"> მაგალითზე, მცირე კვლევის ჩატარება მომხმარებელთა გამოკითხვის მეთოდით.</w:t>
            </w:r>
            <w:r w:rsidR="00030242">
              <w:rPr>
                <w:rFonts w:ascii="Sylfaen" w:eastAsia="Sylfaen" w:hAnsi="Sylfaen" w:cs="Sylfaen"/>
                <w:lang w:val="ka-GE"/>
              </w:rPr>
              <w:t xml:space="preserve"> პერცეპტული რუკის აგება.</w:t>
            </w:r>
          </w:p>
          <w:p w14:paraId="56E9F034" w14:textId="77777777" w:rsidR="00030242" w:rsidRDefault="00030242" w:rsidP="00C76123">
            <w:pPr>
              <w:ind w:left="105" w:right="58"/>
              <w:rPr>
                <w:rFonts w:ascii="Sylfaen" w:eastAsia="Sylfaen" w:hAnsi="Sylfaen" w:cs="Sylfaen"/>
                <w:lang w:val="ka-GE"/>
              </w:rPr>
            </w:pPr>
          </w:p>
          <w:p w14:paraId="67B0D986" w14:textId="77777777" w:rsidR="00C76123" w:rsidRPr="00D53813" w:rsidRDefault="00D53813" w:rsidP="00D53813">
            <w:pPr>
              <w:spacing w:line="280" w:lineRule="exact"/>
              <w:ind w:left="105" w:right="69"/>
              <w:rPr>
                <w:rFonts w:ascii="Sylfaen" w:eastAsia="Sylfaen" w:hAnsi="Sylfaen" w:cs="Sylfaen"/>
                <w:lang w:val="ka-GE"/>
              </w:rPr>
            </w:pPr>
            <w:r>
              <w:rPr>
                <w:rFonts w:ascii="Sylfaen" w:eastAsia="Sylfaen" w:hAnsi="Sylfaen" w:cs="Sylfaen"/>
                <w:lang w:val="ka-GE"/>
              </w:rPr>
              <w:t xml:space="preserve">ლექცია </w:t>
            </w:r>
            <w:r w:rsidR="00030242">
              <w:rPr>
                <w:rFonts w:ascii="Sylfaen" w:eastAsia="Sylfaen" w:hAnsi="Sylfaen" w:cs="Sylfaen"/>
                <w:lang w:val="ka-GE"/>
              </w:rPr>
              <w:t>2</w:t>
            </w:r>
            <w:r>
              <w:rPr>
                <w:rFonts w:ascii="Sylfaen" w:eastAsia="Sylfaen" w:hAnsi="Sylfaen" w:cs="Sylfaen"/>
                <w:lang w:val="ka-GE"/>
              </w:rPr>
              <w:t xml:space="preserve"> საათი, პრაქტიკული მუშაობა 1 საათი</w:t>
            </w:r>
            <w:r w:rsidR="00030242">
              <w:rPr>
                <w:rFonts w:ascii="Sylfaen" w:eastAsia="Sylfaen" w:hAnsi="Sylfaen" w:cs="Sylfaen"/>
                <w:lang w:val="ka-GE"/>
              </w:rPr>
              <w:t>, სამუშაო ჯგუფი 1 საათი</w:t>
            </w:r>
          </w:p>
        </w:tc>
        <w:tc>
          <w:tcPr>
            <w:tcW w:w="3451" w:type="dxa"/>
            <w:tcBorders>
              <w:top w:val="single" w:sz="4" w:space="0" w:color="000000"/>
              <w:left w:val="single" w:sz="4" w:space="0" w:color="000000"/>
              <w:bottom w:val="single" w:sz="4" w:space="0" w:color="000000"/>
              <w:right w:val="single" w:sz="4" w:space="0" w:color="000000"/>
            </w:tcBorders>
          </w:tcPr>
          <w:p w14:paraId="0695D355" w14:textId="77777777" w:rsidR="00C76123" w:rsidRDefault="00F10520" w:rsidP="00C76123">
            <w:pPr>
              <w:spacing w:line="288" w:lineRule="auto"/>
              <w:ind w:left="102" w:right="60"/>
              <w:jc w:val="both"/>
              <w:rPr>
                <w:rFonts w:ascii="Sylfaen" w:eastAsia="Sylfaen" w:hAnsi="Sylfaen" w:cs="Sylfaen"/>
                <w:lang w:val="ka-GE"/>
              </w:rPr>
            </w:pPr>
            <w:r>
              <w:rPr>
                <w:rFonts w:ascii="Sylfaen" w:eastAsia="Sylfaen" w:hAnsi="Sylfaen" w:cs="Sylfaen"/>
                <w:lang w:val="ka-GE"/>
              </w:rPr>
              <w:t xml:space="preserve">1. </w:t>
            </w:r>
            <w:r w:rsidR="00C76123" w:rsidRPr="00C76123">
              <w:rPr>
                <w:rFonts w:ascii="Sylfaen" w:eastAsia="Sylfaen" w:hAnsi="Sylfaen" w:cs="Sylfaen"/>
                <w:lang w:val="ka-GE"/>
              </w:rPr>
              <w:t>ქართულ ენაზე მომზადებული რიდერი, თავი</w:t>
            </w:r>
            <w:r w:rsidR="00C76123">
              <w:rPr>
                <w:rFonts w:ascii="Sylfaen" w:eastAsia="Sylfaen" w:hAnsi="Sylfaen" w:cs="Sylfaen"/>
                <w:lang w:val="ka-GE"/>
              </w:rPr>
              <w:t xml:space="preserve"> 2</w:t>
            </w:r>
            <w:r w:rsidR="00C76123" w:rsidRPr="00C76123">
              <w:rPr>
                <w:rFonts w:ascii="Sylfaen" w:eastAsia="Sylfaen" w:hAnsi="Sylfaen" w:cs="Sylfaen"/>
                <w:lang w:val="ka-GE"/>
              </w:rPr>
              <w:t>.</w:t>
            </w:r>
          </w:p>
          <w:p w14:paraId="3CD91BB3" w14:textId="77777777" w:rsidR="00F10520" w:rsidRDefault="00F10520" w:rsidP="00F10520">
            <w:pPr>
              <w:tabs>
                <w:tab w:val="num" w:pos="1440"/>
              </w:tabs>
              <w:ind w:left="181"/>
              <w:rPr>
                <w:rFonts w:ascii="Sylfaen" w:eastAsia="SimSun" w:hAnsi="Sylfaen"/>
                <w:lang w:val="ka-GE" w:eastAsia="zh-CN"/>
              </w:rPr>
            </w:pPr>
            <w:r>
              <w:rPr>
                <w:rFonts w:ascii="Sylfaen" w:eastAsia="SimSun" w:hAnsi="Sylfaen"/>
                <w:lang w:val="ka-GE" w:eastAsia="zh-CN"/>
              </w:rPr>
              <w:t xml:space="preserve">2. </w:t>
            </w:r>
            <w:r w:rsidRPr="00947B96">
              <w:rPr>
                <w:rFonts w:ascii="Sylfaen" w:eastAsia="SimSun" w:hAnsi="Sylfaen"/>
                <w:lang w:val="ka-GE" w:eastAsia="zh-CN"/>
              </w:rPr>
              <w:t>ფილიპ კოტლერი, გარი ამსტრონგი. მარკეტინგის საფუძვლები. თარგ</w:t>
            </w:r>
            <w:r>
              <w:rPr>
                <w:rFonts w:ascii="Sylfaen" w:eastAsia="SimSun" w:hAnsi="Sylfaen"/>
                <w:lang w:val="ka-GE" w:eastAsia="zh-CN"/>
              </w:rPr>
              <w:t>მ</w:t>
            </w:r>
            <w:r w:rsidRPr="00947B96">
              <w:rPr>
                <w:rFonts w:ascii="Sylfaen" w:eastAsia="SimSun" w:hAnsi="Sylfaen"/>
                <w:lang w:val="ka-GE" w:eastAsia="zh-CN"/>
              </w:rPr>
              <w:t>ანი ქართულ ენაზე. ბაკურ სულაკაურის გამოცემა</w:t>
            </w:r>
            <w:r>
              <w:rPr>
                <w:rFonts w:ascii="Sylfaen" w:eastAsia="SimSun" w:hAnsi="Sylfaen"/>
                <w:lang w:eastAsia="zh-CN"/>
              </w:rPr>
              <w:t xml:space="preserve">. </w:t>
            </w:r>
            <w:r>
              <w:rPr>
                <w:rFonts w:ascii="Sylfaen" w:eastAsia="SimSun" w:hAnsi="Sylfaen"/>
                <w:lang w:val="ka-GE" w:eastAsia="zh-CN"/>
              </w:rPr>
              <w:t>თბილისი, 2015</w:t>
            </w:r>
          </w:p>
          <w:p w14:paraId="7008883A" w14:textId="77777777" w:rsidR="00F10520" w:rsidRPr="009B77E4" w:rsidRDefault="009B77E4" w:rsidP="00F10520">
            <w:pPr>
              <w:spacing w:line="288" w:lineRule="auto"/>
              <w:ind w:left="102" w:right="60"/>
              <w:jc w:val="both"/>
              <w:rPr>
                <w:rFonts w:ascii="Sylfaen" w:eastAsia="Sylfaen" w:hAnsi="Sylfaen" w:cs="Sylfaen"/>
              </w:rPr>
            </w:pPr>
            <w:r w:rsidRPr="009B77E4">
              <w:rPr>
                <w:rFonts w:ascii="Sylfaen" w:eastAsia="Sylfaen" w:hAnsi="Sylfaen" w:cs="Sylfaen"/>
                <w:lang w:val="ka-GE"/>
              </w:rPr>
              <w:t>ნაწილი 2. თავი 7.</w:t>
            </w:r>
          </w:p>
        </w:tc>
      </w:tr>
      <w:tr w:rsidR="00C76123" w:rsidRPr="00287E68" w14:paraId="4F5C8FD6" w14:textId="77777777" w:rsidTr="00030242">
        <w:trPr>
          <w:trHeight w:hRule="exact" w:val="2426"/>
        </w:trPr>
        <w:tc>
          <w:tcPr>
            <w:tcW w:w="586" w:type="dxa"/>
            <w:tcBorders>
              <w:top w:val="single" w:sz="4" w:space="0" w:color="000000"/>
              <w:left w:val="single" w:sz="4" w:space="0" w:color="000000"/>
              <w:bottom w:val="single" w:sz="4" w:space="0" w:color="000000"/>
              <w:right w:val="single" w:sz="4" w:space="0" w:color="000000"/>
            </w:tcBorders>
          </w:tcPr>
          <w:p w14:paraId="63F4F436" w14:textId="77777777" w:rsidR="00C76123" w:rsidRDefault="00030242" w:rsidP="00C76123">
            <w:pPr>
              <w:spacing w:before="3"/>
              <w:ind w:left="105"/>
              <w:rPr>
                <w:rFonts w:ascii="Sylfaen" w:eastAsia="Sylfaen" w:hAnsi="Sylfaen" w:cs="Sylfaen"/>
                <w:sz w:val="22"/>
                <w:szCs w:val="22"/>
              </w:rPr>
            </w:pPr>
            <w:r>
              <w:rPr>
                <w:rFonts w:ascii="Sylfaen" w:eastAsia="Sylfaen" w:hAnsi="Sylfaen" w:cs="Sylfaen"/>
                <w:sz w:val="22"/>
                <w:szCs w:val="22"/>
              </w:rPr>
              <w:t>4</w:t>
            </w:r>
          </w:p>
        </w:tc>
        <w:tc>
          <w:tcPr>
            <w:tcW w:w="6319" w:type="dxa"/>
            <w:tcBorders>
              <w:top w:val="single" w:sz="4" w:space="0" w:color="000000"/>
              <w:left w:val="single" w:sz="4" w:space="0" w:color="000000"/>
              <w:bottom w:val="single" w:sz="4" w:space="0" w:color="000000"/>
              <w:right w:val="single" w:sz="4" w:space="0" w:color="000000"/>
            </w:tcBorders>
          </w:tcPr>
          <w:p w14:paraId="4749A843" w14:textId="77777777" w:rsidR="00030242" w:rsidRDefault="00030242" w:rsidP="00030242">
            <w:pPr>
              <w:ind w:left="105"/>
              <w:rPr>
                <w:rFonts w:ascii="Sylfaen" w:eastAsia="Sylfaen" w:hAnsi="Sylfaen" w:cs="Sylfaen"/>
                <w:lang w:val="ka-GE"/>
              </w:rPr>
            </w:pPr>
            <w:r w:rsidRPr="00030242">
              <w:rPr>
                <w:rFonts w:ascii="Sylfaen" w:eastAsia="Sylfaen" w:hAnsi="Sylfaen" w:cs="Sylfaen"/>
                <w:b/>
                <w:lang w:val="ka-GE"/>
              </w:rPr>
              <w:t>მომხმარებლის შეგრძნებები</w:t>
            </w:r>
            <w:r>
              <w:rPr>
                <w:rFonts w:ascii="Sylfaen" w:eastAsia="Sylfaen" w:hAnsi="Sylfaen" w:cs="Sylfaen"/>
                <w:b/>
                <w:lang w:val="ka-GE"/>
              </w:rPr>
              <w:t xml:space="preserve">, </w:t>
            </w:r>
            <w:r w:rsidRPr="00030242">
              <w:rPr>
                <w:rFonts w:ascii="Sylfaen" w:eastAsia="Sylfaen" w:hAnsi="Sylfaen" w:cs="Sylfaen"/>
                <w:b/>
                <w:lang w:val="ka-GE"/>
              </w:rPr>
              <w:t>აღქმა</w:t>
            </w:r>
            <w:r>
              <w:rPr>
                <w:rFonts w:ascii="Sylfaen" w:eastAsia="Sylfaen" w:hAnsi="Sylfaen" w:cs="Sylfaen"/>
                <w:b/>
                <w:lang w:val="ka-GE"/>
              </w:rPr>
              <w:t xml:space="preserve"> და ყურადღება</w:t>
            </w:r>
            <w:r w:rsidRPr="00030242">
              <w:rPr>
                <w:rFonts w:ascii="Sylfaen" w:eastAsia="Sylfaen" w:hAnsi="Sylfaen" w:cs="Sylfaen"/>
                <w:b/>
                <w:lang w:val="ka-GE"/>
              </w:rPr>
              <w:t>.</w:t>
            </w:r>
            <w:r>
              <w:rPr>
                <w:rFonts w:ascii="Sylfaen" w:eastAsia="Sylfaen" w:hAnsi="Sylfaen" w:cs="Sylfaen"/>
                <w:b/>
                <w:lang w:val="ka-GE"/>
              </w:rPr>
              <w:t xml:space="preserve">  </w:t>
            </w:r>
            <w:r w:rsidR="008562BA" w:rsidRPr="008562BA">
              <w:rPr>
                <w:rFonts w:ascii="Sylfaen" w:eastAsia="Sylfaen" w:hAnsi="Sylfaen" w:cs="Sylfaen"/>
                <w:lang w:val="ka-GE"/>
              </w:rPr>
              <w:t xml:space="preserve">სენსორული მარკეტინგი. </w:t>
            </w:r>
            <w:r w:rsidR="008562BA">
              <w:rPr>
                <w:rFonts w:ascii="Sylfaen" w:eastAsia="Sylfaen" w:hAnsi="Sylfaen" w:cs="Sylfaen"/>
                <w:lang w:val="ka-GE"/>
              </w:rPr>
              <w:t xml:space="preserve">ვებერის კანონი </w:t>
            </w:r>
            <w:r w:rsidRPr="00030242">
              <w:rPr>
                <w:rFonts w:ascii="Sylfaen" w:eastAsia="Sylfaen" w:hAnsi="Sylfaen" w:cs="Sylfaen"/>
                <w:lang w:val="ka-GE"/>
              </w:rPr>
              <w:t>მარკეტინგში</w:t>
            </w:r>
            <w:r>
              <w:rPr>
                <w:rFonts w:ascii="Sylfaen" w:eastAsia="Sylfaen" w:hAnsi="Sylfaen" w:cs="Sylfaen"/>
                <w:lang w:val="ka-GE"/>
              </w:rPr>
              <w:t>. ბრმა ტესტის გამოყენება მარკეტინგული ამოცანების გადაწყვეტის პროცესში. რეკლამა და ყურადღ</w:t>
            </w:r>
            <w:r w:rsidR="00825690">
              <w:rPr>
                <w:rFonts w:ascii="Sylfaen" w:eastAsia="Sylfaen" w:hAnsi="Sylfaen" w:cs="Sylfaen"/>
                <w:lang w:val="ka-GE"/>
              </w:rPr>
              <w:t>ე</w:t>
            </w:r>
            <w:r>
              <w:rPr>
                <w:rFonts w:ascii="Sylfaen" w:eastAsia="Sylfaen" w:hAnsi="Sylfaen" w:cs="Sylfaen"/>
                <w:lang w:val="ka-GE"/>
              </w:rPr>
              <w:t>ბის ფაქტორები. მომხმარებლის მიერ ფერის, ფორმის, განათების აღქმის თავისებურებანი. გეშტალტფსიქოლოგიის პრინციპების განხილვა კონკრეტული რეკლამების მაგალითზე.</w:t>
            </w:r>
          </w:p>
          <w:p w14:paraId="6FC8FAB6" w14:textId="77777777" w:rsidR="008562BA" w:rsidRDefault="00030242" w:rsidP="00030242">
            <w:pPr>
              <w:ind w:left="105"/>
              <w:rPr>
                <w:rFonts w:ascii="Sylfaen" w:eastAsia="Sylfaen" w:hAnsi="Sylfaen" w:cs="Sylfaen"/>
                <w:b/>
                <w:lang w:val="ka-GE"/>
              </w:rPr>
            </w:pPr>
            <w:r>
              <w:rPr>
                <w:rFonts w:ascii="Sylfaen" w:eastAsia="Sylfaen" w:hAnsi="Sylfaen" w:cs="Sylfaen"/>
                <w:b/>
                <w:lang w:val="ka-GE"/>
              </w:rPr>
              <w:t xml:space="preserve"> </w:t>
            </w:r>
          </w:p>
          <w:p w14:paraId="0C47194C" w14:textId="77777777" w:rsidR="00030242" w:rsidRPr="00030242" w:rsidRDefault="00030242" w:rsidP="00030242">
            <w:pPr>
              <w:ind w:left="105"/>
              <w:rPr>
                <w:rFonts w:ascii="Sylfaen" w:eastAsia="Sylfaen" w:hAnsi="Sylfaen" w:cs="Sylfaen"/>
                <w:lang w:val="ka-GE"/>
              </w:rPr>
            </w:pPr>
            <w:r w:rsidRPr="00030242">
              <w:rPr>
                <w:rFonts w:ascii="Sylfaen" w:eastAsia="Sylfaen" w:hAnsi="Sylfaen" w:cs="Sylfaen"/>
                <w:lang w:val="ka-GE"/>
              </w:rPr>
              <w:t>ლექცია 1 საათი, პრაქტიკული მუშაობა  1 საათი</w:t>
            </w:r>
          </w:p>
        </w:tc>
        <w:tc>
          <w:tcPr>
            <w:tcW w:w="3451" w:type="dxa"/>
            <w:tcBorders>
              <w:top w:val="single" w:sz="4" w:space="0" w:color="000000"/>
              <w:left w:val="single" w:sz="4" w:space="0" w:color="000000"/>
              <w:bottom w:val="single" w:sz="4" w:space="0" w:color="000000"/>
              <w:right w:val="single" w:sz="4" w:space="0" w:color="000000"/>
            </w:tcBorders>
          </w:tcPr>
          <w:p w14:paraId="1EA231C8" w14:textId="77777777" w:rsidR="00C76123" w:rsidRPr="00D53813" w:rsidRDefault="00D53813" w:rsidP="00D53813">
            <w:pPr>
              <w:spacing w:line="288" w:lineRule="auto"/>
              <w:ind w:left="102" w:right="60"/>
              <w:jc w:val="both"/>
              <w:rPr>
                <w:rFonts w:ascii="Sylfaen" w:eastAsia="Sylfaen" w:hAnsi="Sylfaen" w:cs="Sylfaen"/>
                <w:lang w:val="ka-GE"/>
              </w:rPr>
            </w:pPr>
            <w:r w:rsidRPr="00D53813">
              <w:rPr>
                <w:rFonts w:ascii="Sylfaen" w:eastAsia="Sylfaen" w:hAnsi="Sylfaen" w:cs="Sylfaen"/>
                <w:lang w:val="ka-GE"/>
              </w:rPr>
              <w:t xml:space="preserve"> </w:t>
            </w:r>
            <w:r w:rsidRPr="00C76123">
              <w:rPr>
                <w:rFonts w:ascii="Sylfaen" w:eastAsia="Sylfaen" w:hAnsi="Sylfaen" w:cs="Sylfaen"/>
                <w:lang w:val="ka-GE"/>
              </w:rPr>
              <w:t>ქართულ ენაზე მომზადებული რიდერი</w:t>
            </w:r>
            <w:r w:rsidR="00030242">
              <w:rPr>
                <w:rFonts w:ascii="Sylfaen" w:eastAsia="Sylfaen" w:hAnsi="Sylfaen" w:cs="Sylfaen"/>
                <w:lang w:val="ka-GE"/>
              </w:rPr>
              <w:t>, თავი 3.</w:t>
            </w:r>
          </w:p>
        </w:tc>
      </w:tr>
    </w:tbl>
    <w:p w14:paraId="2D06D7D7" w14:textId="77777777" w:rsidR="00D1572F" w:rsidRPr="00D53813" w:rsidRDefault="00D1572F" w:rsidP="00D1572F">
      <w:pPr>
        <w:sectPr w:rsidR="00D1572F" w:rsidRPr="00D53813">
          <w:pgSz w:w="12240" w:h="15840"/>
          <w:pgMar w:top="1100" w:right="680" w:bottom="280" w:left="980" w:header="720" w:footer="720" w:gutter="0"/>
          <w:cols w:space="720"/>
        </w:sectPr>
      </w:pPr>
    </w:p>
    <w:p w14:paraId="7A931770" w14:textId="77777777" w:rsidR="00D1572F" w:rsidRPr="00D53813" w:rsidRDefault="00D1572F" w:rsidP="00D1572F">
      <w:pPr>
        <w:spacing w:before="8" w:line="80" w:lineRule="exact"/>
        <w:rPr>
          <w:sz w:val="8"/>
          <w:szCs w:val="8"/>
        </w:rPr>
      </w:pPr>
    </w:p>
    <w:tbl>
      <w:tblPr>
        <w:tblW w:w="0" w:type="auto"/>
        <w:tblInd w:w="106" w:type="dxa"/>
        <w:tblLayout w:type="fixed"/>
        <w:tblCellMar>
          <w:left w:w="0" w:type="dxa"/>
          <w:right w:w="0" w:type="dxa"/>
        </w:tblCellMar>
        <w:tblLook w:val="01E0" w:firstRow="1" w:lastRow="1" w:firstColumn="1" w:lastColumn="1" w:noHBand="0" w:noVBand="0"/>
      </w:tblPr>
      <w:tblGrid>
        <w:gridCol w:w="466"/>
        <w:gridCol w:w="6663"/>
        <w:gridCol w:w="3227"/>
      </w:tblGrid>
      <w:tr w:rsidR="007B0C49" w:rsidRPr="00671725" w14:paraId="3655C89A" w14:textId="77777777" w:rsidTr="00D81428">
        <w:trPr>
          <w:trHeight w:hRule="exact" w:val="2859"/>
        </w:trPr>
        <w:tc>
          <w:tcPr>
            <w:tcW w:w="466" w:type="dxa"/>
            <w:tcBorders>
              <w:top w:val="single" w:sz="4" w:space="0" w:color="000000"/>
              <w:left w:val="single" w:sz="4" w:space="0" w:color="000000"/>
              <w:bottom w:val="single" w:sz="4" w:space="0" w:color="000000"/>
              <w:right w:val="single" w:sz="4" w:space="0" w:color="000000"/>
            </w:tcBorders>
          </w:tcPr>
          <w:p w14:paraId="77F716B3" w14:textId="77777777" w:rsidR="007B0C49" w:rsidRPr="00F74DA1" w:rsidRDefault="00F74DA1" w:rsidP="00320900">
            <w:pPr>
              <w:spacing w:before="5"/>
              <w:ind w:left="105"/>
              <w:rPr>
                <w:rFonts w:ascii="Sylfaen" w:eastAsia="Sylfaen" w:hAnsi="Sylfaen" w:cs="Sylfaen"/>
                <w:sz w:val="22"/>
                <w:szCs w:val="22"/>
                <w:lang w:val="ka-GE"/>
              </w:rPr>
            </w:pPr>
            <w:r>
              <w:rPr>
                <w:rFonts w:ascii="Sylfaen" w:eastAsia="Sylfaen" w:hAnsi="Sylfaen" w:cs="Sylfaen"/>
                <w:sz w:val="22"/>
                <w:szCs w:val="22"/>
                <w:lang w:val="ka-GE"/>
              </w:rPr>
              <w:lastRenderedPageBreak/>
              <w:t>5</w:t>
            </w:r>
          </w:p>
        </w:tc>
        <w:tc>
          <w:tcPr>
            <w:tcW w:w="6663" w:type="dxa"/>
            <w:tcBorders>
              <w:top w:val="single" w:sz="4" w:space="0" w:color="000000"/>
              <w:left w:val="single" w:sz="4" w:space="0" w:color="000000"/>
              <w:bottom w:val="single" w:sz="4" w:space="0" w:color="000000"/>
              <w:right w:val="single" w:sz="4" w:space="0" w:color="000000"/>
            </w:tcBorders>
          </w:tcPr>
          <w:p w14:paraId="5D2ECA56" w14:textId="77777777" w:rsidR="00825690" w:rsidRPr="00825690" w:rsidRDefault="00825690" w:rsidP="00825690">
            <w:pPr>
              <w:spacing w:before="3" w:line="287" w:lineRule="auto"/>
              <w:ind w:left="105" w:right="60"/>
              <w:rPr>
                <w:rFonts w:ascii="Sylfaen" w:eastAsia="Sylfaen" w:hAnsi="Sylfaen" w:cs="Sylfaen"/>
                <w:lang w:val="ka-GE"/>
              </w:rPr>
            </w:pPr>
            <w:r w:rsidRPr="00825690">
              <w:rPr>
                <w:rFonts w:ascii="Sylfaen" w:eastAsia="Sylfaen" w:hAnsi="Sylfaen" w:cs="Sylfaen"/>
                <w:b/>
              </w:rPr>
              <w:t>ი</w:t>
            </w:r>
            <w:r w:rsidRPr="00825690">
              <w:rPr>
                <w:rFonts w:ascii="Sylfaen" w:eastAsia="Sylfaen" w:hAnsi="Sylfaen" w:cs="Sylfaen"/>
                <w:b/>
                <w:spacing w:val="1"/>
              </w:rPr>
              <w:t>ნ</w:t>
            </w:r>
            <w:r w:rsidRPr="00825690">
              <w:rPr>
                <w:rFonts w:ascii="Sylfaen" w:eastAsia="Sylfaen" w:hAnsi="Sylfaen" w:cs="Sylfaen"/>
                <w:b/>
              </w:rPr>
              <w:t>ფო</w:t>
            </w:r>
            <w:r w:rsidRPr="00825690">
              <w:rPr>
                <w:rFonts w:ascii="Sylfaen" w:eastAsia="Sylfaen" w:hAnsi="Sylfaen" w:cs="Sylfaen"/>
                <w:b/>
                <w:spacing w:val="1"/>
              </w:rPr>
              <w:t>რ</w:t>
            </w:r>
            <w:r w:rsidRPr="00825690">
              <w:rPr>
                <w:rFonts w:ascii="Sylfaen" w:eastAsia="Sylfaen" w:hAnsi="Sylfaen" w:cs="Sylfaen"/>
                <w:b/>
                <w:spacing w:val="-1"/>
              </w:rPr>
              <w:t>მ</w:t>
            </w:r>
            <w:r w:rsidRPr="00825690">
              <w:rPr>
                <w:rFonts w:ascii="Sylfaen" w:eastAsia="Sylfaen" w:hAnsi="Sylfaen" w:cs="Sylfaen"/>
                <w:b/>
              </w:rPr>
              <w:t>ა</w:t>
            </w:r>
            <w:r w:rsidRPr="00825690">
              <w:rPr>
                <w:rFonts w:ascii="Sylfaen" w:eastAsia="Sylfaen" w:hAnsi="Sylfaen" w:cs="Sylfaen"/>
                <w:b/>
                <w:spacing w:val="1"/>
              </w:rPr>
              <w:t>ც</w:t>
            </w:r>
            <w:r w:rsidRPr="00825690">
              <w:rPr>
                <w:rFonts w:ascii="Sylfaen" w:eastAsia="Sylfaen" w:hAnsi="Sylfaen" w:cs="Sylfaen"/>
                <w:b/>
              </w:rPr>
              <w:t>იის</w:t>
            </w:r>
            <w:r>
              <w:rPr>
                <w:rFonts w:ascii="Sylfaen" w:eastAsia="Sylfaen" w:hAnsi="Sylfaen" w:cs="Sylfaen"/>
                <w:b/>
                <w:lang w:val="ka-GE"/>
              </w:rPr>
              <w:t xml:space="preserve"> </w:t>
            </w:r>
            <w:r w:rsidRPr="00825690">
              <w:rPr>
                <w:rFonts w:ascii="Sylfaen" w:eastAsia="Sylfaen" w:hAnsi="Sylfaen" w:cs="Sylfaen"/>
                <w:b/>
              </w:rPr>
              <w:t>შ</w:t>
            </w:r>
            <w:r w:rsidRPr="00825690">
              <w:rPr>
                <w:rFonts w:ascii="Sylfaen" w:eastAsia="Sylfaen" w:hAnsi="Sylfaen" w:cs="Sylfaen"/>
                <w:b/>
                <w:spacing w:val="1"/>
              </w:rPr>
              <w:t>ენ</w:t>
            </w:r>
            <w:r w:rsidRPr="00825690">
              <w:rPr>
                <w:rFonts w:ascii="Sylfaen" w:eastAsia="Sylfaen" w:hAnsi="Sylfaen" w:cs="Sylfaen"/>
                <w:b/>
              </w:rPr>
              <w:t>ახვ</w:t>
            </w:r>
            <w:r w:rsidRPr="00825690">
              <w:rPr>
                <w:rFonts w:ascii="Sylfaen" w:eastAsia="Sylfaen" w:hAnsi="Sylfaen" w:cs="Sylfaen"/>
                <w:b/>
                <w:spacing w:val="-3"/>
              </w:rPr>
              <w:t>ი</w:t>
            </w:r>
            <w:r w:rsidRPr="00825690">
              <w:rPr>
                <w:rFonts w:ascii="Sylfaen" w:eastAsia="Sylfaen" w:hAnsi="Sylfaen" w:cs="Sylfaen"/>
                <w:b/>
              </w:rPr>
              <w:t>ს</w:t>
            </w:r>
            <w:r>
              <w:rPr>
                <w:rFonts w:ascii="Sylfaen" w:eastAsia="Sylfaen" w:hAnsi="Sylfaen" w:cs="Sylfaen"/>
                <w:b/>
                <w:lang w:val="ka-GE"/>
              </w:rPr>
              <w:t xml:space="preserve"> </w:t>
            </w:r>
            <w:r w:rsidRPr="00825690">
              <w:rPr>
                <w:rFonts w:ascii="Sylfaen" w:eastAsia="Sylfaen" w:hAnsi="Sylfaen" w:cs="Sylfaen"/>
                <w:b/>
              </w:rPr>
              <w:t>ო</w:t>
            </w:r>
            <w:r w:rsidRPr="00825690">
              <w:rPr>
                <w:rFonts w:ascii="Sylfaen" w:eastAsia="Sylfaen" w:hAnsi="Sylfaen" w:cs="Sylfaen"/>
                <w:b/>
                <w:spacing w:val="1"/>
              </w:rPr>
              <w:t>რ</w:t>
            </w:r>
            <w:r w:rsidRPr="00825690">
              <w:rPr>
                <w:rFonts w:ascii="Sylfaen" w:eastAsia="Sylfaen" w:hAnsi="Sylfaen" w:cs="Sylfaen"/>
                <w:b/>
              </w:rPr>
              <w:t>გა</w:t>
            </w:r>
            <w:r w:rsidRPr="00825690">
              <w:rPr>
                <w:rFonts w:ascii="Sylfaen" w:eastAsia="Sylfaen" w:hAnsi="Sylfaen" w:cs="Sylfaen"/>
                <w:b/>
                <w:spacing w:val="1"/>
              </w:rPr>
              <w:t>ნ</w:t>
            </w:r>
            <w:r w:rsidRPr="00825690">
              <w:rPr>
                <w:rFonts w:ascii="Sylfaen" w:eastAsia="Sylfaen" w:hAnsi="Sylfaen" w:cs="Sylfaen"/>
                <w:b/>
              </w:rPr>
              <w:t>იზ</w:t>
            </w:r>
            <w:r w:rsidRPr="00825690">
              <w:rPr>
                <w:rFonts w:ascii="Sylfaen" w:eastAsia="Sylfaen" w:hAnsi="Sylfaen" w:cs="Sylfaen"/>
                <w:b/>
                <w:spacing w:val="-2"/>
              </w:rPr>
              <w:t>ა</w:t>
            </w:r>
            <w:r w:rsidRPr="00825690">
              <w:rPr>
                <w:rFonts w:ascii="Sylfaen" w:eastAsia="Sylfaen" w:hAnsi="Sylfaen" w:cs="Sylfaen"/>
                <w:b/>
                <w:spacing w:val="1"/>
              </w:rPr>
              <w:t>ც</w:t>
            </w:r>
            <w:r w:rsidRPr="00825690">
              <w:rPr>
                <w:rFonts w:ascii="Sylfaen" w:eastAsia="Sylfaen" w:hAnsi="Sylfaen" w:cs="Sylfaen"/>
                <w:b/>
              </w:rPr>
              <w:t>ია</w:t>
            </w:r>
            <w:r>
              <w:rPr>
                <w:rFonts w:ascii="Sylfaen" w:eastAsia="Sylfaen" w:hAnsi="Sylfaen" w:cs="Sylfaen"/>
                <w:b/>
                <w:lang w:val="ka-GE"/>
              </w:rPr>
              <w:t xml:space="preserve"> და მომხმარებლის მეხსიერებაა: </w:t>
            </w:r>
            <w:r w:rsidRPr="00825690">
              <w:rPr>
                <w:rFonts w:ascii="Sylfaen" w:eastAsia="Sylfaen" w:hAnsi="Sylfaen" w:cs="Sylfaen"/>
                <w:lang w:val="ka-GE"/>
              </w:rPr>
              <w:t>პროდუქტის შესახებ ცოდნა; სემანტიკური ბადის ცნება; რეკლამის დამახსოვრების შეფასება</w:t>
            </w:r>
            <w:r>
              <w:rPr>
                <w:rFonts w:ascii="Sylfaen" w:eastAsia="Sylfaen" w:hAnsi="Sylfaen" w:cs="Sylfaen"/>
                <w:lang w:val="ka-GE"/>
              </w:rPr>
              <w:t xml:space="preserve"> - ცნობისა და გახსენების ექსპერიმენტები</w:t>
            </w:r>
            <w:r w:rsidRPr="00825690">
              <w:rPr>
                <w:rFonts w:ascii="Sylfaen" w:eastAsia="Sylfaen" w:hAnsi="Sylfaen" w:cs="Sylfaen"/>
                <w:lang w:val="ka-GE"/>
              </w:rPr>
              <w:t>; მომხმარებლის დასწავლის</w:t>
            </w:r>
            <w:r>
              <w:rPr>
                <w:rFonts w:ascii="Sylfaen" w:eastAsia="Sylfaen" w:hAnsi="Sylfaen" w:cs="Sylfaen"/>
                <w:lang w:val="ka-GE"/>
              </w:rPr>
              <w:t>ა და დავიწყების</w:t>
            </w:r>
            <w:r w:rsidRPr="00825690">
              <w:rPr>
                <w:rFonts w:ascii="Sylfaen" w:eastAsia="Sylfaen" w:hAnsi="Sylfaen" w:cs="Sylfaen"/>
                <w:lang w:val="ka-GE"/>
              </w:rPr>
              <w:t xml:space="preserve"> პროცესები.</w:t>
            </w:r>
            <w:r>
              <w:rPr>
                <w:rFonts w:ascii="Sylfaen" w:eastAsia="Sylfaen" w:hAnsi="Sylfaen" w:cs="Sylfaen"/>
                <w:lang w:val="ka-GE"/>
              </w:rPr>
              <w:t xml:space="preserve"> რეკლამის განთავსების თავისებურებანი ინფორმაციის გადამუშავების კანონზომიერებათა გათვალისწინებით.</w:t>
            </w:r>
          </w:p>
          <w:p w14:paraId="67152214" w14:textId="77777777" w:rsidR="00825690" w:rsidRDefault="00825690" w:rsidP="00F74DA1">
            <w:pPr>
              <w:spacing w:before="3" w:line="287" w:lineRule="auto"/>
              <w:ind w:left="105" w:right="60"/>
              <w:rPr>
                <w:rFonts w:ascii="Sylfaen" w:eastAsia="Sylfaen" w:hAnsi="Sylfaen" w:cs="Sylfaen"/>
                <w:b/>
                <w:lang w:val="ka-GE"/>
              </w:rPr>
            </w:pPr>
            <w:r>
              <w:rPr>
                <w:rFonts w:ascii="Sylfaen" w:eastAsia="Sylfaen" w:hAnsi="Sylfaen" w:cs="Sylfaen"/>
                <w:b/>
                <w:lang w:val="ka-GE"/>
              </w:rPr>
              <w:t xml:space="preserve">                                                      </w:t>
            </w:r>
          </w:p>
          <w:p w14:paraId="30C93521" w14:textId="77777777" w:rsidR="00825690" w:rsidRPr="00825690" w:rsidRDefault="00825690" w:rsidP="00825690">
            <w:pPr>
              <w:spacing w:line="287" w:lineRule="auto"/>
              <w:ind w:left="105" w:right="59"/>
              <w:jc w:val="both"/>
              <w:rPr>
                <w:rFonts w:ascii="Sylfaen" w:eastAsia="Sylfaen" w:hAnsi="Sylfaen" w:cs="Sylfaen"/>
                <w:lang w:val="ka-GE"/>
              </w:rPr>
            </w:pPr>
            <w:r w:rsidRPr="00825690">
              <w:rPr>
                <w:rFonts w:ascii="Sylfaen" w:eastAsia="Sylfaen" w:hAnsi="Sylfaen" w:cs="Sylfaen"/>
                <w:lang w:val="ka-GE"/>
              </w:rPr>
              <w:t>ლექცია 1 საათი, პრაქტიკული სამუშაო - 1 საათი</w:t>
            </w:r>
          </w:p>
          <w:p w14:paraId="320800FD" w14:textId="77777777" w:rsidR="007B0C49" w:rsidRPr="00825690" w:rsidRDefault="007B0C49" w:rsidP="00825690">
            <w:pPr>
              <w:spacing w:before="3" w:line="287" w:lineRule="auto"/>
              <w:ind w:left="105" w:right="61"/>
              <w:rPr>
                <w:rFonts w:ascii="Sylfaen" w:eastAsia="Sylfaen" w:hAnsi="Sylfaen" w:cs="Sylfaen"/>
                <w:b/>
                <w:spacing w:val="-1"/>
                <w:lang w:val="ka-GE"/>
              </w:rPr>
            </w:pPr>
          </w:p>
        </w:tc>
        <w:tc>
          <w:tcPr>
            <w:tcW w:w="3227" w:type="dxa"/>
            <w:tcBorders>
              <w:top w:val="single" w:sz="4" w:space="0" w:color="000000"/>
              <w:left w:val="single" w:sz="4" w:space="0" w:color="000000"/>
              <w:bottom w:val="single" w:sz="4" w:space="0" w:color="000000"/>
              <w:right w:val="single" w:sz="4" w:space="0" w:color="000000"/>
            </w:tcBorders>
          </w:tcPr>
          <w:p w14:paraId="781AC71E" w14:textId="77777777" w:rsidR="007B0C49" w:rsidRDefault="00825690" w:rsidP="00320900">
            <w:pPr>
              <w:spacing w:line="288" w:lineRule="auto"/>
              <w:ind w:left="102" w:right="55"/>
              <w:jc w:val="both"/>
              <w:rPr>
                <w:rFonts w:ascii="Sylfaen" w:eastAsia="Sylfaen" w:hAnsi="Sylfaen" w:cs="Sylfaen"/>
                <w:sz w:val="22"/>
                <w:szCs w:val="22"/>
                <w:lang w:val="ka-GE"/>
              </w:rPr>
            </w:pPr>
            <w:r w:rsidRPr="00C76123">
              <w:rPr>
                <w:rFonts w:ascii="Sylfaen" w:eastAsia="Sylfaen" w:hAnsi="Sylfaen" w:cs="Sylfaen"/>
                <w:lang w:val="ka-GE"/>
              </w:rPr>
              <w:t>ქართულ ენაზე მომზადებული რიდერი</w:t>
            </w:r>
            <w:r>
              <w:rPr>
                <w:rFonts w:ascii="Sylfaen" w:eastAsia="Sylfaen" w:hAnsi="Sylfaen" w:cs="Sylfaen"/>
                <w:lang w:val="ka-GE"/>
              </w:rPr>
              <w:t>, თავი 4</w:t>
            </w:r>
          </w:p>
        </w:tc>
      </w:tr>
      <w:tr w:rsidR="00F74DA1" w:rsidRPr="00671725" w14:paraId="726BE220" w14:textId="77777777" w:rsidTr="00D81428">
        <w:trPr>
          <w:trHeight w:hRule="exact" w:val="4246"/>
        </w:trPr>
        <w:tc>
          <w:tcPr>
            <w:tcW w:w="466" w:type="dxa"/>
            <w:tcBorders>
              <w:top w:val="single" w:sz="4" w:space="0" w:color="000000"/>
              <w:left w:val="single" w:sz="4" w:space="0" w:color="000000"/>
              <w:bottom w:val="single" w:sz="4" w:space="0" w:color="000000"/>
              <w:right w:val="single" w:sz="4" w:space="0" w:color="000000"/>
            </w:tcBorders>
          </w:tcPr>
          <w:p w14:paraId="13FD9BC8" w14:textId="77777777" w:rsidR="00F74DA1" w:rsidRPr="00F74DA1" w:rsidRDefault="00F74DA1" w:rsidP="00320900">
            <w:pPr>
              <w:spacing w:before="5"/>
              <w:ind w:left="105"/>
              <w:rPr>
                <w:rFonts w:ascii="Sylfaen" w:eastAsia="Sylfaen" w:hAnsi="Sylfaen" w:cs="Sylfaen"/>
                <w:sz w:val="22"/>
                <w:szCs w:val="22"/>
                <w:lang w:val="ka-GE"/>
              </w:rPr>
            </w:pPr>
            <w:r>
              <w:rPr>
                <w:rFonts w:ascii="Sylfaen" w:eastAsia="Sylfaen" w:hAnsi="Sylfaen" w:cs="Sylfaen"/>
                <w:sz w:val="22"/>
                <w:szCs w:val="22"/>
                <w:lang w:val="ka-GE"/>
              </w:rPr>
              <w:t>6</w:t>
            </w:r>
            <w:r w:rsidR="00D428B3">
              <w:rPr>
                <w:rFonts w:ascii="Sylfaen" w:eastAsia="Sylfaen" w:hAnsi="Sylfaen" w:cs="Sylfaen"/>
                <w:sz w:val="22"/>
                <w:szCs w:val="22"/>
                <w:lang w:val="ka-GE"/>
              </w:rPr>
              <w:t>-7</w:t>
            </w:r>
          </w:p>
        </w:tc>
        <w:tc>
          <w:tcPr>
            <w:tcW w:w="6663" w:type="dxa"/>
            <w:tcBorders>
              <w:top w:val="single" w:sz="4" w:space="0" w:color="000000"/>
              <w:left w:val="single" w:sz="4" w:space="0" w:color="000000"/>
              <w:bottom w:val="single" w:sz="4" w:space="0" w:color="000000"/>
              <w:right w:val="single" w:sz="4" w:space="0" w:color="000000"/>
            </w:tcBorders>
          </w:tcPr>
          <w:p w14:paraId="034E0759" w14:textId="77777777" w:rsidR="00F74DA1" w:rsidRDefault="00F74DA1" w:rsidP="00F74DA1">
            <w:pPr>
              <w:spacing w:before="3"/>
              <w:ind w:left="105" w:right="1206"/>
              <w:jc w:val="both"/>
              <w:rPr>
                <w:rFonts w:ascii="Sylfaen" w:eastAsia="Sylfaen" w:hAnsi="Sylfaen" w:cs="Sylfaen"/>
                <w:b/>
                <w:lang w:val="ka-GE"/>
              </w:rPr>
            </w:pPr>
            <w:r w:rsidRPr="00F74DA1">
              <w:rPr>
                <w:rFonts w:ascii="Sylfaen" w:eastAsia="Sylfaen" w:hAnsi="Sylfaen" w:cs="Sylfaen"/>
                <w:b/>
                <w:spacing w:val="-1"/>
              </w:rPr>
              <w:t>მ</w:t>
            </w:r>
            <w:r w:rsidRPr="00F74DA1">
              <w:rPr>
                <w:rFonts w:ascii="Sylfaen" w:eastAsia="Sylfaen" w:hAnsi="Sylfaen" w:cs="Sylfaen"/>
                <w:b/>
              </w:rPr>
              <w:t>ო</w:t>
            </w:r>
            <w:r w:rsidRPr="00F74DA1">
              <w:rPr>
                <w:rFonts w:ascii="Sylfaen" w:eastAsia="Sylfaen" w:hAnsi="Sylfaen" w:cs="Sylfaen"/>
                <w:b/>
                <w:spacing w:val="-1"/>
              </w:rPr>
              <w:t>მ</w:t>
            </w:r>
            <w:r w:rsidRPr="00F74DA1">
              <w:rPr>
                <w:rFonts w:ascii="Sylfaen" w:eastAsia="Sylfaen" w:hAnsi="Sylfaen" w:cs="Sylfaen"/>
                <w:b/>
                <w:spacing w:val="2"/>
              </w:rPr>
              <w:t>ხ</w:t>
            </w:r>
            <w:r w:rsidRPr="00F74DA1">
              <w:rPr>
                <w:rFonts w:ascii="Sylfaen" w:eastAsia="Sylfaen" w:hAnsi="Sylfaen" w:cs="Sylfaen"/>
                <w:b/>
                <w:spacing w:val="-1"/>
              </w:rPr>
              <w:t>მ</w:t>
            </w:r>
            <w:r w:rsidRPr="00F74DA1">
              <w:rPr>
                <w:rFonts w:ascii="Sylfaen" w:eastAsia="Sylfaen" w:hAnsi="Sylfaen" w:cs="Sylfaen"/>
                <w:b/>
              </w:rPr>
              <w:t>ა</w:t>
            </w:r>
            <w:r w:rsidRPr="00F74DA1">
              <w:rPr>
                <w:rFonts w:ascii="Sylfaen" w:eastAsia="Sylfaen" w:hAnsi="Sylfaen" w:cs="Sylfaen"/>
                <w:b/>
                <w:spacing w:val="1"/>
              </w:rPr>
              <w:t>რე</w:t>
            </w:r>
            <w:r w:rsidRPr="00F74DA1">
              <w:rPr>
                <w:rFonts w:ascii="Sylfaen" w:eastAsia="Sylfaen" w:hAnsi="Sylfaen" w:cs="Sylfaen"/>
                <w:b/>
              </w:rPr>
              <w:t>ბლის</w:t>
            </w:r>
            <w:r>
              <w:rPr>
                <w:rFonts w:ascii="Sylfaen" w:eastAsia="Sylfaen" w:hAnsi="Sylfaen" w:cs="Sylfaen"/>
                <w:b/>
                <w:lang w:val="ka-GE"/>
              </w:rPr>
              <w:t xml:space="preserve"> </w:t>
            </w:r>
            <w:r w:rsidRPr="00F74DA1">
              <w:rPr>
                <w:rFonts w:ascii="Sylfaen" w:eastAsia="Sylfaen" w:hAnsi="Sylfaen" w:cs="Sylfaen"/>
                <w:b/>
                <w:spacing w:val="1"/>
              </w:rPr>
              <w:t>პ</w:t>
            </w:r>
            <w:r w:rsidRPr="00F74DA1">
              <w:rPr>
                <w:rFonts w:ascii="Sylfaen" w:eastAsia="Sylfaen" w:hAnsi="Sylfaen" w:cs="Sylfaen"/>
                <w:b/>
                <w:spacing w:val="-3"/>
              </w:rPr>
              <w:t>ი</w:t>
            </w:r>
            <w:r w:rsidRPr="00F74DA1">
              <w:rPr>
                <w:rFonts w:ascii="Sylfaen" w:eastAsia="Sylfaen" w:hAnsi="Sylfaen" w:cs="Sylfaen"/>
                <w:b/>
                <w:spacing w:val="1"/>
              </w:rPr>
              <w:t>რ</w:t>
            </w:r>
            <w:r w:rsidRPr="00F74DA1">
              <w:rPr>
                <w:rFonts w:ascii="Sylfaen" w:eastAsia="Sylfaen" w:hAnsi="Sylfaen" w:cs="Sylfaen"/>
                <w:b/>
              </w:rPr>
              <w:t>ოვ</w:t>
            </w:r>
            <w:r w:rsidRPr="00F74DA1">
              <w:rPr>
                <w:rFonts w:ascii="Sylfaen" w:eastAsia="Sylfaen" w:hAnsi="Sylfaen" w:cs="Sylfaen"/>
                <w:b/>
                <w:spacing w:val="-1"/>
              </w:rPr>
              <w:t>ნე</w:t>
            </w:r>
            <w:r w:rsidRPr="00F74DA1">
              <w:rPr>
                <w:rFonts w:ascii="Sylfaen" w:eastAsia="Sylfaen" w:hAnsi="Sylfaen" w:cs="Sylfaen"/>
                <w:b/>
              </w:rPr>
              <w:t>ბა</w:t>
            </w:r>
            <w:r>
              <w:rPr>
                <w:rFonts w:ascii="Sylfaen" w:eastAsia="Sylfaen" w:hAnsi="Sylfaen" w:cs="Sylfaen"/>
                <w:b/>
                <w:lang w:val="ka-GE"/>
              </w:rPr>
              <w:t xml:space="preserve"> </w:t>
            </w:r>
            <w:r w:rsidRPr="00F74DA1">
              <w:rPr>
                <w:rFonts w:ascii="Sylfaen" w:eastAsia="Sylfaen" w:hAnsi="Sylfaen" w:cs="Sylfaen"/>
                <w:b/>
                <w:spacing w:val="1"/>
              </w:rPr>
              <w:t>დ</w:t>
            </w:r>
            <w:r w:rsidRPr="00F74DA1">
              <w:rPr>
                <w:rFonts w:ascii="Sylfaen" w:eastAsia="Sylfaen" w:hAnsi="Sylfaen" w:cs="Sylfaen"/>
                <w:b/>
              </w:rPr>
              <w:t>ა</w:t>
            </w:r>
            <w:r>
              <w:rPr>
                <w:rFonts w:ascii="Sylfaen" w:eastAsia="Sylfaen" w:hAnsi="Sylfaen" w:cs="Sylfaen"/>
                <w:b/>
                <w:lang w:val="ka-GE"/>
              </w:rPr>
              <w:t xml:space="preserve"> </w:t>
            </w:r>
            <w:r w:rsidR="008562BA">
              <w:rPr>
                <w:rFonts w:ascii="Sylfaen" w:eastAsia="Sylfaen" w:hAnsi="Sylfaen" w:cs="Sylfaen"/>
                <w:b/>
                <w:lang w:val="ka-GE"/>
              </w:rPr>
              <w:t>ცხოვრების სტილი</w:t>
            </w:r>
          </w:p>
          <w:p w14:paraId="637CA3F1" w14:textId="77777777" w:rsidR="008562BA" w:rsidRDefault="008562BA" w:rsidP="00F74DA1">
            <w:pPr>
              <w:spacing w:before="3"/>
              <w:ind w:left="105" w:right="1206"/>
              <w:jc w:val="both"/>
              <w:rPr>
                <w:rFonts w:ascii="Sylfaen" w:eastAsia="Sylfaen" w:hAnsi="Sylfaen" w:cs="Sylfaen"/>
                <w:lang w:val="ka-GE"/>
              </w:rPr>
            </w:pPr>
          </w:p>
          <w:p w14:paraId="3FAA40C0" w14:textId="77777777" w:rsidR="0032257D" w:rsidRPr="0032257D" w:rsidRDefault="0032257D" w:rsidP="0032257D">
            <w:pPr>
              <w:spacing w:before="3" w:line="287" w:lineRule="auto"/>
              <w:ind w:left="105" w:right="60"/>
              <w:rPr>
                <w:rFonts w:ascii="Sylfaen" w:eastAsia="Sylfaen" w:hAnsi="Sylfaen" w:cs="Sylfaen"/>
                <w:lang w:val="ka-GE"/>
              </w:rPr>
            </w:pPr>
            <w:r w:rsidRPr="0032257D">
              <w:rPr>
                <w:rFonts w:ascii="Sylfaen" w:eastAsia="Sylfaen" w:hAnsi="Sylfaen" w:cs="Sylfaen"/>
                <w:lang w:val="ka-GE"/>
              </w:rPr>
              <w:t>მომხმარებლის პიროვნების თეორიები. იმიჯკონგრუენტულობის თეორია. მომხმარებლის ღირებულებები, ცხოვრების სტილი, ფსიქოგრაფია. მყიდველობითი ქცევა როგორც თვითგამოხატვა, ციფრული სელფი. მომხმარებლის თვითშეფასება და მყიდველობითი ქცევის თავისებურებანი. ბრენდის პიროვნების ხუთფაქტორიანი თეორია. იმიჯის კონგრუენტულობის გაზომვა კონკრეტული ბრენდის მაგალითზე. ბრენდის პიროვნების გაზომვის ინსტრუმენტების განხილვა.</w:t>
            </w:r>
          </w:p>
          <w:p w14:paraId="0182DB52" w14:textId="77777777" w:rsidR="0032257D" w:rsidRPr="0032257D" w:rsidRDefault="0032257D" w:rsidP="0032257D">
            <w:pPr>
              <w:spacing w:before="3" w:line="287" w:lineRule="auto"/>
              <w:ind w:left="105" w:right="61"/>
              <w:rPr>
                <w:rFonts w:ascii="Sylfaen" w:eastAsia="Sylfaen" w:hAnsi="Sylfaen" w:cs="Sylfaen"/>
                <w:b/>
                <w:spacing w:val="-1"/>
                <w:sz w:val="22"/>
                <w:szCs w:val="22"/>
                <w:lang w:val="ka-GE"/>
              </w:rPr>
            </w:pPr>
          </w:p>
          <w:p w14:paraId="14249CE7" w14:textId="77777777" w:rsidR="0032257D" w:rsidRPr="0032257D" w:rsidRDefault="0032257D" w:rsidP="0032257D">
            <w:pPr>
              <w:spacing w:before="3" w:line="287" w:lineRule="auto"/>
              <w:ind w:left="105" w:right="60"/>
              <w:rPr>
                <w:rFonts w:ascii="Sylfaen" w:eastAsia="Sylfaen" w:hAnsi="Sylfaen" w:cs="Sylfaen"/>
                <w:lang w:val="ka-GE"/>
              </w:rPr>
            </w:pPr>
            <w:r w:rsidRPr="0032257D">
              <w:rPr>
                <w:rFonts w:ascii="Sylfaen" w:eastAsia="Sylfaen" w:hAnsi="Sylfaen" w:cs="Sylfaen"/>
                <w:lang w:val="ka-GE"/>
              </w:rPr>
              <w:t xml:space="preserve">ლექცია 1 საათი,  სამუშაო ჯგუფი - 1 საათი, </w:t>
            </w:r>
          </w:p>
          <w:p w14:paraId="5BA401AA" w14:textId="77777777" w:rsidR="00F74DA1" w:rsidRDefault="0032257D" w:rsidP="0032257D">
            <w:pPr>
              <w:spacing w:before="3" w:line="287" w:lineRule="auto"/>
              <w:ind w:left="105" w:right="60"/>
              <w:rPr>
                <w:rFonts w:ascii="Sylfaen" w:eastAsia="Sylfaen" w:hAnsi="Sylfaen" w:cs="Sylfaen"/>
                <w:b/>
                <w:spacing w:val="-1"/>
                <w:sz w:val="22"/>
                <w:szCs w:val="22"/>
                <w:lang w:val="ka-GE"/>
              </w:rPr>
            </w:pPr>
            <w:r w:rsidRPr="0032257D">
              <w:rPr>
                <w:rFonts w:ascii="Sylfaen" w:eastAsia="Sylfaen" w:hAnsi="Sylfaen" w:cs="Sylfaen"/>
                <w:lang w:val="ka-GE"/>
              </w:rPr>
              <w:t>პრაქტიკული სამუშაო - 2 საათი</w:t>
            </w:r>
          </w:p>
        </w:tc>
        <w:tc>
          <w:tcPr>
            <w:tcW w:w="3227" w:type="dxa"/>
            <w:tcBorders>
              <w:top w:val="single" w:sz="4" w:space="0" w:color="000000"/>
              <w:left w:val="single" w:sz="4" w:space="0" w:color="000000"/>
              <w:bottom w:val="single" w:sz="4" w:space="0" w:color="000000"/>
              <w:right w:val="single" w:sz="4" w:space="0" w:color="000000"/>
            </w:tcBorders>
          </w:tcPr>
          <w:p w14:paraId="3DE0C17E" w14:textId="77777777" w:rsidR="00F74DA1" w:rsidRDefault="0085357E" w:rsidP="00320900">
            <w:pPr>
              <w:spacing w:line="288" w:lineRule="auto"/>
              <w:ind w:left="102" w:right="55"/>
              <w:jc w:val="both"/>
              <w:rPr>
                <w:rFonts w:ascii="Sylfaen" w:eastAsia="Sylfaen" w:hAnsi="Sylfaen" w:cs="Sylfaen"/>
                <w:sz w:val="22"/>
                <w:szCs w:val="22"/>
                <w:lang w:val="ka-GE"/>
              </w:rPr>
            </w:pPr>
            <w:r w:rsidRPr="00C76123">
              <w:rPr>
                <w:rFonts w:ascii="Sylfaen" w:eastAsia="Sylfaen" w:hAnsi="Sylfaen" w:cs="Sylfaen"/>
                <w:lang w:val="ka-GE"/>
              </w:rPr>
              <w:t>ქართულ ენაზე მომზადებული რიდერი</w:t>
            </w:r>
            <w:r>
              <w:rPr>
                <w:rFonts w:ascii="Sylfaen" w:eastAsia="Sylfaen" w:hAnsi="Sylfaen" w:cs="Sylfaen"/>
                <w:lang w:val="ka-GE"/>
              </w:rPr>
              <w:t>, თავი 5</w:t>
            </w:r>
          </w:p>
        </w:tc>
      </w:tr>
      <w:tr w:rsidR="00D81428" w:rsidRPr="00671725" w14:paraId="40B893A1" w14:textId="77777777" w:rsidTr="00D81428">
        <w:trPr>
          <w:trHeight w:hRule="exact" w:val="424"/>
        </w:trPr>
        <w:tc>
          <w:tcPr>
            <w:tcW w:w="466" w:type="dxa"/>
            <w:tcBorders>
              <w:top w:val="single" w:sz="4" w:space="0" w:color="000000"/>
              <w:left w:val="single" w:sz="4" w:space="0" w:color="000000"/>
              <w:bottom w:val="single" w:sz="4" w:space="0" w:color="000000"/>
              <w:right w:val="single" w:sz="4" w:space="0" w:color="000000"/>
            </w:tcBorders>
          </w:tcPr>
          <w:p w14:paraId="2FCEE049" w14:textId="77777777" w:rsidR="00D81428" w:rsidRDefault="00D81428" w:rsidP="00320900">
            <w:pPr>
              <w:spacing w:before="5"/>
              <w:ind w:left="105"/>
              <w:rPr>
                <w:rFonts w:ascii="Sylfaen" w:eastAsia="Sylfaen" w:hAnsi="Sylfaen" w:cs="Sylfaen"/>
                <w:sz w:val="22"/>
                <w:szCs w:val="22"/>
                <w:lang w:val="ka-GE"/>
              </w:rPr>
            </w:pPr>
          </w:p>
        </w:tc>
        <w:tc>
          <w:tcPr>
            <w:tcW w:w="6663" w:type="dxa"/>
            <w:tcBorders>
              <w:top w:val="single" w:sz="4" w:space="0" w:color="000000"/>
              <w:left w:val="single" w:sz="4" w:space="0" w:color="000000"/>
              <w:bottom w:val="single" w:sz="4" w:space="0" w:color="000000"/>
              <w:right w:val="single" w:sz="4" w:space="0" w:color="000000"/>
            </w:tcBorders>
          </w:tcPr>
          <w:p w14:paraId="2E7F1155" w14:textId="77777777" w:rsidR="00D81428" w:rsidRDefault="00D81428" w:rsidP="00D81428">
            <w:pPr>
              <w:spacing w:before="3"/>
              <w:ind w:left="105" w:right="1206"/>
              <w:jc w:val="center"/>
              <w:rPr>
                <w:rFonts w:ascii="Sylfaen" w:eastAsia="Sylfaen" w:hAnsi="Sylfaen" w:cs="Sylfaen"/>
                <w:lang w:val="ka-GE"/>
              </w:rPr>
            </w:pPr>
            <w:r>
              <w:rPr>
                <w:rFonts w:ascii="Sylfaen" w:eastAsia="Sylfaen" w:hAnsi="Sylfaen" w:cs="Sylfaen"/>
                <w:lang w:val="ka-GE"/>
              </w:rPr>
              <w:t>შუალედური</w:t>
            </w:r>
            <w:r w:rsidR="006B69D9">
              <w:rPr>
                <w:rFonts w:ascii="Sylfaen" w:eastAsia="Sylfaen" w:hAnsi="Sylfaen" w:cs="Sylfaen"/>
                <w:lang w:val="ka-GE"/>
              </w:rPr>
              <w:t xml:space="preserve"> 1</w:t>
            </w:r>
          </w:p>
        </w:tc>
        <w:tc>
          <w:tcPr>
            <w:tcW w:w="3227" w:type="dxa"/>
            <w:tcBorders>
              <w:top w:val="single" w:sz="4" w:space="0" w:color="000000"/>
              <w:left w:val="single" w:sz="4" w:space="0" w:color="000000"/>
              <w:bottom w:val="single" w:sz="4" w:space="0" w:color="000000"/>
              <w:right w:val="single" w:sz="4" w:space="0" w:color="000000"/>
            </w:tcBorders>
          </w:tcPr>
          <w:p w14:paraId="5BC8C84A" w14:textId="77777777" w:rsidR="00D81428" w:rsidRPr="00C76123" w:rsidRDefault="00D81428" w:rsidP="00320900">
            <w:pPr>
              <w:spacing w:line="288" w:lineRule="auto"/>
              <w:ind w:left="102" w:right="55"/>
              <w:jc w:val="both"/>
              <w:rPr>
                <w:rFonts w:ascii="Sylfaen" w:eastAsia="Sylfaen" w:hAnsi="Sylfaen" w:cs="Sylfaen"/>
                <w:lang w:val="ka-GE"/>
              </w:rPr>
            </w:pPr>
          </w:p>
        </w:tc>
      </w:tr>
      <w:tr w:rsidR="0058083C" w:rsidRPr="00671725" w14:paraId="0C8D17AF" w14:textId="77777777" w:rsidTr="00D81428">
        <w:trPr>
          <w:trHeight w:hRule="exact" w:val="2136"/>
        </w:trPr>
        <w:tc>
          <w:tcPr>
            <w:tcW w:w="466" w:type="dxa"/>
            <w:tcBorders>
              <w:top w:val="single" w:sz="4" w:space="0" w:color="000000"/>
              <w:left w:val="single" w:sz="4" w:space="0" w:color="000000"/>
              <w:bottom w:val="single" w:sz="4" w:space="0" w:color="000000"/>
              <w:right w:val="single" w:sz="4" w:space="0" w:color="000000"/>
            </w:tcBorders>
          </w:tcPr>
          <w:p w14:paraId="04044BAD" w14:textId="77777777" w:rsidR="0058083C" w:rsidRDefault="0058083C" w:rsidP="00320900">
            <w:pPr>
              <w:spacing w:before="5"/>
              <w:ind w:left="105"/>
              <w:rPr>
                <w:rFonts w:ascii="Sylfaen" w:eastAsia="Sylfaen" w:hAnsi="Sylfaen" w:cs="Sylfaen"/>
                <w:sz w:val="22"/>
                <w:szCs w:val="22"/>
                <w:lang w:val="ka-GE"/>
              </w:rPr>
            </w:pPr>
            <w:r>
              <w:rPr>
                <w:rFonts w:ascii="Sylfaen" w:eastAsia="Sylfaen" w:hAnsi="Sylfaen" w:cs="Sylfaen"/>
                <w:sz w:val="22"/>
                <w:szCs w:val="22"/>
                <w:lang w:val="ka-GE"/>
              </w:rPr>
              <w:t>8</w:t>
            </w:r>
          </w:p>
        </w:tc>
        <w:tc>
          <w:tcPr>
            <w:tcW w:w="6663" w:type="dxa"/>
            <w:tcBorders>
              <w:top w:val="single" w:sz="4" w:space="0" w:color="000000"/>
              <w:left w:val="single" w:sz="4" w:space="0" w:color="000000"/>
              <w:bottom w:val="single" w:sz="4" w:space="0" w:color="000000"/>
              <w:right w:val="single" w:sz="4" w:space="0" w:color="000000"/>
            </w:tcBorders>
          </w:tcPr>
          <w:p w14:paraId="33D7EA90" w14:textId="77777777" w:rsidR="0058083C" w:rsidRDefault="0058083C" w:rsidP="0058083C">
            <w:pPr>
              <w:spacing w:before="3"/>
              <w:ind w:left="105" w:right="1206"/>
              <w:jc w:val="both"/>
              <w:rPr>
                <w:rFonts w:ascii="Sylfaen" w:eastAsia="Sylfaen" w:hAnsi="Sylfaen" w:cs="Sylfaen"/>
                <w:b/>
                <w:spacing w:val="-1"/>
                <w:sz w:val="22"/>
                <w:szCs w:val="22"/>
                <w:lang w:val="ka-GE"/>
              </w:rPr>
            </w:pPr>
            <w:r w:rsidRPr="006A1B8D">
              <w:rPr>
                <w:rFonts w:ascii="Sylfaen" w:eastAsia="Sylfaen" w:hAnsi="Sylfaen" w:cs="Sylfaen"/>
                <w:b/>
                <w:lang w:val="ka-GE"/>
              </w:rPr>
              <w:t>თვისებრივი კვლევების გამოყენება მარკეტინგულ კვლევებში.</w:t>
            </w:r>
            <w:r>
              <w:rPr>
                <w:rFonts w:ascii="Sylfaen" w:eastAsia="Sylfaen" w:hAnsi="Sylfaen" w:cs="Sylfaen"/>
                <w:lang w:val="ka-GE"/>
              </w:rPr>
              <w:t xml:space="preserve"> პროექციული მეთოდების განხილვა. წინადადების დასრულების, მზის სისტემის პლანეტების და </w:t>
            </w:r>
            <w:r>
              <w:rPr>
                <w:rFonts w:ascii="Sylfaen" w:eastAsia="Sylfaen" w:hAnsi="Sylfaen" w:cs="Sylfaen"/>
              </w:rPr>
              <w:t>TOM</w:t>
            </w:r>
            <w:r>
              <w:rPr>
                <w:rFonts w:ascii="Sylfaen" w:eastAsia="Sylfaen" w:hAnsi="Sylfaen" w:cs="Sylfaen"/>
                <w:lang w:val="ka-GE"/>
              </w:rPr>
              <w:t xml:space="preserve"> მეთოდების გამოყენება კონკრეტული მარკეტინგული ამოცანის მაგალითზე.</w:t>
            </w:r>
          </w:p>
          <w:p w14:paraId="7D4E716C" w14:textId="77777777" w:rsidR="0058083C" w:rsidRDefault="0058083C" w:rsidP="0058083C">
            <w:pPr>
              <w:spacing w:before="3"/>
              <w:ind w:left="105" w:right="1206"/>
              <w:jc w:val="both"/>
              <w:rPr>
                <w:rFonts w:ascii="Sylfaen" w:eastAsia="Sylfaen" w:hAnsi="Sylfaen" w:cs="Sylfaen"/>
                <w:b/>
                <w:spacing w:val="-1"/>
                <w:sz w:val="22"/>
                <w:szCs w:val="22"/>
                <w:lang w:val="ka-GE"/>
              </w:rPr>
            </w:pPr>
          </w:p>
          <w:p w14:paraId="456237A4" w14:textId="77777777" w:rsidR="0058083C" w:rsidRDefault="0058083C" w:rsidP="00971366">
            <w:pPr>
              <w:spacing w:before="3" w:line="287" w:lineRule="auto"/>
              <w:ind w:left="105" w:right="61"/>
              <w:rPr>
                <w:rFonts w:ascii="Sylfaen" w:eastAsia="Sylfaen" w:hAnsi="Sylfaen" w:cs="Sylfaen"/>
                <w:b/>
                <w:spacing w:val="-1"/>
                <w:sz w:val="22"/>
                <w:szCs w:val="22"/>
                <w:lang w:val="ka-GE"/>
              </w:rPr>
            </w:pPr>
            <w:r>
              <w:rPr>
                <w:rFonts w:ascii="Sylfaen" w:eastAsia="Sylfaen" w:hAnsi="Sylfaen" w:cs="Sylfaen"/>
                <w:lang w:val="ka-GE"/>
              </w:rPr>
              <w:t xml:space="preserve">ლექცია 1 საათი, </w:t>
            </w:r>
            <w:r w:rsidRPr="0032257D">
              <w:rPr>
                <w:rFonts w:ascii="Sylfaen" w:eastAsia="Sylfaen" w:hAnsi="Sylfaen" w:cs="Sylfaen"/>
                <w:lang w:val="ka-GE"/>
              </w:rPr>
              <w:t>პრაქტიკული სამუშაო</w:t>
            </w:r>
            <w:r>
              <w:rPr>
                <w:rFonts w:ascii="Sylfaen" w:eastAsia="Sylfaen" w:hAnsi="Sylfaen" w:cs="Sylfaen"/>
                <w:lang w:val="ka-GE"/>
              </w:rPr>
              <w:t xml:space="preserve"> 1</w:t>
            </w:r>
            <w:r w:rsidRPr="0032257D">
              <w:rPr>
                <w:rFonts w:ascii="Sylfaen" w:eastAsia="Sylfaen" w:hAnsi="Sylfaen" w:cs="Sylfaen"/>
                <w:lang w:val="ka-GE"/>
              </w:rPr>
              <w:t xml:space="preserve"> საათი</w:t>
            </w:r>
          </w:p>
        </w:tc>
        <w:tc>
          <w:tcPr>
            <w:tcW w:w="3227" w:type="dxa"/>
            <w:tcBorders>
              <w:top w:val="single" w:sz="4" w:space="0" w:color="000000"/>
              <w:left w:val="single" w:sz="4" w:space="0" w:color="000000"/>
              <w:bottom w:val="single" w:sz="4" w:space="0" w:color="000000"/>
              <w:right w:val="single" w:sz="4" w:space="0" w:color="000000"/>
            </w:tcBorders>
          </w:tcPr>
          <w:p w14:paraId="63FD6EB6" w14:textId="77777777" w:rsidR="0058083C" w:rsidRDefault="0058083C" w:rsidP="00320900">
            <w:pPr>
              <w:spacing w:line="288" w:lineRule="auto"/>
              <w:ind w:left="102" w:right="55"/>
              <w:jc w:val="both"/>
              <w:rPr>
                <w:rFonts w:ascii="Sylfaen" w:eastAsia="Sylfaen" w:hAnsi="Sylfaen" w:cs="Sylfaen"/>
                <w:sz w:val="22"/>
                <w:szCs w:val="22"/>
                <w:lang w:val="ka-GE"/>
              </w:rPr>
            </w:pPr>
            <w:r w:rsidRPr="00C76123">
              <w:rPr>
                <w:rFonts w:ascii="Sylfaen" w:eastAsia="Sylfaen" w:hAnsi="Sylfaen" w:cs="Sylfaen"/>
                <w:lang w:val="ka-GE"/>
              </w:rPr>
              <w:t>ქართულ ენაზე მომზადებული რიდერი</w:t>
            </w:r>
            <w:r>
              <w:rPr>
                <w:rFonts w:ascii="Sylfaen" w:eastAsia="Sylfaen" w:hAnsi="Sylfaen" w:cs="Sylfaen"/>
                <w:lang w:val="ka-GE"/>
              </w:rPr>
              <w:t>, თავი 6</w:t>
            </w:r>
          </w:p>
        </w:tc>
      </w:tr>
      <w:tr w:rsidR="00F11A40" w:rsidRPr="0049792A" w14:paraId="64842EAD" w14:textId="77777777" w:rsidTr="00D81428">
        <w:trPr>
          <w:trHeight w:hRule="exact" w:val="2093"/>
        </w:trPr>
        <w:tc>
          <w:tcPr>
            <w:tcW w:w="466" w:type="dxa"/>
            <w:tcBorders>
              <w:top w:val="single" w:sz="4" w:space="0" w:color="000000"/>
              <w:left w:val="single" w:sz="4" w:space="0" w:color="000000"/>
              <w:bottom w:val="single" w:sz="4" w:space="0" w:color="000000"/>
              <w:right w:val="single" w:sz="4" w:space="0" w:color="000000"/>
            </w:tcBorders>
          </w:tcPr>
          <w:p w14:paraId="1BD246B4" w14:textId="77777777" w:rsidR="00F11A40" w:rsidRPr="00B96B21" w:rsidRDefault="00F11A40" w:rsidP="00F11A40">
            <w:pPr>
              <w:spacing w:before="3"/>
              <w:ind w:left="105"/>
              <w:rPr>
                <w:rFonts w:ascii="Sylfaen" w:eastAsia="Sylfaen" w:hAnsi="Sylfaen" w:cs="Sylfaen"/>
                <w:sz w:val="22"/>
                <w:szCs w:val="22"/>
                <w:lang w:val="ka-GE"/>
              </w:rPr>
            </w:pPr>
            <w:r>
              <w:rPr>
                <w:rFonts w:ascii="Sylfaen" w:eastAsia="Sylfaen" w:hAnsi="Sylfaen" w:cs="Sylfaen"/>
                <w:sz w:val="22"/>
                <w:szCs w:val="22"/>
                <w:lang w:val="ka-GE"/>
              </w:rPr>
              <w:t>9</w:t>
            </w:r>
          </w:p>
        </w:tc>
        <w:tc>
          <w:tcPr>
            <w:tcW w:w="6663" w:type="dxa"/>
            <w:tcBorders>
              <w:top w:val="single" w:sz="4" w:space="0" w:color="000000"/>
              <w:left w:val="single" w:sz="4" w:space="0" w:color="000000"/>
              <w:bottom w:val="single" w:sz="4" w:space="0" w:color="000000"/>
              <w:right w:val="single" w:sz="4" w:space="0" w:color="000000"/>
            </w:tcBorders>
          </w:tcPr>
          <w:p w14:paraId="6CEF2EB8" w14:textId="77777777" w:rsidR="00F11A40" w:rsidRDefault="00F11A40" w:rsidP="00F11A40">
            <w:pPr>
              <w:spacing w:before="3"/>
              <w:ind w:left="105"/>
              <w:rPr>
                <w:rFonts w:ascii="Sylfaen" w:eastAsia="Sylfaen" w:hAnsi="Sylfaen" w:cs="Sylfaen"/>
                <w:lang w:val="ka-GE"/>
              </w:rPr>
            </w:pPr>
            <w:r w:rsidRPr="001C551F">
              <w:rPr>
                <w:rFonts w:ascii="Sylfaen" w:eastAsia="Sylfaen" w:hAnsi="Sylfaen" w:cs="Sylfaen"/>
                <w:b/>
                <w:lang w:val="ka-GE"/>
              </w:rPr>
              <w:t>მომხმარებლის მოტივაცია და ემოციები</w:t>
            </w:r>
            <w:r>
              <w:rPr>
                <w:rFonts w:ascii="Sylfaen" w:eastAsia="Sylfaen" w:hAnsi="Sylfaen" w:cs="Sylfaen"/>
                <w:b/>
                <w:lang w:val="ka-GE"/>
              </w:rPr>
              <w:t xml:space="preserve">: </w:t>
            </w:r>
            <w:r w:rsidRPr="001C551F">
              <w:rPr>
                <w:rFonts w:ascii="Sylfaen" w:eastAsia="Sylfaen" w:hAnsi="Sylfaen" w:cs="Sylfaen"/>
                <w:lang w:val="ka-GE"/>
              </w:rPr>
              <w:t xml:space="preserve">მოტივაციური თეორიები. </w:t>
            </w:r>
            <w:r>
              <w:rPr>
                <w:rFonts w:ascii="Sylfaen" w:eastAsia="Sylfaen" w:hAnsi="Sylfaen" w:cs="Sylfaen"/>
                <w:lang w:val="ka-GE"/>
              </w:rPr>
              <w:t xml:space="preserve">მომხმარებელთა მოთხოვნილებების კლასიფიკაცია. </w:t>
            </w:r>
            <w:r w:rsidRPr="001C551F">
              <w:rPr>
                <w:rFonts w:ascii="Sylfaen" w:eastAsia="Sylfaen" w:hAnsi="Sylfaen" w:cs="Sylfaen"/>
                <w:lang w:val="ka-GE"/>
              </w:rPr>
              <w:t>მომხმარებლის მიერ რისკის აღქმა. მომხმარებლის ყიდვის მოტივაციის გაზომვის მეთოდები.</w:t>
            </w:r>
            <w:r>
              <w:rPr>
                <w:rFonts w:ascii="Sylfaen" w:eastAsia="Sylfaen" w:hAnsi="Sylfaen" w:cs="Sylfaen"/>
                <w:lang w:val="ka-GE"/>
              </w:rPr>
              <w:t xml:space="preserve"> </w:t>
            </w:r>
            <w:r w:rsidR="00CC1ED2">
              <w:rPr>
                <w:rFonts w:ascii="Sylfaen" w:eastAsia="Sylfaen" w:hAnsi="Sylfaen" w:cs="Sylfaen"/>
                <w:lang w:val="ka-GE"/>
              </w:rPr>
              <w:t xml:space="preserve">მომხმარებლის </w:t>
            </w:r>
            <w:r>
              <w:rPr>
                <w:rFonts w:ascii="Sylfaen" w:eastAsia="Sylfaen" w:hAnsi="Sylfaen" w:cs="Sylfaen"/>
                <w:lang w:val="ka-GE"/>
              </w:rPr>
              <w:t>პოზიტიური და ნეგატიური ემოციები. რეკლამების ანალიზი მომხმარებლის მოტივაციური ფაქტორების მიხედვით.</w:t>
            </w:r>
          </w:p>
          <w:p w14:paraId="2EE0460D" w14:textId="77777777" w:rsidR="00F11A40" w:rsidRPr="00E560F5" w:rsidRDefault="00F11A40" w:rsidP="00F11A40">
            <w:pPr>
              <w:spacing w:line="289" w:lineRule="auto"/>
              <w:ind w:left="105" w:right="58"/>
              <w:rPr>
                <w:rFonts w:ascii="Sylfaen" w:hAnsi="Sylfaen"/>
                <w:sz w:val="22"/>
                <w:szCs w:val="22"/>
                <w:lang w:val="ka-GE"/>
              </w:rPr>
            </w:pPr>
            <w:r>
              <w:rPr>
                <w:rFonts w:ascii="Sylfaen" w:eastAsia="Sylfaen" w:hAnsi="Sylfaen" w:cs="Sylfaen"/>
                <w:lang w:val="ka-GE"/>
              </w:rPr>
              <w:t xml:space="preserve">ლექცია 1 საათი, </w:t>
            </w:r>
            <w:r w:rsidRPr="0032257D">
              <w:rPr>
                <w:rFonts w:ascii="Sylfaen" w:eastAsia="Sylfaen" w:hAnsi="Sylfaen" w:cs="Sylfaen"/>
                <w:lang w:val="ka-GE"/>
              </w:rPr>
              <w:t>პრაქტიკული სამუშაო</w:t>
            </w:r>
            <w:r>
              <w:rPr>
                <w:rFonts w:ascii="Sylfaen" w:eastAsia="Sylfaen" w:hAnsi="Sylfaen" w:cs="Sylfaen"/>
                <w:lang w:val="ka-GE"/>
              </w:rPr>
              <w:t xml:space="preserve"> 1</w:t>
            </w:r>
            <w:r w:rsidRPr="0032257D">
              <w:rPr>
                <w:rFonts w:ascii="Sylfaen" w:eastAsia="Sylfaen" w:hAnsi="Sylfaen" w:cs="Sylfaen"/>
                <w:lang w:val="ka-GE"/>
              </w:rPr>
              <w:t xml:space="preserve"> საათი</w:t>
            </w:r>
          </w:p>
          <w:p w14:paraId="6CEC2847" w14:textId="77777777" w:rsidR="00F11A40" w:rsidRPr="00E560F5" w:rsidRDefault="00F11A40" w:rsidP="00F11A40">
            <w:pPr>
              <w:spacing w:line="289" w:lineRule="auto"/>
              <w:ind w:left="105" w:right="58"/>
              <w:jc w:val="both"/>
              <w:rPr>
                <w:rFonts w:ascii="Sylfaen" w:hAnsi="Sylfaen"/>
                <w:sz w:val="22"/>
                <w:szCs w:val="22"/>
                <w:lang w:val="ka-GE"/>
              </w:rPr>
            </w:pPr>
          </w:p>
          <w:p w14:paraId="3AD2178A" w14:textId="77777777" w:rsidR="00F11A40" w:rsidRPr="00B96B21" w:rsidRDefault="00F11A40" w:rsidP="00F11A40">
            <w:pPr>
              <w:spacing w:before="3"/>
              <w:ind w:left="105" w:right="1206"/>
              <w:rPr>
                <w:rFonts w:ascii="Sylfaen" w:hAnsi="Sylfaen"/>
                <w:sz w:val="22"/>
                <w:szCs w:val="22"/>
                <w:lang w:val="ka-GE"/>
              </w:rPr>
            </w:pPr>
          </w:p>
        </w:tc>
        <w:tc>
          <w:tcPr>
            <w:tcW w:w="3227" w:type="dxa"/>
            <w:tcBorders>
              <w:top w:val="single" w:sz="4" w:space="0" w:color="000000"/>
              <w:left w:val="single" w:sz="4" w:space="0" w:color="000000"/>
              <w:bottom w:val="single" w:sz="4" w:space="0" w:color="000000"/>
              <w:right w:val="single" w:sz="4" w:space="0" w:color="000000"/>
            </w:tcBorders>
          </w:tcPr>
          <w:p w14:paraId="28DDEAC4" w14:textId="77777777" w:rsidR="00F11A40" w:rsidRDefault="00F11A40" w:rsidP="00F11A40">
            <w:pPr>
              <w:spacing w:line="288" w:lineRule="auto"/>
              <w:ind w:left="102" w:right="55"/>
              <w:jc w:val="both"/>
              <w:rPr>
                <w:rFonts w:ascii="Sylfaen" w:eastAsia="Sylfaen" w:hAnsi="Sylfaen" w:cs="Sylfaen"/>
                <w:sz w:val="22"/>
                <w:szCs w:val="22"/>
                <w:lang w:val="ka-GE"/>
              </w:rPr>
            </w:pPr>
            <w:r w:rsidRPr="00C76123">
              <w:rPr>
                <w:rFonts w:ascii="Sylfaen" w:eastAsia="Sylfaen" w:hAnsi="Sylfaen" w:cs="Sylfaen"/>
                <w:lang w:val="ka-GE"/>
              </w:rPr>
              <w:t>ქართულ ენაზე მომზადებული რიდერი</w:t>
            </w:r>
            <w:r>
              <w:rPr>
                <w:rFonts w:ascii="Sylfaen" w:eastAsia="Sylfaen" w:hAnsi="Sylfaen" w:cs="Sylfaen"/>
                <w:lang w:val="ka-GE"/>
              </w:rPr>
              <w:t>, თავი 7</w:t>
            </w:r>
          </w:p>
        </w:tc>
      </w:tr>
      <w:tr w:rsidR="00F11A40" w:rsidRPr="00805C7A" w14:paraId="4E66F5FF" w14:textId="77777777" w:rsidTr="00CC1ED2">
        <w:trPr>
          <w:trHeight w:hRule="exact" w:val="1703"/>
        </w:trPr>
        <w:tc>
          <w:tcPr>
            <w:tcW w:w="466" w:type="dxa"/>
            <w:tcBorders>
              <w:top w:val="single" w:sz="4" w:space="0" w:color="000000"/>
              <w:left w:val="single" w:sz="4" w:space="0" w:color="000000"/>
              <w:bottom w:val="single" w:sz="4" w:space="0" w:color="000000"/>
              <w:right w:val="single" w:sz="4" w:space="0" w:color="000000"/>
            </w:tcBorders>
          </w:tcPr>
          <w:p w14:paraId="3DFF9C02" w14:textId="77777777" w:rsidR="00F11A40" w:rsidRDefault="00CC1ED2" w:rsidP="00F11A40">
            <w:pPr>
              <w:spacing w:before="3"/>
              <w:ind w:left="105"/>
              <w:rPr>
                <w:rFonts w:ascii="Sylfaen" w:eastAsia="Sylfaen" w:hAnsi="Sylfaen" w:cs="Sylfaen"/>
                <w:sz w:val="22"/>
                <w:szCs w:val="22"/>
                <w:lang w:val="ka-GE"/>
              </w:rPr>
            </w:pPr>
            <w:r>
              <w:rPr>
                <w:rFonts w:ascii="Sylfaen" w:eastAsia="Sylfaen" w:hAnsi="Sylfaen" w:cs="Sylfaen"/>
                <w:sz w:val="22"/>
                <w:szCs w:val="22"/>
                <w:lang w:val="ka-GE"/>
              </w:rPr>
              <w:lastRenderedPageBreak/>
              <w:t>11</w:t>
            </w:r>
          </w:p>
        </w:tc>
        <w:tc>
          <w:tcPr>
            <w:tcW w:w="6663" w:type="dxa"/>
            <w:tcBorders>
              <w:top w:val="single" w:sz="4" w:space="0" w:color="000000"/>
              <w:left w:val="single" w:sz="4" w:space="0" w:color="000000"/>
              <w:bottom w:val="single" w:sz="4" w:space="0" w:color="000000"/>
              <w:right w:val="single" w:sz="4" w:space="0" w:color="000000"/>
            </w:tcBorders>
          </w:tcPr>
          <w:p w14:paraId="1210C78E" w14:textId="77777777" w:rsidR="00F11A40" w:rsidRPr="00805C7A" w:rsidRDefault="00805C7A" w:rsidP="00805C7A">
            <w:pPr>
              <w:spacing w:before="3"/>
              <w:ind w:left="105"/>
              <w:rPr>
                <w:rFonts w:ascii="Sylfaen" w:eastAsia="Sylfaen" w:hAnsi="Sylfaen" w:cs="Sylfaen"/>
                <w:lang w:val="ka-GE"/>
              </w:rPr>
            </w:pPr>
            <w:r>
              <w:rPr>
                <w:rFonts w:ascii="Sylfaen" w:eastAsia="Sylfaen" w:hAnsi="Sylfaen" w:cs="Sylfaen"/>
                <w:b/>
                <w:lang w:val="ka-GE"/>
              </w:rPr>
              <w:t>სუგესტური</w:t>
            </w:r>
            <w:r w:rsidRPr="00805C7A">
              <w:rPr>
                <w:rFonts w:ascii="Sylfaen" w:eastAsia="Sylfaen" w:hAnsi="Sylfaen" w:cs="Sylfaen"/>
                <w:b/>
                <w:lang w:val="ka-GE"/>
              </w:rPr>
              <w:t xml:space="preserve"> </w:t>
            </w:r>
            <w:r>
              <w:rPr>
                <w:rFonts w:ascii="Sylfaen" w:eastAsia="Sylfaen" w:hAnsi="Sylfaen" w:cs="Sylfaen"/>
                <w:b/>
                <w:lang w:val="ka-GE"/>
              </w:rPr>
              <w:t xml:space="preserve">ტექნიკები </w:t>
            </w:r>
            <w:r w:rsidRPr="00805C7A">
              <w:rPr>
                <w:rFonts w:ascii="Sylfaen" w:eastAsia="Sylfaen" w:hAnsi="Sylfaen" w:cs="Sylfaen"/>
                <w:lang w:val="ka-GE"/>
              </w:rPr>
              <w:t xml:space="preserve">მარკეტინგში. ფსიქოანალიტიკური, </w:t>
            </w:r>
          </w:p>
          <w:p w14:paraId="28C4495C" w14:textId="77777777" w:rsidR="00805C7A" w:rsidRDefault="00805C7A" w:rsidP="00805C7A">
            <w:pPr>
              <w:spacing w:before="3"/>
              <w:ind w:left="105"/>
              <w:rPr>
                <w:rFonts w:ascii="Sylfaen" w:eastAsia="Sylfaen" w:hAnsi="Sylfaen" w:cs="Sylfaen"/>
                <w:spacing w:val="-1"/>
                <w:lang w:val="ka-GE"/>
              </w:rPr>
            </w:pPr>
            <w:r w:rsidRPr="00805C7A">
              <w:rPr>
                <w:rFonts w:ascii="Sylfaen" w:eastAsia="Sylfaen" w:hAnsi="Sylfaen" w:cs="Sylfaen"/>
                <w:spacing w:val="-1"/>
                <w:lang w:val="ka-GE"/>
              </w:rPr>
              <w:t>ნეიროლინგვისტური, ჰიპნოტური მიდგომების ანალიზი.</w:t>
            </w:r>
            <w:r>
              <w:rPr>
                <w:rFonts w:ascii="Sylfaen" w:eastAsia="Sylfaen" w:hAnsi="Sylfaen" w:cs="Sylfaen"/>
                <w:spacing w:val="-1"/>
                <w:lang w:val="ka-GE"/>
              </w:rPr>
              <w:t xml:space="preserve"> კონკრეტული რეკლამების მაგალითების განხილვა სუგესტური ტექნიკების გამოყენებით.</w:t>
            </w:r>
          </w:p>
          <w:p w14:paraId="0D3F1FCC" w14:textId="77777777" w:rsidR="00805C7A" w:rsidRDefault="00805C7A" w:rsidP="00805C7A">
            <w:pPr>
              <w:spacing w:before="3"/>
              <w:ind w:left="105"/>
              <w:rPr>
                <w:rFonts w:ascii="Sylfaen" w:eastAsia="Sylfaen" w:hAnsi="Sylfaen" w:cs="Sylfaen"/>
                <w:spacing w:val="-1"/>
                <w:lang w:val="ka-GE"/>
              </w:rPr>
            </w:pPr>
          </w:p>
          <w:p w14:paraId="49B392A0" w14:textId="77777777" w:rsidR="00805C7A" w:rsidRPr="00805C7A" w:rsidRDefault="00805C7A" w:rsidP="00805C7A">
            <w:pPr>
              <w:spacing w:before="3"/>
              <w:ind w:left="105"/>
              <w:rPr>
                <w:rFonts w:ascii="Sylfaen" w:eastAsia="Sylfaen" w:hAnsi="Sylfaen" w:cs="Sylfaen"/>
                <w:spacing w:val="-1"/>
                <w:sz w:val="22"/>
                <w:szCs w:val="22"/>
                <w:lang w:val="ka-GE"/>
              </w:rPr>
            </w:pPr>
            <w:r>
              <w:rPr>
                <w:rFonts w:ascii="Sylfaen" w:eastAsia="Sylfaen" w:hAnsi="Sylfaen" w:cs="Sylfaen"/>
                <w:spacing w:val="-1"/>
                <w:lang w:val="ka-GE"/>
              </w:rPr>
              <w:t>ლექცია 1 საათი, პრაქტიკული სამუშაო 1 საათი</w:t>
            </w:r>
          </w:p>
        </w:tc>
        <w:tc>
          <w:tcPr>
            <w:tcW w:w="3227" w:type="dxa"/>
            <w:tcBorders>
              <w:top w:val="single" w:sz="4" w:space="0" w:color="000000"/>
              <w:left w:val="single" w:sz="4" w:space="0" w:color="000000"/>
              <w:bottom w:val="single" w:sz="4" w:space="0" w:color="000000"/>
              <w:right w:val="single" w:sz="4" w:space="0" w:color="000000"/>
            </w:tcBorders>
          </w:tcPr>
          <w:p w14:paraId="090CE2D7" w14:textId="77777777" w:rsidR="00F11A40" w:rsidRPr="00805C7A" w:rsidRDefault="00805C7A" w:rsidP="00F11A40">
            <w:pPr>
              <w:spacing w:before="3" w:line="288" w:lineRule="auto"/>
              <w:ind w:left="102" w:right="63"/>
              <w:rPr>
                <w:rFonts w:ascii="Sylfaen" w:eastAsia="Sylfaen" w:hAnsi="Sylfaen" w:cs="Sylfaen"/>
                <w:sz w:val="22"/>
                <w:szCs w:val="22"/>
                <w:lang w:val="ka-GE"/>
              </w:rPr>
            </w:pPr>
            <w:r w:rsidRPr="00C76123">
              <w:rPr>
                <w:rFonts w:ascii="Sylfaen" w:eastAsia="Sylfaen" w:hAnsi="Sylfaen" w:cs="Sylfaen"/>
                <w:lang w:val="ka-GE"/>
              </w:rPr>
              <w:t>ქართულ ენაზე მომზადებული რიდერი</w:t>
            </w:r>
            <w:r>
              <w:rPr>
                <w:rFonts w:ascii="Sylfaen" w:eastAsia="Sylfaen" w:hAnsi="Sylfaen" w:cs="Sylfaen"/>
                <w:lang w:val="ka-GE"/>
              </w:rPr>
              <w:t>, თავი 8</w:t>
            </w:r>
          </w:p>
        </w:tc>
      </w:tr>
      <w:tr w:rsidR="00F11A40" w:rsidRPr="00805C7A" w14:paraId="29F883AC" w14:textId="77777777" w:rsidTr="00CC1ED2">
        <w:trPr>
          <w:trHeight w:hRule="exact" w:val="1595"/>
        </w:trPr>
        <w:tc>
          <w:tcPr>
            <w:tcW w:w="466" w:type="dxa"/>
            <w:tcBorders>
              <w:top w:val="single" w:sz="4" w:space="0" w:color="000000"/>
              <w:left w:val="single" w:sz="4" w:space="0" w:color="000000"/>
              <w:bottom w:val="single" w:sz="4" w:space="0" w:color="000000"/>
              <w:right w:val="single" w:sz="4" w:space="0" w:color="000000"/>
            </w:tcBorders>
          </w:tcPr>
          <w:p w14:paraId="5EF811B3" w14:textId="77777777" w:rsidR="00F11A40" w:rsidRPr="00F458FC" w:rsidRDefault="00CC1ED2" w:rsidP="00F11A40">
            <w:pPr>
              <w:spacing w:before="3"/>
              <w:ind w:left="105"/>
              <w:rPr>
                <w:rFonts w:ascii="Sylfaen" w:eastAsia="Sylfaen" w:hAnsi="Sylfaen" w:cs="Sylfaen"/>
                <w:sz w:val="22"/>
                <w:szCs w:val="22"/>
                <w:lang w:val="ka-GE"/>
              </w:rPr>
            </w:pPr>
            <w:r>
              <w:rPr>
                <w:rFonts w:ascii="Sylfaen" w:eastAsia="Sylfaen" w:hAnsi="Sylfaen" w:cs="Sylfaen"/>
                <w:sz w:val="22"/>
                <w:szCs w:val="22"/>
                <w:lang w:val="ka-GE"/>
              </w:rPr>
              <w:t>12</w:t>
            </w:r>
          </w:p>
        </w:tc>
        <w:tc>
          <w:tcPr>
            <w:tcW w:w="6663" w:type="dxa"/>
            <w:tcBorders>
              <w:top w:val="single" w:sz="4" w:space="0" w:color="000000"/>
              <w:left w:val="single" w:sz="4" w:space="0" w:color="000000"/>
              <w:bottom w:val="single" w:sz="4" w:space="0" w:color="000000"/>
              <w:right w:val="single" w:sz="4" w:space="0" w:color="000000"/>
            </w:tcBorders>
          </w:tcPr>
          <w:p w14:paraId="6DCBE69A" w14:textId="77777777" w:rsidR="00675735" w:rsidRPr="00962598" w:rsidRDefault="00962598" w:rsidP="00F11A40">
            <w:pPr>
              <w:spacing w:line="287" w:lineRule="auto"/>
              <w:ind w:left="105" w:right="59"/>
              <w:jc w:val="both"/>
              <w:rPr>
                <w:rFonts w:ascii="Sylfaen" w:eastAsia="Sylfaen" w:hAnsi="Sylfaen" w:cs="Sylfaen"/>
                <w:lang w:val="ka-GE"/>
              </w:rPr>
            </w:pPr>
            <w:r w:rsidRPr="00962598">
              <w:rPr>
                <w:rFonts w:ascii="Sylfaen" w:eastAsia="Sylfaen" w:hAnsi="Sylfaen" w:cs="Sylfaen"/>
                <w:b/>
                <w:lang w:val="ka-GE"/>
              </w:rPr>
              <w:t>მომხმარებელთა დამოკიდებულებები.</w:t>
            </w:r>
            <w:r w:rsidR="00805C7A" w:rsidRPr="00962598">
              <w:rPr>
                <w:rFonts w:ascii="Sylfaen" w:eastAsia="Sylfaen" w:hAnsi="Sylfaen" w:cs="Sylfaen"/>
                <w:lang w:val="ka-GE"/>
              </w:rPr>
              <w:t xml:space="preserve"> დამოკიდებულებების შეცვლა.</w:t>
            </w:r>
            <w:r w:rsidRPr="00962598">
              <w:rPr>
                <w:rFonts w:ascii="Sylfaen" w:eastAsia="Sylfaen" w:hAnsi="Sylfaen" w:cs="Sylfaen"/>
                <w:lang w:val="ka-GE"/>
              </w:rPr>
              <w:t xml:space="preserve"> დამარწმუნებელი კომუნიკაციები მარკეტინგში</w:t>
            </w:r>
          </w:p>
          <w:p w14:paraId="425A9556" w14:textId="77777777" w:rsidR="00675735" w:rsidRPr="00962598" w:rsidRDefault="00675735" w:rsidP="00675735">
            <w:pPr>
              <w:rPr>
                <w:rFonts w:ascii="Sylfaen" w:eastAsia="Sylfaen" w:hAnsi="Sylfaen" w:cs="Sylfaen"/>
                <w:lang w:val="ka-GE"/>
              </w:rPr>
            </w:pPr>
          </w:p>
          <w:p w14:paraId="281FD398" w14:textId="77777777" w:rsidR="00F11A40" w:rsidRPr="00675735" w:rsidRDefault="002470A9" w:rsidP="00675735">
            <w:pPr>
              <w:rPr>
                <w:rFonts w:ascii="Sylfaen" w:eastAsia="Sylfaen" w:hAnsi="Sylfaen" w:cs="Sylfaen"/>
                <w:lang w:val="ka-GE"/>
              </w:rPr>
            </w:pPr>
            <w:r w:rsidRPr="00962598">
              <w:rPr>
                <w:rFonts w:ascii="Sylfaen" w:eastAsia="Sylfaen" w:hAnsi="Sylfaen" w:cs="Sylfaen"/>
                <w:lang w:val="ka-GE"/>
              </w:rPr>
              <w:t>ლექცია 1 საათი, სამუშაო ჯგუფი - 1 საათი</w:t>
            </w:r>
          </w:p>
        </w:tc>
        <w:tc>
          <w:tcPr>
            <w:tcW w:w="3227" w:type="dxa"/>
            <w:tcBorders>
              <w:top w:val="single" w:sz="4" w:space="0" w:color="000000"/>
              <w:left w:val="single" w:sz="4" w:space="0" w:color="000000"/>
              <w:bottom w:val="single" w:sz="4" w:space="0" w:color="000000"/>
              <w:right w:val="single" w:sz="4" w:space="0" w:color="000000"/>
            </w:tcBorders>
          </w:tcPr>
          <w:p w14:paraId="68052F67" w14:textId="77777777" w:rsidR="00F11A40" w:rsidRPr="009B3CF2" w:rsidRDefault="00805C7A" w:rsidP="00F11A40">
            <w:pPr>
              <w:spacing w:line="286" w:lineRule="auto"/>
              <w:ind w:left="102" w:right="60"/>
              <w:jc w:val="both"/>
              <w:rPr>
                <w:rFonts w:ascii="Sylfaen" w:eastAsia="Sylfaen" w:hAnsi="Sylfaen" w:cs="Sylfaen"/>
                <w:sz w:val="22"/>
                <w:szCs w:val="22"/>
                <w:lang w:val="ka-GE"/>
              </w:rPr>
            </w:pPr>
            <w:r w:rsidRPr="00C76123">
              <w:rPr>
                <w:rFonts w:ascii="Sylfaen" w:eastAsia="Sylfaen" w:hAnsi="Sylfaen" w:cs="Sylfaen"/>
                <w:lang w:val="ka-GE"/>
              </w:rPr>
              <w:t>ქართულ ენაზე მომზადებული რიდერი</w:t>
            </w:r>
            <w:r>
              <w:rPr>
                <w:rFonts w:ascii="Sylfaen" w:eastAsia="Sylfaen" w:hAnsi="Sylfaen" w:cs="Sylfaen"/>
                <w:lang w:val="ka-GE"/>
              </w:rPr>
              <w:t>, თავი 9</w:t>
            </w:r>
          </w:p>
        </w:tc>
      </w:tr>
      <w:tr w:rsidR="00675735" w:rsidRPr="00805C7A" w14:paraId="48F0B2AC" w14:textId="77777777" w:rsidTr="006B69D9">
        <w:trPr>
          <w:trHeight w:hRule="exact" w:val="561"/>
        </w:trPr>
        <w:tc>
          <w:tcPr>
            <w:tcW w:w="466" w:type="dxa"/>
            <w:tcBorders>
              <w:top w:val="single" w:sz="4" w:space="0" w:color="000000"/>
              <w:left w:val="single" w:sz="4" w:space="0" w:color="000000"/>
              <w:bottom w:val="single" w:sz="4" w:space="0" w:color="000000"/>
              <w:right w:val="single" w:sz="4" w:space="0" w:color="000000"/>
            </w:tcBorders>
          </w:tcPr>
          <w:p w14:paraId="3DE01DA0" w14:textId="77777777" w:rsidR="00675735" w:rsidRDefault="00675735" w:rsidP="00F11A40">
            <w:pPr>
              <w:spacing w:before="3"/>
              <w:ind w:left="105"/>
              <w:rPr>
                <w:rFonts w:ascii="Sylfaen" w:eastAsia="Sylfaen" w:hAnsi="Sylfaen" w:cs="Sylfaen"/>
                <w:sz w:val="22"/>
                <w:szCs w:val="22"/>
                <w:lang w:val="ka-GE"/>
              </w:rPr>
            </w:pPr>
          </w:p>
        </w:tc>
        <w:tc>
          <w:tcPr>
            <w:tcW w:w="6663" w:type="dxa"/>
            <w:tcBorders>
              <w:top w:val="single" w:sz="4" w:space="0" w:color="000000"/>
              <w:left w:val="single" w:sz="4" w:space="0" w:color="000000"/>
              <w:bottom w:val="single" w:sz="4" w:space="0" w:color="000000"/>
              <w:right w:val="single" w:sz="4" w:space="0" w:color="000000"/>
            </w:tcBorders>
          </w:tcPr>
          <w:p w14:paraId="59DD492F" w14:textId="77777777" w:rsidR="00675735" w:rsidRPr="00805C7A" w:rsidRDefault="00675735" w:rsidP="006B69D9">
            <w:pPr>
              <w:spacing w:line="287" w:lineRule="auto"/>
              <w:ind w:left="105" w:right="59"/>
              <w:jc w:val="center"/>
              <w:rPr>
                <w:rFonts w:ascii="Sylfaen" w:eastAsia="Sylfaen" w:hAnsi="Sylfaen" w:cs="Sylfaen"/>
                <w:lang w:val="ka-GE"/>
              </w:rPr>
            </w:pPr>
            <w:r>
              <w:rPr>
                <w:rFonts w:ascii="Sylfaen" w:eastAsia="Sylfaen" w:hAnsi="Sylfaen" w:cs="Sylfaen"/>
                <w:lang w:val="ka-GE"/>
              </w:rPr>
              <w:t>შუალედური</w:t>
            </w:r>
            <w:r w:rsidR="006B69D9">
              <w:rPr>
                <w:rFonts w:ascii="Sylfaen" w:eastAsia="Sylfaen" w:hAnsi="Sylfaen" w:cs="Sylfaen"/>
                <w:lang w:val="ka-GE"/>
              </w:rPr>
              <w:t xml:space="preserve"> 2</w:t>
            </w:r>
          </w:p>
        </w:tc>
        <w:tc>
          <w:tcPr>
            <w:tcW w:w="3227" w:type="dxa"/>
            <w:tcBorders>
              <w:top w:val="single" w:sz="4" w:space="0" w:color="000000"/>
              <w:left w:val="single" w:sz="4" w:space="0" w:color="000000"/>
              <w:bottom w:val="single" w:sz="4" w:space="0" w:color="000000"/>
              <w:right w:val="single" w:sz="4" w:space="0" w:color="000000"/>
            </w:tcBorders>
          </w:tcPr>
          <w:p w14:paraId="194D638C" w14:textId="77777777" w:rsidR="00675735" w:rsidRPr="00C76123" w:rsidRDefault="00675735" w:rsidP="00F11A40">
            <w:pPr>
              <w:spacing w:line="286" w:lineRule="auto"/>
              <w:ind w:left="102" w:right="60"/>
              <w:jc w:val="both"/>
              <w:rPr>
                <w:rFonts w:ascii="Sylfaen" w:eastAsia="Sylfaen" w:hAnsi="Sylfaen" w:cs="Sylfaen"/>
                <w:lang w:val="ka-GE"/>
              </w:rPr>
            </w:pPr>
          </w:p>
        </w:tc>
      </w:tr>
      <w:tr w:rsidR="00675735" w:rsidRPr="00805C7A" w14:paraId="2B2472B6" w14:textId="77777777" w:rsidTr="00CC1ED2">
        <w:trPr>
          <w:trHeight w:hRule="exact" w:val="1595"/>
        </w:trPr>
        <w:tc>
          <w:tcPr>
            <w:tcW w:w="466" w:type="dxa"/>
            <w:tcBorders>
              <w:top w:val="single" w:sz="4" w:space="0" w:color="000000"/>
              <w:left w:val="single" w:sz="4" w:space="0" w:color="000000"/>
              <w:bottom w:val="single" w:sz="4" w:space="0" w:color="000000"/>
              <w:right w:val="single" w:sz="4" w:space="0" w:color="000000"/>
            </w:tcBorders>
          </w:tcPr>
          <w:p w14:paraId="55034EE5" w14:textId="77777777" w:rsidR="00675735" w:rsidRDefault="00675735" w:rsidP="00F11A40">
            <w:pPr>
              <w:spacing w:before="3"/>
              <w:ind w:left="105"/>
              <w:rPr>
                <w:rFonts w:ascii="Sylfaen" w:eastAsia="Sylfaen" w:hAnsi="Sylfaen" w:cs="Sylfaen"/>
                <w:sz w:val="22"/>
                <w:szCs w:val="22"/>
                <w:lang w:val="ka-GE"/>
              </w:rPr>
            </w:pPr>
            <w:r>
              <w:rPr>
                <w:rFonts w:ascii="Sylfaen" w:eastAsia="Sylfaen" w:hAnsi="Sylfaen" w:cs="Sylfaen"/>
                <w:sz w:val="22"/>
                <w:szCs w:val="22"/>
                <w:lang w:val="ka-GE"/>
              </w:rPr>
              <w:t>13</w:t>
            </w:r>
          </w:p>
        </w:tc>
        <w:tc>
          <w:tcPr>
            <w:tcW w:w="6663" w:type="dxa"/>
            <w:tcBorders>
              <w:top w:val="single" w:sz="4" w:space="0" w:color="000000"/>
              <w:left w:val="single" w:sz="4" w:space="0" w:color="000000"/>
              <w:bottom w:val="single" w:sz="4" w:space="0" w:color="000000"/>
              <w:right w:val="single" w:sz="4" w:space="0" w:color="000000"/>
            </w:tcBorders>
          </w:tcPr>
          <w:p w14:paraId="7AF67BEF" w14:textId="77777777" w:rsidR="002470A9" w:rsidRDefault="00675735" w:rsidP="002470A9">
            <w:pPr>
              <w:spacing w:line="287" w:lineRule="auto"/>
              <w:ind w:left="105" w:right="59"/>
              <w:jc w:val="both"/>
              <w:rPr>
                <w:rFonts w:ascii="Sylfaen" w:eastAsia="Sylfaen" w:hAnsi="Sylfaen" w:cs="Sylfaen"/>
                <w:lang w:val="ka-GE"/>
              </w:rPr>
            </w:pPr>
            <w:r w:rsidRPr="005D49BF">
              <w:rPr>
                <w:rFonts w:ascii="Sylfaen" w:eastAsia="Sylfaen" w:hAnsi="Sylfaen" w:cs="Sylfaen"/>
                <w:b/>
                <w:lang w:val="ka-GE"/>
              </w:rPr>
              <w:t>მომხმარებლის დამოკიდებულების გაზომვა.</w:t>
            </w:r>
            <w:r>
              <w:rPr>
                <w:rFonts w:ascii="Sylfaen" w:eastAsia="Sylfaen" w:hAnsi="Sylfaen" w:cs="Sylfaen"/>
                <w:lang w:val="ka-GE"/>
              </w:rPr>
              <w:t xml:space="preserve"> მულტიფაქტორული მეთოდები.</w:t>
            </w:r>
            <w:r w:rsidR="00670FC4">
              <w:rPr>
                <w:rFonts w:ascii="Sylfaen" w:eastAsia="Sylfaen" w:hAnsi="Sylfaen" w:cs="Sylfaen"/>
                <w:lang w:val="ka-GE"/>
              </w:rPr>
              <w:t xml:space="preserve"> იდეალური წერტილისა და ფიშბეინის მეთოდები</w:t>
            </w:r>
            <w:r w:rsidR="008D34B6">
              <w:rPr>
                <w:rFonts w:ascii="Sylfaen" w:eastAsia="Sylfaen" w:hAnsi="Sylfaen" w:cs="Sylfaen"/>
                <w:lang w:val="ka-GE"/>
              </w:rPr>
              <w:t>. ატიტუდების გაზომვის გრაფიკული მეთოდები.</w:t>
            </w:r>
            <w:r w:rsidR="002470A9">
              <w:rPr>
                <w:rFonts w:ascii="Sylfaen" w:eastAsia="Sylfaen" w:hAnsi="Sylfaen" w:cs="Sylfaen"/>
                <w:lang w:val="ka-GE"/>
              </w:rPr>
              <w:t xml:space="preserve"> </w:t>
            </w:r>
          </w:p>
          <w:p w14:paraId="5CFD6A5F" w14:textId="77777777" w:rsidR="002470A9" w:rsidRPr="00805C7A" w:rsidRDefault="002470A9" w:rsidP="002470A9">
            <w:pPr>
              <w:spacing w:line="287" w:lineRule="auto"/>
              <w:ind w:left="105" w:right="59"/>
              <w:jc w:val="both"/>
              <w:rPr>
                <w:rFonts w:ascii="Sylfaen" w:eastAsia="Sylfaen" w:hAnsi="Sylfaen" w:cs="Sylfaen"/>
                <w:lang w:val="ka-GE"/>
              </w:rPr>
            </w:pPr>
            <w:r>
              <w:rPr>
                <w:rFonts w:ascii="Sylfaen" w:eastAsia="Sylfaen" w:hAnsi="Sylfaen" w:cs="Sylfaen"/>
                <w:spacing w:val="-1"/>
                <w:lang w:val="ka-GE"/>
              </w:rPr>
              <w:t>ლექცია 1 საათი, პრაქტიკული სამუშაო 1 საათი</w:t>
            </w:r>
          </w:p>
        </w:tc>
        <w:tc>
          <w:tcPr>
            <w:tcW w:w="3227" w:type="dxa"/>
            <w:tcBorders>
              <w:top w:val="single" w:sz="4" w:space="0" w:color="000000"/>
              <w:left w:val="single" w:sz="4" w:space="0" w:color="000000"/>
              <w:bottom w:val="single" w:sz="4" w:space="0" w:color="000000"/>
              <w:right w:val="single" w:sz="4" w:space="0" w:color="000000"/>
            </w:tcBorders>
          </w:tcPr>
          <w:p w14:paraId="00E6A3BE" w14:textId="77777777" w:rsidR="00675735" w:rsidRPr="00C76123" w:rsidRDefault="00675735" w:rsidP="00F11A40">
            <w:pPr>
              <w:spacing w:line="286" w:lineRule="auto"/>
              <w:ind w:left="102" w:right="60"/>
              <w:jc w:val="both"/>
              <w:rPr>
                <w:rFonts w:ascii="Sylfaen" w:eastAsia="Sylfaen" w:hAnsi="Sylfaen" w:cs="Sylfaen"/>
                <w:lang w:val="ka-GE"/>
              </w:rPr>
            </w:pPr>
            <w:r w:rsidRPr="00C76123">
              <w:rPr>
                <w:rFonts w:ascii="Sylfaen" w:eastAsia="Sylfaen" w:hAnsi="Sylfaen" w:cs="Sylfaen"/>
                <w:lang w:val="ka-GE"/>
              </w:rPr>
              <w:t>ქართულ ენაზე მომზადებული რიდერი</w:t>
            </w:r>
            <w:r>
              <w:rPr>
                <w:rFonts w:ascii="Sylfaen" w:eastAsia="Sylfaen" w:hAnsi="Sylfaen" w:cs="Sylfaen"/>
                <w:lang w:val="ka-GE"/>
              </w:rPr>
              <w:t>, თავი 10</w:t>
            </w:r>
          </w:p>
        </w:tc>
      </w:tr>
      <w:tr w:rsidR="00675735" w:rsidRPr="00805C7A" w14:paraId="7D4D3459" w14:textId="77777777" w:rsidTr="002470A9">
        <w:trPr>
          <w:trHeight w:hRule="exact" w:val="1961"/>
        </w:trPr>
        <w:tc>
          <w:tcPr>
            <w:tcW w:w="466" w:type="dxa"/>
            <w:tcBorders>
              <w:top w:val="single" w:sz="4" w:space="0" w:color="000000"/>
              <w:left w:val="single" w:sz="4" w:space="0" w:color="000000"/>
              <w:bottom w:val="single" w:sz="4" w:space="0" w:color="000000"/>
              <w:right w:val="single" w:sz="4" w:space="0" w:color="000000"/>
            </w:tcBorders>
          </w:tcPr>
          <w:p w14:paraId="30517CEC" w14:textId="77777777" w:rsidR="00675735" w:rsidRDefault="00675735" w:rsidP="00F11A40">
            <w:pPr>
              <w:spacing w:before="3"/>
              <w:ind w:left="105"/>
              <w:rPr>
                <w:rFonts w:ascii="Sylfaen" w:eastAsia="Sylfaen" w:hAnsi="Sylfaen" w:cs="Sylfaen"/>
                <w:sz w:val="22"/>
                <w:szCs w:val="22"/>
                <w:lang w:val="ka-GE"/>
              </w:rPr>
            </w:pPr>
            <w:r>
              <w:rPr>
                <w:rFonts w:ascii="Sylfaen" w:eastAsia="Sylfaen" w:hAnsi="Sylfaen" w:cs="Sylfaen"/>
                <w:sz w:val="22"/>
                <w:szCs w:val="22"/>
                <w:lang w:val="ka-GE"/>
              </w:rPr>
              <w:t>14</w:t>
            </w:r>
          </w:p>
        </w:tc>
        <w:tc>
          <w:tcPr>
            <w:tcW w:w="6663" w:type="dxa"/>
            <w:tcBorders>
              <w:top w:val="single" w:sz="4" w:space="0" w:color="000000"/>
              <w:left w:val="single" w:sz="4" w:space="0" w:color="000000"/>
              <w:bottom w:val="single" w:sz="4" w:space="0" w:color="000000"/>
              <w:right w:val="single" w:sz="4" w:space="0" w:color="000000"/>
            </w:tcBorders>
          </w:tcPr>
          <w:p w14:paraId="41322FAE" w14:textId="77777777" w:rsidR="00675735" w:rsidRPr="00675735" w:rsidRDefault="00675735" w:rsidP="00675735">
            <w:pPr>
              <w:spacing w:line="288" w:lineRule="auto"/>
              <w:ind w:left="105" w:right="58"/>
              <w:jc w:val="both"/>
              <w:rPr>
                <w:rFonts w:ascii="Sylfaen" w:eastAsia="Sylfaen" w:hAnsi="Sylfaen" w:cs="Sylfaen"/>
                <w:lang w:val="ka-GE"/>
              </w:rPr>
            </w:pPr>
            <w:r w:rsidRPr="00834381">
              <w:rPr>
                <w:rFonts w:ascii="Sylfaen" w:eastAsia="Sylfaen" w:hAnsi="Sylfaen" w:cs="Sylfaen"/>
                <w:b/>
                <w:lang w:val="ka-GE"/>
              </w:rPr>
              <w:t>მომხმარებლის მომსახურების ქცევა</w:t>
            </w:r>
            <w:r w:rsidR="00834381">
              <w:rPr>
                <w:rFonts w:ascii="Sylfaen" w:eastAsia="Sylfaen" w:hAnsi="Sylfaen" w:cs="Sylfaen"/>
                <w:b/>
                <w:lang w:val="ka-GE"/>
              </w:rPr>
              <w:t>:</w:t>
            </w:r>
            <w:r>
              <w:rPr>
                <w:rFonts w:ascii="Sylfaen" w:eastAsia="Sylfaen" w:hAnsi="Sylfaen" w:cs="Sylfaen"/>
                <w:lang w:val="ka-GE"/>
              </w:rPr>
              <w:t xml:space="preserve"> მისი შეფასების კრიტერიუმები. </w:t>
            </w:r>
            <w:r w:rsidRPr="00675735">
              <w:rPr>
                <w:rFonts w:ascii="Sylfaen" w:eastAsia="Sylfaen" w:hAnsi="Sylfaen" w:cs="Sylfaen"/>
                <w:lang w:val="ka-GE"/>
              </w:rPr>
              <w:t>მომხმარებელთა კმაყოფილების გაზომვის თანამედროვე მიდგომები.</w:t>
            </w:r>
          </w:p>
          <w:p w14:paraId="3D5C0269" w14:textId="77777777" w:rsidR="00675735" w:rsidRDefault="00675735" w:rsidP="00675735">
            <w:pPr>
              <w:spacing w:line="288" w:lineRule="auto"/>
              <w:ind w:left="105" w:right="58"/>
              <w:jc w:val="both"/>
              <w:rPr>
                <w:rFonts w:ascii="Sylfaen" w:eastAsia="Sylfaen" w:hAnsi="Sylfaen" w:cs="Sylfaen"/>
                <w:lang w:val="ka-GE"/>
              </w:rPr>
            </w:pPr>
            <w:r w:rsidRPr="00675735">
              <w:rPr>
                <w:rFonts w:ascii="Sylfaen" w:eastAsia="Sylfaen" w:hAnsi="Sylfaen" w:cs="Sylfaen"/>
                <w:lang w:val="ka-GE"/>
              </w:rPr>
              <w:t>სერვისის სტანდარტები. სერვისის მონიტორინგის მეთოდები. მისტიური კლიენტის მეთოდი</w:t>
            </w:r>
            <w:r w:rsidR="002470A9">
              <w:rPr>
                <w:rFonts w:ascii="Sylfaen" w:eastAsia="Sylfaen" w:hAnsi="Sylfaen" w:cs="Sylfaen"/>
                <w:lang w:val="ka-GE"/>
              </w:rPr>
              <w:t>. მოდელირების მეთოდის გამოყენებით მომხმარებლის მომსახურების ქცევის შეფასება.</w:t>
            </w:r>
          </w:p>
          <w:p w14:paraId="0DD5505D" w14:textId="77777777" w:rsidR="002470A9" w:rsidRPr="00320900" w:rsidRDefault="002470A9" w:rsidP="00675735">
            <w:pPr>
              <w:spacing w:line="288" w:lineRule="auto"/>
              <w:ind w:left="105" w:right="58"/>
              <w:jc w:val="both"/>
              <w:rPr>
                <w:rFonts w:ascii="Sylfaen" w:eastAsia="Sylfaen" w:hAnsi="Sylfaen" w:cs="Sylfaen"/>
                <w:lang w:val="ka-GE"/>
              </w:rPr>
            </w:pPr>
            <w:r>
              <w:rPr>
                <w:rFonts w:ascii="Sylfaen" w:eastAsia="Sylfaen" w:hAnsi="Sylfaen" w:cs="Sylfaen"/>
                <w:lang w:val="ka-GE"/>
              </w:rPr>
              <w:t>ლექცია 1 საათი, პრაქტიკული სამუშაო 1 საათი</w:t>
            </w:r>
            <w:r w:rsidR="00320900">
              <w:rPr>
                <w:rFonts w:ascii="Sylfaen" w:eastAsia="Sylfaen" w:hAnsi="Sylfaen" w:cs="Sylfaen"/>
              </w:rPr>
              <w:t>/</w:t>
            </w:r>
            <w:r w:rsidR="00320900">
              <w:rPr>
                <w:rFonts w:ascii="Sylfaen" w:eastAsia="Sylfaen" w:hAnsi="Sylfaen" w:cs="Sylfaen"/>
                <w:lang w:val="ka-GE"/>
              </w:rPr>
              <w:t>პრეზენტაციები</w:t>
            </w:r>
          </w:p>
          <w:p w14:paraId="4B78A792" w14:textId="77777777" w:rsidR="002470A9" w:rsidRDefault="002470A9" w:rsidP="00675735">
            <w:pPr>
              <w:spacing w:line="288" w:lineRule="auto"/>
              <w:ind w:left="105" w:right="58"/>
              <w:jc w:val="both"/>
              <w:rPr>
                <w:rFonts w:ascii="Sylfaen" w:eastAsia="Sylfaen" w:hAnsi="Sylfaen" w:cs="Sylfaen"/>
                <w:lang w:val="ka-GE"/>
              </w:rPr>
            </w:pPr>
          </w:p>
          <w:p w14:paraId="6EC1772F" w14:textId="77777777" w:rsidR="002470A9" w:rsidRDefault="002470A9" w:rsidP="00675735">
            <w:pPr>
              <w:spacing w:line="288" w:lineRule="auto"/>
              <w:ind w:left="105" w:right="58"/>
              <w:jc w:val="both"/>
              <w:rPr>
                <w:rFonts w:ascii="Sylfaen" w:eastAsia="Sylfaen" w:hAnsi="Sylfaen" w:cs="Sylfaen"/>
                <w:lang w:val="ka-GE"/>
              </w:rPr>
            </w:pPr>
          </w:p>
        </w:tc>
        <w:tc>
          <w:tcPr>
            <w:tcW w:w="3227" w:type="dxa"/>
            <w:tcBorders>
              <w:top w:val="single" w:sz="4" w:space="0" w:color="000000"/>
              <w:left w:val="single" w:sz="4" w:space="0" w:color="000000"/>
              <w:bottom w:val="single" w:sz="4" w:space="0" w:color="000000"/>
              <w:right w:val="single" w:sz="4" w:space="0" w:color="000000"/>
            </w:tcBorders>
          </w:tcPr>
          <w:p w14:paraId="0F063C8A" w14:textId="77777777" w:rsidR="00675735" w:rsidRPr="00C76123" w:rsidRDefault="00675735" w:rsidP="00F11A40">
            <w:pPr>
              <w:spacing w:line="286" w:lineRule="auto"/>
              <w:ind w:left="102" w:right="60"/>
              <w:jc w:val="both"/>
              <w:rPr>
                <w:rFonts w:ascii="Sylfaen" w:eastAsia="Sylfaen" w:hAnsi="Sylfaen" w:cs="Sylfaen"/>
                <w:lang w:val="ka-GE"/>
              </w:rPr>
            </w:pPr>
            <w:r w:rsidRPr="00C76123">
              <w:rPr>
                <w:rFonts w:ascii="Sylfaen" w:eastAsia="Sylfaen" w:hAnsi="Sylfaen" w:cs="Sylfaen"/>
                <w:lang w:val="ka-GE"/>
              </w:rPr>
              <w:t>ქართულ ენაზე მომზადებული რიდერი</w:t>
            </w:r>
            <w:r>
              <w:rPr>
                <w:rFonts w:ascii="Sylfaen" w:eastAsia="Sylfaen" w:hAnsi="Sylfaen" w:cs="Sylfaen"/>
                <w:lang w:val="ka-GE"/>
              </w:rPr>
              <w:t>, თავი 11</w:t>
            </w:r>
          </w:p>
        </w:tc>
      </w:tr>
      <w:tr w:rsidR="00675735" w:rsidRPr="00805C7A" w14:paraId="64C2CA61" w14:textId="77777777" w:rsidTr="00834381">
        <w:trPr>
          <w:trHeight w:hRule="exact" w:val="2116"/>
        </w:trPr>
        <w:tc>
          <w:tcPr>
            <w:tcW w:w="466" w:type="dxa"/>
            <w:tcBorders>
              <w:top w:val="single" w:sz="4" w:space="0" w:color="000000"/>
              <w:left w:val="single" w:sz="4" w:space="0" w:color="000000"/>
              <w:bottom w:val="single" w:sz="4" w:space="0" w:color="000000"/>
              <w:right w:val="single" w:sz="4" w:space="0" w:color="000000"/>
            </w:tcBorders>
          </w:tcPr>
          <w:p w14:paraId="15DE3FB5" w14:textId="77777777" w:rsidR="00675735" w:rsidRDefault="00675735" w:rsidP="00F11A40">
            <w:pPr>
              <w:spacing w:before="3"/>
              <w:ind w:left="105"/>
              <w:rPr>
                <w:rFonts w:ascii="Sylfaen" w:eastAsia="Sylfaen" w:hAnsi="Sylfaen" w:cs="Sylfaen"/>
                <w:sz w:val="22"/>
                <w:szCs w:val="22"/>
                <w:lang w:val="ka-GE"/>
              </w:rPr>
            </w:pPr>
            <w:r>
              <w:rPr>
                <w:rFonts w:ascii="Sylfaen" w:eastAsia="Sylfaen" w:hAnsi="Sylfaen" w:cs="Sylfaen"/>
                <w:sz w:val="22"/>
                <w:szCs w:val="22"/>
                <w:lang w:val="ka-GE"/>
              </w:rPr>
              <w:t>15</w:t>
            </w:r>
          </w:p>
        </w:tc>
        <w:tc>
          <w:tcPr>
            <w:tcW w:w="6663" w:type="dxa"/>
            <w:tcBorders>
              <w:top w:val="single" w:sz="4" w:space="0" w:color="000000"/>
              <w:left w:val="single" w:sz="4" w:space="0" w:color="000000"/>
              <w:bottom w:val="single" w:sz="4" w:space="0" w:color="000000"/>
              <w:right w:val="single" w:sz="4" w:space="0" w:color="000000"/>
            </w:tcBorders>
          </w:tcPr>
          <w:p w14:paraId="0A3EC286" w14:textId="77777777" w:rsidR="00834381" w:rsidRPr="00834381" w:rsidRDefault="00834381" w:rsidP="00834381">
            <w:pPr>
              <w:spacing w:line="288" w:lineRule="auto"/>
              <w:ind w:left="105" w:right="58"/>
              <w:jc w:val="both"/>
              <w:rPr>
                <w:rFonts w:ascii="Sylfaen" w:eastAsia="Sylfaen" w:hAnsi="Sylfaen" w:cs="Sylfaen"/>
                <w:b/>
                <w:lang w:val="ka-GE"/>
              </w:rPr>
            </w:pPr>
            <w:r w:rsidRPr="00834381">
              <w:rPr>
                <w:rFonts w:ascii="Sylfaen" w:eastAsia="Sylfaen" w:hAnsi="Sylfaen" w:cs="Sylfaen"/>
                <w:b/>
                <w:lang w:val="ka-GE"/>
              </w:rPr>
              <w:t>რეკლამის სახეები</w:t>
            </w:r>
          </w:p>
          <w:p w14:paraId="24B931E6" w14:textId="77777777" w:rsidR="00834381" w:rsidRPr="00834381" w:rsidRDefault="00834381" w:rsidP="00834381">
            <w:pPr>
              <w:spacing w:line="288" w:lineRule="auto"/>
              <w:ind w:left="105" w:right="58"/>
              <w:jc w:val="both"/>
              <w:rPr>
                <w:rFonts w:ascii="Sylfaen" w:eastAsia="Sylfaen" w:hAnsi="Sylfaen" w:cs="Sylfaen"/>
                <w:lang w:val="ka-GE"/>
              </w:rPr>
            </w:pPr>
            <w:r w:rsidRPr="00834381">
              <w:rPr>
                <w:rFonts w:ascii="Sylfaen" w:eastAsia="Sylfaen" w:hAnsi="Sylfaen" w:cs="Sylfaen"/>
                <w:lang w:val="ka-GE"/>
              </w:rPr>
              <w:t>კლასიფიკაციის  ხერხები.  ემოციონალური და რაციონალური  რეკლამები.  შედარებითი  დახასიათება. პრიორიტეტული  სფეროები. ციფრული მარკეტინგი. რეკლამა სოციალურ მედიაში.</w:t>
            </w:r>
            <w:r>
              <w:rPr>
                <w:rFonts w:ascii="Sylfaen" w:eastAsia="Sylfaen" w:hAnsi="Sylfaen" w:cs="Sylfaen"/>
                <w:lang w:val="ka-GE"/>
              </w:rPr>
              <w:t xml:space="preserve"> რეკლამა და ბავშვები. </w:t>
            </w:r>
          </w:p>
          <w:p w14:paraId="6FBC0644" w14:textId="77777777" w:rsidR="00675735" w:rsidRDefault="00834381" w:rsidP="00675735">
            <w:pPr>
              <w:tabs>
                <w:tab w:val="left" w:pos="4095"/>
              </w:tabs>
              <w:spacing w:line="287" w:lineRule="auto"/>
              <w:ind w:left="105" w:right="59"/>
              <w:jc w:val="both"/>
              <w:rPr>
                <w:rFonts w:ascii="Sylfaen" w:eastAsia="Sylfaen" w:hAnsi="Sylfaen" w:cs="Sylfaen"/>
                <w:lang w:val="ka-GE"/>
              </w:rPr>
            </w:pPr>
            <w:r>
              <w:rPr>
                <w:rFonts w:ascii="Sylfaen" w:eastAsia="Sylfaen" w:hAnsi="Sylfaen" w:cs="Sylfaen"/>
                <w:lang w:val="ka-GE"/>
              </w:rPr>
              <w:t>ლექცია 1 საათი, სამუშაო ჯგუფი - 1 საათი</w:t>
            </w:r>
            <w:r w:rsidR="00320900">
              <w:rPr>
                <w:rFonts w:ascii="Sylfaen" w:eastAsia="Sylfaen" w:hAnsi="Sylfaen" w:cs="Sylfaen"/>
                <w:lang w:val="ka-GE"/>
              </w:rPr>
              <w:t>/პრეზენტაციები</w:t>
            </w:r>
          </w:p>
        </w:tc>
        <w:tc>
          <w:tcPr>
            <w:tcW w:w="3227" w:type="dxa"/>
            <w:tcBorders>
              <w:top w:val="single" w:sz="4" w:space="0" w:color="000000"/>
              <w:left w:val="single" w:sz="4" w:space="0" w:color="000000"/>
              <w:bottom w:val="single" w:sz="4" w:space="0" w:color="000000"/>
              <w:right w:val="single" w:sz="4" w:space="0" w:color="000000"/>
            </w:tcBorders>
          </w:tcPr>
          <w:p w14:paraId="1B494402" w14:textId="77777777" w:rsidR="00675735" w:rsidRPr="00C76123" w:rsidRDefault="00675735" w:rsidP="00F11A40">
            <w:pPr>
              <w:spacing w:line="286" w:lineRule="auto"/>
              <w:ind w:left="102" w:right="60"/>
              <w:jc w:val="both"/>
              <w:rPr>
                <w:rFonts w:ascii="Sylfaen" w:eastAsia="Sylfaen" w:hAnsi="Sylfaen" w:cs="Sylfaen"/>
                <w:lang w:val="ka-GE"/>
              </w:rPr>
            </w:pPr>
            <w:r w:rsidRPr="00C76123">
              <w:rPr>
                <w:rFonts w:ascii="Sylfaen" w:eastAsia="Sylfaen" w:hAnsi="Sylfaen" w:cs="Sylfaen"/>
                <w:lang w:val="ka-GE"/>
              </w:rPr>
              <w:t>ქართულ ენაზე მომზადებული რიდერი</w:t>
            </w:r>
            <w:r>
              <w:rPr>
                <w:rFonts w:ascii="Sylfaen" w:eastAsia="Sylfaen" w:hAnsi="Sylfaen" w:cs="Sylfaen"/>
                <w:lang w:val="ka-GE"/>
              </w:rPr>
              <w:t>, თავი 12</w:t>
            </w:r>
          </w:p>
        </w:tc>
      </w:tr>
      <w:tr w:rsidR="000D2AF5" w:rsidRPr="00805C7A" w14:paraId="07885575" w14:textId="77777777" w:rsidTr="000D2AF5">
        <w:trPr>
          <w:trHeight w:hRule="exact" w:val="707"/>
        </w:trPr>
        <w:tc>
          <w:tcPr>
            <w:tcW w:w="466" w:type="dxa"/>
            <w:tcBorders>
              <w:top w:val="single" w:sz="4" w:space="0" w:color="000000"/>
              <w:left w:val="single" w:sz="4" w:space="0" w:color="000000"/>
              <w:bottom w:val="single" w:sz="4" w:space="0" w:color="000000"/>
              <w:right w:val="single" w:sz="4" w:space="0" w:color="000000"/>
            </w:tcBorders>
          </w:tcPr>
          <w:p w14:paraId="1FDADA49" w14:textId="77777777" w:rsidR="000D2AF5" w:rsidRDefault="000D2AF5" w:rsidP="00F11A40">
            <w:pPr>
              <w:spacing w:before="3"/>
              <w:ind w:left="105"/>
              <w:rPr>
                <w:rFonts w:ascii="Sylfaen" w:eastAsia="Sylfaen" w:hAnsi="Sylfaen" w:cs="Sylfaen"/>
                <w:sz w:val="22"/>
                <w:szCs w:val="22"/>
                <w:lang w:val="ka-GE"/>
              </w:rPr>
            </w:pPr>
          </w:p>
        </w:tc>
        <w:tc>
          <w:tcPr>
            <w:tcW w:w="6663" w:type="dxa"/>
            <w:tcBorders>
              <w:top w:val="single" w:sz="4" w:space="0" w:color="000000"/>
              <w:left w:val="single" w:sz="4" w:space="0" w:color="000000"/>
              <w:bottom w:val="single" w:sz="4" w:space="0" w:color="000000"/>
              <w:right w:val="single" w:sz="4" w:space="0" w:color="000000"/>
            </w:tcBorders>
          </w:tcPr>
          <w:p w14:paraId="29F4DD57" w14:textId="77777777" w:rsidR="000D2AF5" w:rsidRDefault="000D2AF5" w:rsidP="00962598">
            <w:pPr>
              <w:spacing w:line="288" w:lineRule="auto"/>
              <w:ind w:left="105" w:right="58"/>
              <w:jc w:val="center"/>
              <w:rPr>
                <w:rFonts w:ascii="Sylfaen" w:eastAsia="Sylfaen" w:hAnsi="Sylfaen" w:cs="Sylfaen"/>
                <w:b/>
                <w:lang w:val="ka-GE"/>
              </w:rPr>
            </w:pPr>
            <w:r>
              <w:rPr>
                <w:rFonts w:ascii="Sylfaen" w:eastAsia="Sylfaen" w:hAnsi="Sylfaen" w:cs="Sylfaen"/>
                <w:b/>
                <w:lang w:val="ka-GE"/>
              </w:rPr>
              <w:t>დასკვნითი გამოცდა</w:t>
            </w:r>
          </w:p>
          <w:p w14:paraId="31DC1CA3" w14:textId="77777777" w:rsidR="00962598" w:rsidRPr="00834381" w:rsidRDefault="00962598" w:rsidP="00962598">
            <w:pPr>
              <w:spacing w:line="288" w:lineRule="auto"/>
              <w:ind w:left="105" w:right="58"/>
              <w:jc w:val="center"/>
              <w:rPr>
                <w:rFonts w:ascii="Sylfaen" w:eastAsia="Sylfaen" w:hAnsi="Sylfaen" w:cs="Sylfaen"/>
                <w:b/>
                <w:lang w:val="ka-GE"/>
              </w:rPr>
            </w:pPr>
            <w:r>
              <w:rPr>
                <w:rFonts w:ascii="Sylfaen" w:eastAsia="Sylfaen" w:hAnsi="Sylfaen" w:cs="Sylfaen"/>
                <w:b/>
                <w:lang w:val="ka-GE"/>
              </w:rPr>
              <w:t>დამატებითი გამოცდა</w:t>
            </w:r>
          </w:p>
        </w:tc>
        <w:tc>
          <w:tcPr>
            <w:tcW w:w="3227" w:type="dxa"/>
            <w:tcBorders>
              <w:top w:val="single" w:sz="4" w:space="0" w:color="000000"/>
              <w:left w:val="single" w:sz="4" w:space="0" w:color="000000"/>
              <w:bottom w:val="single" w:sz="4" w:space="0" w:color="000000"/>
              <w:right w:val="single" w:sz="4" w:space="0" w:color="000000"/>
            </w:tcBorders>
          </w:tcPr>
          <w:p w14:paraId="64435E5F" w14:textId="77777777" w:rsidR="000D2AF5" w:rsidRPr="00C76123" w:rsidRDefault="000D2AF5" w:rsidP="00F11A40">
            <w:pPr>
              <w:spacing w:line="286" w:lineRule="auto"/>
              <w:ind w:left="102" w:right="60"/>
              <w:jc w:val="both"/>
              <w:rPr>
                <w:rFonts w:ascii="Sylfaen" w:eastAsia="Sylfaen" w:hAnsi="Sylfaen" w:cs="Sylfaen"/>
                <w:lang w:val="ka-GE"/>
              </w:rPr>
            </w:pPr>
          </w:p>
        </w:tc>
      </w:tr>
    </w:tbl>
    <w:p w14:paraId="14430F0C" w14:textId="77777777" w:rsidR="00A21D23" w:rsidRDefault="00A21D23" w:rsidP="00D1572F">
      <w:pPr>
        <w:rPr>
          <w:rFonts w:asciiTheme="minorHAnsi" w:hAnsiTheme="minorHAnsi"/>
          <w:lang w:val="ka-GE"/>
        </w:rPr>
      </w:pPr>
    </w:p>
    <w:p w14:paraId="6BA4F2E8" w14:textId="77777777" w:rsidR="00A21D23" w:rsidRPr="00A21D23" w:rsidRDefault="00A21D23" w:rsidP="00A21D23">
      <w:pPr>
        <w:rPr>
          <w:rFonts w:asciiTheme="minorHAnsi" w:hAnsiTheme="minorHAnsi"/>
          <w:lang w:val="ka-GE"/>
        </w:rPr>
      </w:pPr>
    </w:p>
    <w:p w14:paraId="3207AD49" w14:textId="77777777" w:rsidR="00A21D23" w:rsidRDefault="00A21D23" w:rsidP="00A21D23">
      <w:pPr>
        <w:rPr>
          <w:rFonts w:asciiTheme="minorHAnsi" w:hAnsiTheme="minorHAnsi"/>
          <w:lang w:val="ka-GE"/>
        </w:rPr>
      </w:pPr>
    </w:p>
    <w:p w14:paraId="6B8F9EDC" w14:textId="77777777" w:rsidR="00D1572F" w:rsidRPr="00D1572F" w:rsidRDefault="00A21D23" w:rsidP="00A21D23">
      <w:pPr>
        <w:tabs>
          <w:tab w:val="left" w:pos="1290"/>
        </w:tabs>
        <w:rPr>
          <w:lang w:val="ru-RU"/>
        </w:rPr>
      </w:pPr>
      <w:r>
        <w:rPr>
          <w:rFonts w:asciiTheme="minorHAnsi" w:hAnsiTheme="minorHAnsi"/>
          <w:lang w:val="ka-GE"/>
        </w:rPr>
        <w:tab/>
      </w:r>
    </w:p>
    <w:p w14:paraId="7FCE59DA" w14:textId="77777777" w:rsidR="00D1572F" w:rsidRPr="00D1572F" w:rsidRDefault="00D1572F" w:rsidP="00D1572F">
      <w:pPr>
        <w:spacing w:line="200" w:lineRule="exact"/>
        <w:rPr>
          <w:lang w:val="ru-RU"/>
        </w:rPr>
      </w:pPr>
    </w:p>
    <w:p w14:paraId="2A59EAD2" w14:textId="77777777" w:rsidR="009103A8" w:rsidRDefault="009103A8"/>
    <w:sectPr w:rsidR="009103A8" w:rsidSect="00320900">
      <w:type w:val="continuous"/>
      <w:pgSz w:w="12240" w:h="15840"/>
      <w:pgMar w:top="1100" w:right="800" w:bottom="280" w:left="110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78C27" w16cex:dateUtc="2020-12-30T1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AFEA52" w16cid:durableId="23978C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DB70D" w14:textId="77777777" w:rsidR="00D87CD1" w:rsidRDefault="00D87CD1" w:rsidP="003342C5">
      <w:r>
        <w:separator/>
      </w:r>
    </w:p>
  </w:endnote>
  <w:endnote w:type="continuationSeparator" w:id="0">
    <w:p w14:paraId="1940928B" w14:textId="77777777" w:rsidR="00D87CD1" w:rsidRDefault="00D87CD1" w:rsidP="0033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Nusx">
    <w:altName w:val="Calibri"/>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4AD7D" w14:textId="77777777" w:rsidR="00D87CD1" w:rsidRDefault="00D87CD1" w:rsidP="003342C5">
      <w:r>
        <w:separator/>
      </w:r>
    </w:p>
  </w:footnote>
  <w:footnote w:type="continuationSeparator" w:id="0">
    <w:p w14:paraId="09757ADC" w14:textId="77777777" w:rsidR="00D87CD1" w:rsidRDefault="00D87CD1" w:rsidP="00334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B3E18" w14:textId="77777777" w:rsidR="00320900" w:rsidRDefault="00320900" w:rsidP="003342C5">
    <w:pPr>
      <w:pStyle w:val="Header"/>
      <w:tabs>
        <w:tab w:val="clear" w:pos="4680"/>
        <w:tab w:val="clear" w:pos="9360"/>
        <w:tab w:val="left" w:pos="3940"/>
      </w:tabs>
      <w:jc w:val="center"/>
      <w:rPr>
        <w:rFonts w:ascii="Sylfaen" w:hAnsi="Sylfaen"/>
        <w:b/>
      </w:rPr>
    </w:pPr>
    <w:r>
      <w:rPr>
        <w:rFonts w:ascii="Sylfaen" w:hAnsi="Sylfaen"/>
        <w:b/>
        <w:noProof/>
      </w:rPr>
      <w:drawing>
        <wp:inline distT="0" distB="0" distL="0" distR="0" wp14:anchorId="42D83D99" wp14:editId="7CBFE75A">
          <wp:extent cx="824230" cy="723265"/>
          <wp:effectExtent l="19050" t="0" r="0" b="0"/>
          <wp:docPr id="1" name="Picture 1" descr="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6"/>
                  <pic:cNvPicPr>
                    <a:picLocks noChangeAspect="1" noChangeArrowheads="1"/>
                  </pic:cNvPicPr>
                </pic:nvPicPr>
                <pic:blipFill>
                  <a:blip r:embed="rId1"/>
                  <a:srcRect/>
                  <a:stretch>
                    <a:fillRect/>
                  </a:stretch>
                </pic:blipFill>
                <pic:spPr bwMode="auto">
                  <a:xfrm>
                    <a:off x="0" y="0"/>
                    <a:ext cx="824230" cy="723265"/>
                  </a:xfrm>
                  <a:prstGeom prst="rect">
                    <a:avLst/>
                  </a:prstGeom>
                  <a:noFill/>
                  <a:ln w="9525">
                    <a:noFill/>
                    <a:miter lim="800000"/>
                    <a:headEnd/>
                    <a:tailEnd/>
                  </a:ln>
                </pic:spPr>
              </pic:pic>
            </a:graphicData>
          </a:graphic>
        </wp:inline>
      </w:drawing>
    </w:r>
  </w:p>
  <w:p w14:paraId="2CA9EA2C" w14:textId="77777777" w:rsidR="00320900" w:rsidRPr="003342C5" w:rsidRDefault="00320900" w:rsidP="003342C5">
    <w:pPr>
      <w:pStyle w:val="Header"/>
      <w:tabs>
        <w:tab w:val="clear" w:pos="4680"/>
        <w:tab w:val="clear" w:pos="9360"/>
        <w:tab w:val="left" w:pos="3940"/>
      </w:tabs>
      <w:jc w:val="center"/>
    </w:pPr>
    <w:r w:rsidRPr="003342C5">
      <w:rPr>
        <w:rFonts w:ascii="Sylfaen" w:hAnsi="Sylfaen"/>
      </w:rPr>
      <w:t>ივანე ჯავახიშვილის სახელობის თბილისის სახელმწიფო</w:t>
    </w:r>
    <w:r w:rsidRPr="003342C5">
      <w:rPr>
        <w:rFonts w:ascii="Sylfaen" w:hAnsi="Sylfaen"/>
        <w:lang w:val="ka-GE"/>
      </w:rPr>
      <w:t xml:space="preserve"> უნივერსიტეტი</w:t>
    </w:r>
  </w:p>
  <w:p w14:paraId="0D897074" w14:textId="77777777" w:rsidR="00320900" w:rsidRPr="003342C5" w:rsidRDefault="00320900" w:rsidP="003342C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15D5F"/>
    <w:multiLevelType w:val="hybridMultilevel"/>
    <w:tmpl w:val="4FEEDE32"/>
    <w:lvl w:ilvl="0" w:tplc="C92076F0">
      <w:start w:val="11"/>
      <w:numFmt w:val="bullet"/>
      <w:lvlText w:val="-"/>
      <w:lvlJc w:val="left"/>
      <w:pPr>
        <w:ind w:left="720" w:hanging="360"/>
      </w:pPr>
      <w:rPr>
        <w:rFonts w:ascii="Sylfaen" w:eastAsia="Calibr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D3F40"/>
    <w:multiLevelType w:val="hybridMultilevel"/>
    <w:tmpl w:val="5B368ECC"/>
    <w:lvl w:ilvl="0" w:tplc="130035BC">
      <w:start w:val="1"/>
      <w:numFmt w:val="bullet"/>
      <w:lvlText w:val="-"/>
      <w:lvlJc w:val="left"/>
      <w:pPr>
        <w:ind w:left="720" w:hanging="360"/>
      </w:pPr>
      <w:rPr>
        <w:rFonts w:ascii="Sylfaen" w:eastAsia="Calibr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13ECE"/>
    <w:multiLevelType w:val="hybridMultilevel"/>
    <w:tmpl w:val="59522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BC513F"/>
    <w:multiLevelType w:val="hybridMultilevel"/>
    <w:tmpl w:val="31A604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6A7371"/>
    <w:multiLevelType w:val="hybridMultilevel"/>
    <w:tmpl w:val="6868EE02"/>
    <w:lvl w:ilvl="0" w:tplc="4D6C7B52">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C424B5"/>
    <w:multiLevelType w:val="hybridMultilevel"/>
    <w:tmpl w:val="6864305E"/>
    <w:lvl w:ilvl="0" w:tplc="87C4F146">
      <w:start w:val="1"/>
      <w:numFmt w:val="decimal"/>
      <w:lvlText w:val="%1."/>
      <w:lvlJc w:val="left"/>
      <w:pPr>
        <w:tabs>
          <w:tab w:val="num" w:pos="360"/>
        </w:tabs>
        <w:ind w:left="360" w:hanging="360"/>
      </w:pPr>
      <w:rPr>
        <w:rFonts w:ascii="AcadNusx" w:hAnsi="AcadNusx" w:hint="default"/>
      </w:rPr>
    </w:lvl>
    <w:lvl w:ilvl="1" w:tplc="041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C732E88"/>
    <w:multiLevelType w:val="hybridMultilevel"/>
    <w:tmpl w:val="B9C09454"/>
    <w:lvl w:ilvl="0" w:tplc="130035BC">
      <w:start w:val="1"/>
      <w:numFmt w:val="bullet"/>
      <w:lvlText w:val="-"/>
      <w:lvlJc w:val="left"/>
      <w:pPr>
        <w:ind w:left="732" w:hanging="360"/>
      </w:pPr>
      <w:rPr>
        <w:rFonts w:ascii="Sylfaen" w:eastAsia="Calibri" w:hAnsi="Sylfaen" w:cs="Times New Roman"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7" w15:restartNumberingAfterBreak="0">
    <w:nsid w:val="4E9C75B7"/>
    <w:multiLevelType w:val="hybridMultilevel"/>
    <w:tmpl w:val="ACFE2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D30F82"/>
    <w:multiLevelType w:val="hybridMultilevel"/>
    <w:tmpl w:val="67689EE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15:restartNumberingAfterBreak="0">
    <w:nsid w:val="6058555E"/>
    <w:multiLevelType w:val="hybridMultilevel"/>
    <w:tmpl w:val="861675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FB01345"/>
    <w:multiLevelType w:val="hybridMultilevel"/>
    <w:tmpl w:val="2DB042FA"/>
    <w:lvl w:ilvl="0" w:tplc="130035BC">
      <w:start w:val="1"/>
      <w:numFmt w:val="bullet"/>
      <w:lvlText w:val="-"/>
      <w:lvlJc w:val="left"/>
      <w:pPr>
        <w:ind w:left="720" w:hanging="360"/>
      </w:pPr>
      <w:rPr>
        <w:rFonts w:ascii="Sylfaen" w:eastAsia="Calibr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DC4789"/>
    <w:multiLevelType w:val="multilevel"/>
    <w:tmpl w:val="B8EA93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6"/>
  </w:num>
  <w:num w:numId="3">
    <w:abstractNumId w:val="0"/>
  </w:num>
  <w:num w:numId="4">
    <w:abstractNumId w:val="10"/>
  </w:num>
  <w:num w:numId="5">
    <w:abstractNumId w:val="7"/>
  </w:num>
  <w:num w:numId="6">
    <w:abstractNumId w:val="8"/>
  </w:num>
  <w:num w:numId="7">
    <w:abstractNumId w:val="1"/>
  </w:num>
  <w:num w:numId="8">
    <w:abstractNumId w:val="3"/>
  </w:num>
  <w:num w:numId="9">
    <w:abstractNumId w:val="2"/>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1572F"/>
    <w:rsid w:val="000032E6"/>
    <w:rsid w:val="00003DD4"/>
    <w:rsid w:val="000062A0"/>
    <w:rsid w:val="000150F1"/>
    <w:rsid w:val="0001686B"/>
    <w:rsid w:val="00017A20"/>
    <w:rsid w:val="000227BF"/>
    <w:rsid w:val="00026042"/>
    <w:rsid w:val="00030242"/>
    <w:rsid w:val="00034E3F"/>
    <w:rsid w:val="00037139"/>
    <w:rsid w:val="000407DA"/>
    <w:rsid w:val="0004118F"/>
    <w:rsid w:val="00043C48"/>
    <w:rsid w:val="00051342"/>
    <w:rsid w:val="00056132"/>
    <w:rsid w:val="0006193B"/>
    <w:rsid w:val="00062C1E"/>
    <w:rsid w:val="00071E7F"/>
    <w:rsid w:val="00071EFB"/>
    <w:rsid w:val="00072666"/>
    <w:rsid w:val="00072EE6"/>
    <w:rsid w:val="000736B3"/>
    <w:rsid w:val="000752A4"/>
    <w:rsid w:val="0007535D"/>
    <w:rsid w:val="00075862"/>
    <w:rsid w:val="00075CB4"/>
    <w:rsid w:val="000778A1"/>
    <w:rsid w:val="000808AB"/>
    <w:rsid w:val="00080F45"/>
    <w:rsid w:val="00085000"/>
    <w:rsid w:val="000864F8"/>
    <w:rsid w:val="00090B18"/>
    <w:rsid w:val="000A2EE0"/>
    <w:rsid w:val="000A3AEA"/>
    <w:rsid w:val="000B2BF1"/>
    <w:rsid w:val="000B3B88"/>
    <w:rsid w:val="000B7389"/>
    <w:rsid w:val="000B75DF"/>
    <w:rsid w:val="000C4094"/>
    <w:rsid w:val="000D07DD"/>
    <w:rsid w:val="000D1743"/>
    <w:rsid w:val="000D2604"/>
    <w:rsid w:val="000D2AF5"/>
    <w:rsid w:val="000D473B"/>
    <w:rsid w:val="000D7299"/>
    <w:rsid w:val="000F3B84"/>
    <w:rsid w:val="001001B4"/>
    <w:rsid w:val="001034D6"/>
    <w:rsid w:val="00103D75"/>
    <w:rsid w:val="00107DE4"/>
    <w:rsid w:val="00113F92"/>
    <w:rsid w:val="001142A2"/>
    <w:rsid w:val="00124399"/>
    <w:rsid w:val="00124A1D"/>
    <w:rsid w:val="00124DAC"/>
    <w:rsid w:val="00125926"/>
    <w:rsid w:val="00125BAC"/>
    <w:rsid w:val="001260B2"/>
    <w:rsid w:val="0012667B"/>
    <w:rsid w:val="00126A22"/>
    <w:rsid w:val="00131709"/>
    <w:rsid w:val="00132226"/>
    <w:rsid w:val="00137A70"/>
    <w:rsid w:val="00141C5C"/>
    <w:rsid w:val="00143F42"/>
    <w:rsid w:val="0014485A"/>
    <w:rsid w:val="00150DA2"/>
    <w:rsid w:val="00153890"/>
    <w:rsid w:val="00154559"/>
    <w:rsid w:val="00156426"/>
    <w:rsid w:val="00156C41"/>
    <w:rsid w:val="00157705"/>
    <w:rsid w:val="001737BF"/>
    <w:rsid w:val="001760BB"/>
    <w:rsid w:val="0018144A"/>
    <w:rsid w:val="00184CCF"/>
    <w:rsid w:val="0018776A"/>
    <w:rsid w:val="001905F7"/>
    <w:rsid w:val="001941A2"/>
    <w:rsid w:val="0019501E"/>
    <w:rsid w:val="00195898"/>
    <w:rsid w:val="001975D8"/>
    <w:rsid w:val="001A03F5"/>
    <w:rsid w:val="001A0DA5"/>
    <w:rsid w:val="001A22A8"/>
    <w:rsid w:val="001A4030"/>
    <w:rsid w:val="001A54D8"/>
    <w:rsid w:val="001A7BEB"/>
    <w:rsid w:val="001B163F"/>
    <w:rsid w:val="001B188D"/>
    <w:rsid w:val="001B366D"/>
    <w:rsid w:val="001B4322"/>
    <w:rsid w:val="001B69EC"/>
    <w:rsid w:val="001C314F"/>
    <w:rsid w:val="001C38C6"/>
    <w:rsid w:val="001C394D"/>
    <w:rsid w:val="001C551F"/>
    <w:rsid w:val="001C6009"/>
    <w:rsid w:val="001C68E4"/>
    <w:rsid w:val="001C74FE"/>
    <w:rsid w:val="001D38A4"/>
    <w:rsid w:val="001D4D73"/>
    <w:rsid w:val="001D7D2C"/>
    <w:rsid w:val="001E4E30"/>
    <w:rsid w:val="001E73B5"/>
    <w:rsid w:val="001F0FED"/>
    <w:rsid w:val="001F7A44"/>
    <w:rsid w:val="00200A31"/>
    <w:rsid w:val="00201287"/>
    <w:rsid w:val="0020348F"/>
    <w:rsid w:val="00204515"/>
    <w:rsid w:val="002131D3"/>
    <w:rsid w:val="00214505"/>
    <w:rsid w:val="002152A5"/>
    <w:rsid w:val="002206DE"/>
    <w:rsid w:val="00231D2B"/>
    <w:rsid w:val="00232044"/>
    <w:rsid w:val="0024415B"/>
    <w:rsid w:val="002470A9"/>
    <w:rsid w:val="00250B75"/>
    <w:rsid w:val="00251325"/>
    <w:rsid w:val="0025225E"/>
    <w:rsid w:val="00260EB1"/>
    <w:rsid w:val="00263D7D"/>
    <w:rsid w:val="00263E3D"/>
    <w:rsid w:val="00265111"/>
    <w:rsid w:val="00267688"/>
    <w:rsid w:val="0027419B"/>
    <w:rsid w:val="00276643"/>
    <w:rsid w:val="0028094B"/>
    <w:rsid w:val="00281F2B"/>
    <w:rsid w:val="00282D7F"/>
    <w:rsid w:val="002831AE"/>
    <w:rsid w:val="0028442D"/>
    <w:rsid w:val="0028460B"/>
    <w:rsid w:val="00284EDE"/>
    <w:rsid w:val="002867F5"/>
    <w:rsid w:val="00287E68"/>
    <w:rsid w:val="00290C2F"/>
    <w:rsid w:val="00291C8C"/>
    <w:rsid w:val="00291D45"/>
    <w:rsid w:val="002926B5"/>
    <w:rsid w:val="002931CC"/>
    <w:rsid w:val="00297FAC"/>
    <w:rsid w:val="002A3B15"/>
    <w:rsid w:val="002B079A"/>
    <w:rsid w:val="002B0933"/>
    <w:rsid w:val="002B4DD7"/>
    <w:rsid w:val="002B60B6"/>
    <w:rsid w:val="002B768B"/>
    <w:rsid w:val="002C17F9"/>
    <w:rsid w:val="002C1A93"/>
    <w:rsid w:val="002C25DA"/>
    <w:rsid w:val="002C4B9A"/>
    <w:rsid w:val="002D0023"/>
    <w:rsid w:val="002D0A77"/>
    <w:rsid w:val="002D209D"/>
    <w:rsid w:val="002D5C11"/>
    <w:rsid w:val="002E5A04"/>
    <w:rsid w:val="002E635D"/>
    <w:rsid w:val="002E6CE1"/>
    <w:rsid w:val="002F4327"/>
    <w:rsid w:val="002F4433"/>
    <w:rsid w:val="002F5094"/>
    <w:rsid w:val="002F5100"/>
    <w:rsid w:val="0030235B"/>
    <w:rsid w:val="00303CEB"/>
    <w:rsid w:val="00304083"/>
    <w:rsid w:val="00304300"/>
    <w:rsid w:val="00305BB9"/>
    <w:rsid w:val="00305DB2"/>
    <w:rsid w:val="00305F79"/>
    <w:rsid w:val="00317F3F"/>
    <w:rsid w:val="00320900"/>
    <w:rsid w:val="0032253C"/>
    <w:rsid w:val="0032257D"/>
    <w:rsid w:val="00323D09"/>
    <w:rsid w:val="00326D2E"/>
    <w:rsid w:val="00330F87"/>
    <w:rsid w:val="0033243E"/>
    <w:rsid w:val="003342C5"/>
    <w:rsid w:val="0033553C"/>
    <w:rsid w:val="00336693"/>
    <w:rsid w:val="003440DB"/>
    <w:rsid w:val="00347C57"/>
    <w:rsid w:val="003539D6"/>
    <w:rsid w:val="00353F60"/>
    <w:rsid w:val="003576CC"/>
    <w:rsid w:val="003608B4"/>
    <w:rsid w:val="00364CA8"/>
    <w:rsid w:val="0036572E"/>
    <w:rsid w:val="00380519"/>
    <w:rsid w:val="00383007"/>
    <w:rsid w:val="003848D1"/>
    <w:rsid w:val="003856BD"/>
    <w:rsid w:val="003870C7"/>
    <w:rsid w:val="00387347"/>
    <w:rsid w:val="003921D8"/>
    <w:rsid w:val="0039506D"/>
    <w:rsid w:val="003965A7"/>
    <w:rsid w:val="00396B5C"/>
    <w:rsid w:val="003A1C6D"/>
    <w:rsid w:val="003A3D46"/>
    <w:rsid w:val="003B052B"/>
    <w:rsid w:val="003B1889"/>
    <w:rsid w:val="003B2A6E"/>
    <w:rsid w:val="003B3CFF"/>
    <w:rsid w:val="003B429B"/>
    <w:rsid w:val="003B551D"/>
    <w:rsid w:val="003B57B4"/>
    <w:rsid w:val="003B5C48"/>
    <w:rsid w:val="003B6CB2"/>
    <w:rsid w:val="003C00C9"/>
    <w:rsid w:val="003C55B4"/>
    <w:rsid w:val="003D02A1"/>
    <w:rsid w:val="003D77CC"/>
    <w:rsid w:val="003D7DF7"/>
    <w:rsid w:val="003E396F"/>
    <w:rsid w:val="003E56BA"/>
    <w:rsid w:val="003E65FB"/>
    <w:rsid w:val="003E78B4"/>
    <w:rsid w:val="003E7BEB"/>
    <w:rsid w:val="003F1437"/>
    <w:rsid w:val="003F17FE"/>
    <w:rsid w:val="003F1FDE"/>
    <w:rsid w:val="003F389E"/>
    <w:rsid w:val="00401BE9"/>
    <w:rsid w:val="00407CA0"/>
    <w:rsid w:val="00417570"/>
    <w:rsid w:val="00420D22"/>
    <w:rsid w:val="0042351A"/>
    <w:rsid w:val="0042499A"/>
    <w:rsid w:val="0043047E"/>
    <w:rsid w:val="004325B4"/>
    <w:rsid w:val="004379A3"/>
    <w:rsid w:val="00437EC9"/>
    <w:rsid w:val="00440980"/>
    <w:rsid w:val="00442C42"/>
    <w:rsid w:val="00447FEA"/>
    <w:rsid w:val="004501F8"/>
    <w:rsid w:val="004518A8"/>
    <w:rsid w:val="00460F18"/>
    <w:rsid w:val="00461DA9"/>
    <w:rsid w:val="00462FF7"/>
    <w:rsid w:val="00464969"/>
    <w:rsid w:val="0047008D"/>
    <w:rsid w:val="00472F72"/>
    <w:rsid w:val="0047792D"/>
    <w:rsid w:val="00481214"/>
    <w:rsid w:val="0048357E"/>
    <w:rsid w:val="004901F2"/>
    <w:rsid w:val="00491599"/>
    <w:rsid w:val="00496CB3"/>
    <w:rsid w:val="0049792A"/>
    <w:rsid w:val="00497B18"/>
    <w:rsid w:val="004A5387"/>
    <w:rsid w:val="004A6812"/>
    <w:rsid w:val="004A7119"/>
    <w:rsid w:val="004B6BB7"/>
    <w:rsid w:val="004C12C1"/>
    <w:rsid w:val="004C5255"/>
    <w:rsid w:val="004C5B29"/>
    <w:rsid w:val="004C60AB"/>
    <w:rsid w:val="004C6CB1"/>
    <w:rsid w:val="004C77C4"/>
    <w:rsid w:val="004D00B7"/>
    <w:rsid w:val="004D0826"/>
    <w:rsid w:val="004D08ED"/>
    <w:rsid w:val="004D34A7"/>
    <w:rsid w:val="004D3E96"/>
    <w:rsid w:val="004D4F5D"/>
    <w:rsid w:val="004D5215"/>
    <w:rsid w:val="004D74CB"/>
    <w:rsid w:val="004D78F1"/>
    <w:rsid w:val="004D7A75"/>
    <w:rsid w:val="004E0ADE"/>
    <w:rsid w:val="004E17B2"/>
    <w:rsid w:val="004E42AE"/>
    <w:rsid w:val="004E431F"/>
    <w:rsid w:val="004E4D09"/>
    <w:rsid w:val="004E699A"/>
    <w:rsid w:val="004E6A49"/>
    <w:rsid w:val="004E7D9A"/>
    <w:rsid w:val="004F1C62"/>
    <w:rsid w:val="004F2D9F"/>
    <w:rsid w:val="004F349B"/>
    <w:rsid w:val="004F3E5C"/>
    <w:rsid w:val="004F725C"/>
    <w:rsid w:val="004F768F"/>
    <w:rsid w:val="00500BC4"/>
    <w:rsid w:val="00502FB9"/>
    <w:rsid w:val="005042F5"/>
    <w:rsid w:val="0050459F"/>
    <w:rsid w:val="00505B9C"/>
    <w:rsid w:val="00506DA9"/>
    <w:rsid w:val="00510610"/>
    <w:rsid w:val="005135D8"/>
    <w:rsid w:val="005146CE"/>
    <w:rsid w:val="00514B5B"/>
    <w:rsid w:val="00517FDF"/>
    <w:rsid w:val="00525F9F"/>
    <w:rsid w:val="00526274"/>
    <w:rsid w:val="005303DE"/>
    <w:rsid w:val="005306C9"/>
    <w:rsid w:val="00532533"/>
    <w:rsid w:val="00536B63"/>
    <w:rsid w:val="00536BF2"/>
    <w:rsid w:val="005402D2"/>
    <w:rsid w:val="005414A7"/>
    <w:rsid w:val="00547B34"/>
    <w:rsid w:val="00550D32"/>
    <w:rsid w:val="00557D60"/>
    <w:rsid w:val="00563CB4"/>
    <w:rsid w:val="00565B9A"/>
    <w:rsid w:val="00567756"/>
    <w:rsid w:val="00567A15"/>
    <w:rsid w:val="0057058B"/>
    <w:rsid w:val="0058083C"/>
    <w:rsid w:val="005853B9"/>
    <w:rsid w:val="0058727B"/>
    <w:rsid w:val="00594E63"/>
    <w:rsid w:val="00596B29"/>
    <w:rsid w:val="005A0A14"/>
    <w:rsid w:val="005A471B"/>
    <w:rsid w:val="005A7161"/>
    <w:rsid w:val="005B2020"/>
    <w:rsid w:val="005B3EB0"/>
    <w:rsid w:val="005C17DB"/>
    <w:rsid w:val="005C1F02"/>
    <w:rsid w:val="005C255E"/>
    <w:rsid w:val="005C5046"/>
    <w:rsid w:val="005C73E9"/>
    <w:rsid w:val="005D00CE"/>
    <w:rsid w:val="005D1517"/>
    <w:rsid w:val="005D2A63"/>
    <w:rsid w:val="005D49BF"/>
    <w:rsid w:val="005D5636"/>
    <w:rsid w:val="005D6A1E"/>
    <w:rsid w:val="005E7298"/>
    <w:rsid w:val="005F726D"/>
    <w:rsid w:val="006008FF"/>
    <w:rsid w:val="00602211"/>
    <w:rsid w:val="00604725"/>
    <w:rsid w:val="00604C6D"/>
    <w:rsid w:val="006103FC"/>
    <w:rsid w:val="006134E3"/>
    <w:rsid w:val="006160ED"/>
    <w:rsid w:val="00623882"/>
    <w:rsid w:val="00625C93"/>
    <w:rsid w:val="00625DD9"/>
    <w:rsid w:val="00630D58"/>
    <w:rsid w:val="00634D79"/>
    <w:rsid w:val="00635FDE"/>
    <w:rsid w:val="00636080"/>
    <w:rsid w:val="0064014B"/>
    <w:rsid w:val="00643F67"/>
    <w:rsid w:val="0064471D"/>
    <w:rsid w:val="00645521"/>
    <w:rsid w:val="006524A9"/>
    <w:rsid w:val="00654932"/>
    <w:rsid w:val="00656CDA"/>
    <w:rsid w:val="00656D7D"/>
    <w:rsid w:val="006573F0"/>
    <w:rsid w:val="00657960"/>
    <w:rsid w:val="006616F5"/>
    <w:rsid w:val="006652EB"/>
    <w:rsid w:val="0067019A"/>
    <w:rsid w:val="00670FC4"/>
    <w:rsid w:val="00671457"/>
    <w:rsid w:val="006715EA"/>
    <w:rsid w:val="00671725"/>
    <w:rsid w:val="00674239"/>
    <w:rsid w:val="00675735"/>
    <w:rsid w:val="00675A14"/>
    <w:rsid w:val="00681132"/>
    <w:rsid w:val="00683623"/>
    <w:rsid w:val="00691B33"/>
    <w:rsid w:val="006941AC"/>
    <w:rsid w:val="006A1506"/>
    <w:rsid w:val="006A1B8D"/>
    <w:rsid w:val="006A7CA5"/>
    <w:rsid w:val="006A7CCB"/>
    <w:rsid w:val="006B69D9"/>
    <w:rsid w:val="006C18C1"/>
    <w:rsid w:val="006C280D"/>
    <w:rsid w:val="006C320A"/>
    <w:rsid w:val="006C6452"/>
    <w:rsid w:val="006C665E"/>
    <w:rsid w:val="006C68E7"/>
    <w:rsid w:val="006D0169"/>
    <w:rsid w:val="006D07CB"/>
    <w:rsid w:val="006D52A1"/>
    <w:rsid w:val="006E1724"/>
    <w:rsid w:val="006E21D3"/>
    <w:rsid w:val="006E35B4"/>
    <w:rsid w:val="006E44DA"/>
    <w:rsid w:val="006E75E5"/>
    <w:rsid w:val="006F085E"/>
    <w:rsid w:val="00702CA2"/>
    <w:rsid w:val="00703015"/>
    <w:rsid w:val="007177FF"/>
    <w:rsid w:val="00720004"/>
    <w:rsid w:val="007204E5"/>
    <w:rsid w:val="00722285"/>
    <w:rsid w:val="00731625"/>
    <w:rsid w:val="00732D41"/>
    <w:rsid w:val="00733D49"/>
    <w:rsid w:val="00735092"/>
    <w:rsid w:val="007364BC"/>
    <w:rsid w:val="00736F36"/>
    <w:rsid w:val="0074491B"/>
    <w:rsid w:val="007479C8"/>
    <w:rsid w:val="00756902"/>
    <w:rsid w:val="00760A47"/>
    <w:rsid w:val="00762ADF"/>
    <w:rsid w:val="00765795"/>
    <w:rsid w:val="00766ECE"/>
    <w:rsid w:val="00767F52"/>
    <w:rsid w:val="00774291"/>
    <w:rsid w:val="00782EED"/>
    <w:rsid w:val="00783A75"/>
    <w:rsid w:val="00783D24"/>
    <w:rsid w:val="00784B14"/>
    <w:rsid w:val="007869F3"/>
    <w:rsid w:val="00790F52"/>
    <w:rsid w:val="00792F66"/>
    <w:rsid w:val="00795264"/>
    <w:rsid w:val="00797784"/>
    <w:rsid w:val="007A3335"/>
    <w:rsid w:val="007A3B6B"/>
    <w:rsid w:val="007A499F"/>
    <w:rsid w:val="007A4C4A"/>
    <w:rsid w:val="007B0C49"/>
    <w:rsid w:val="007B1341"/>
    <w:rsid w:val="007B1DA1"/>
    <w:rsid w:val="007B4DD3"/>
    <w:rsid w:val="007B4FB6"/>
    <w:rsid w:val="007B5AAE"/>
    <w:rsid w:val="007B733F"/>
    <w:rsid w:val="007C0E0B"/>
    <w:rsid w:val="007C5652"/>
    <w:rsid w:val="007C6C44"/>
    <w:rsid w:val="007C7ECB"/>
    <w:rsid w:val="007D2587"/>
    <w:rsid w:val="007D3555"/>
    <w:rsid w:val="007D3E04"/>
    <w:rsid w:val="007D6314"/>
    <w:rsid w:val="007D6EDC"/>
    <w:rsid w:val="007E1290"/>
    <w:rsid w:val="007E3B5A"/>
    <w:rsid w:val="007E402D"/>
    <w:rsid w:val="007E6D7A"/>
    <w:rsid w:val="007F0729"/>
    <w:rsid w:val="007F26AA"/>
    <w:rsid w:val="007F437C"/>
    <w:rsid w:val="007F5C10"/>
    <w:rsid w:val="007F6181"/>
    <w:rsid w:val="007F6E61"/>
    <w:rsid w:val="008003F3"/>
    <w:rsid w:val="00804A61"/>
    <w:rsid w:val="00805C7A"/>
    <w:rsid w:val="00807420"/>
    <w:rsid w:val="008115CB"/>
    <w:rsid w:val="008118DA"/>
    <w:rsid w:val="00812DDD"/>
    <w:rsid w:val="00813A8D"/>
    <w:rsid w:val="00814861"/>
    <w:rsid w:val="00825690"/>
    <w:rsid w:val="008262DE"/>
    <w:rsid w:val="008265C4"/>
    <w:rsid w:val="00830402"/>
    <w:rsid w:val="00832BCC"/>
    <w:rsid w:val="008331AE"/>
    <w:rsid w:val="00834381"/>
    <w:rsid w:val="00834842"/>
    <w:rsid w:val="00836D61"/>
    <w:rsid w:val="00840A0B"/>
    <w:rsid w:val="00852E76"/>
    <w:rsid w:val="0085357E"/>
    <w:rsid w:val="00855007"/>
    <w:rsid w:val="008562BA"/>
    <w:rsid w:val="008669FF"/>
    <w:rsid w:val="00867A12"/>
    <w:rsid w:val="00880A77"/>
    <w:rsid w:val="00880FD2"/>
    <w:rsid w:val="00882211"/>
    <w:rsid w:val="00882C89"/>
    <w:rsid w:val="00884318"/>
    <w:rsid w:val="00885BB7"/>
    <w:rsid w:val="00887722"/>
    <w:rsid w:val="00887DE1"/>
    <w:rsid w:val="0089195A"/>
    <w:rsid w:val="00892339"/>
    <w:rsid w:val="008A16C1"/>
    <w:rsid w:val="008A1EA0"/>
    <w:rsid w:val="008A3A82"/>
    <w:rsid w:val="008A3CD2"/>
    <w:rsid w:val="008A461D"/>
    <w:rsid w:val="008A49D2"/>
    <w:rsid w:val="008A6A65"/>
    <w:rsid w:val="008B0238"/>
    <w:rsid w:val="008B0625"/>
    <w:rsid w:val="008B12FE"/>
    <w:rsid w:val="008B1D6F"/>
    <w:rsid w:val="008B3F47"/>
    <w:rsid w:val="008B3F7E"/>
    <w:rsid w:val="008C0AD3"/>
    <w:rsid w:val="008C3016"/>
    <w:rsid w:val="008C3B1B"/>
    <w:rsid w:val="008C3C8F"/>
    <w:rsid w:val="008D34B6"/>
    <w:rsid w:val="008D34E2"/>
    <w:rsid w:val="008D3D42"/>
    <w:rsid w:val="008E02BC"/>
    <w:rsid w:val="008E616F"/>
    <w:rsid w:val="008E6B54"/>
    <w:rsid w:val="008F50B8"/>
    <w:rsid w:val="009000B3"/>
    <w:rsid w:val="0090109E"/>
    <w:rsid w:val="00901C62"/>
    <w:rsid w:val="009103A8"/>
    <w:rsid w:val="0091138A"/>
    <w:rsid w:val="00912039"/>
    <w:rsid w:val="00917D2A"/>
    <w:rsid w:val="00924C4D"/>
    <w:rsid w:val="0092553A"/>
    <w:rsid w:val="009269B7"/>
    <w:rsid w:val="00935D86"/>
    <w:rsid w:val="00936562"/>
    <w:rsid w:val="00941078"/>
    <w:rsid w:val="00944574"/>
    <w:rsid w:val="009470EA"/>
    <w:rsid w:val="00947B96"/>
    <w:rsid w:val="0095563F"/>
    <w:rsid w:val="00955E45"/>
    <w:rsid w:val="00961312"/>
    <w:rsid w:val="00962598"/>
    <w:rsid w:val="00963374"/>
    <w:rsid w:val="009673AE"/>
    <w:rsid w:val="00967A66"/>
    <w:rsid w:val="00971366"/>
    <w:rsid w:val="00975540"/>
    <w:rsid w:val="009874A7"/>
    <w:rsid w:val="0099063D"/>
    <w:rsid w:val="009912A5"/>
    <w:rsid w:val="00992690"/>
    <w:rsid w:val="00994669"/>
    <w:rsid w:val="009A00A9"/>
    <w:rsid w:val="009A35AC"/>
    <w:rsid w:val="009A35C7"/>
    <w:rsid w:val="009A50FC"/>
    <w:rsid w:val="009A57DF"/>
    <w:rsid w:val="009A5FFD"/>
    <w:rsid w:val="009A6BD7"/>
    <w:rsid w:val="009A6FCC"/>
    <w:rsid w:val="009B3603"/>
    <w:rsid w:val="009B3CF2"/>
    <w:rsid w:val="009B4D44"/>
    <w:rsid w:val="009B5249"/>
    <w:rsid w:val="009B5861"/>
    <w:rsid w:val="009B67A8"/>
    <w:rsid w:val="009B77E4"/>
    <w:rsid w:val="009C3CF1"/>
    <w:rsid w:val="009C45E9"/>
    <w:rsid w:val="009C74B3"/>
    <w:rsid w:val="009D56FB"/>
    <w:rsid w:val="009D57CD"/>
    <w:rsid w:val="009D79F1"/>
    <w:rsid w:val="009E1F1A"/>
    <w:rsid w:val="009E5192"/>
    <w:rsid w:val="009E730B"/>
    <w:rsid w:val="009E7A22"/>
    <w:rsid w:val="009F5483"/>
    <w:rsid w:val="00A02E09"/>
    <w:rsid w:val="00A06E69"/>
    <w:rsid w:val="00A073FE"/>
    <w:rsid w:val="00A07A1B"/>
    <w:rsid w:val="00A1266A"/>
    <w:rsid w:val="00A12FD7"/>
    <w:rsid w:val="00A136A8"/>
    <w:rsid w:val="00A216BC"/>
    <w:rsid w:val="00A21D23"/>
    <w:rsid w:val="00A2445D"/>
    <w:rsid w:val="00A25BBE"/>
    <w:rsid w:val="00A25BEE"/>
    <w:rsid w:val="00A349AB"/>
    <w:rsid w:val="00A3501F"/>
    <w:rsid w:val="00A359FA"/>
    <w:rsid w:val="00A438F6"/>
    <w:rsid w:val="00A44B24"/>
    <w:rsid w:val="00A453D8"/>
    <w:rsid w:val="00A460AE"/>
    <w:rsid w:val="00A51ADD"/>
    <w:rsid w:val="00A51FAC"/>
    <w:rsid w:val="00A55874"/>
    <w:rsid w:val="00A57647"/>
    <w:rsid w:val="00A57E69"/>
    <w:rsid w:val="00A608F7"/>
    <w:rsid w:val="00A61FD3"/>
    <w:rsid w:val="00A626A8"/>
    <w:rsid w:val="00A64F8E"/>
    <w:rsid w:val="00A663DA"/>
    <w:rsid w:val="00A7109B"/>
    <w:rsid w:val="00A719E7"/>
    <w:rsid w:val="00A73FF0"/>
    <w:rsid w:val="00A76496"/>
    <w:rsid w:val="00A764F2"/>
    <w:rsid w:val="00A83969"/>
    <w:rsid w:val="00A83D44"/>
    <w:rsid w:val="00A8403D"/>
    <w:rsid w:val="00A85DE0"/>
    <w:rsid w:val="00A93AA3"/>
    <w:rsid w:val="00A95059"/>
    <w:rsid w:val="00AA01C4"/>
    <w:rsid w:val="00AA0374"/>
    <w:rsid w:val="00AA0A1D"/>
    <w:rsid w:val="00AA219D"/>
    <w:rsid w:val="00AA24A7"/>
    <w:rsid w:val="00AB466C"/>
    <w:rsid w:val="00AB6F9C"/>
    <w:rsid w:val="00AC0DCE"/>
    <w:rsid w:val="00AC1574"/>
    <w:rsid w:val="00AC1A90"/>
    <w:rsid w:val="00AC5E25"/>
    <w:rsid w:val="00AD01CB"/>
    <w:rsid w:val="00AD182D"/>
    <w:rsid w:val="00AD32E2"/>
    <w:rsid w:val="00AE0E62"/>
    <w:rsid w:val="00AE6B23"/>
    <w:rsid w:val="00AF2477"/>
    <w:rsid w:val="00AF295D"/>
    <w:rsid w:val="00AF3098"/>
    <w:rsid w:val="00AF6CD3"/>
    <w:rsid w:val="00B0121A"/>
    <w:rsid w:val="00B04180"/>
    <w:rsid w:val="00B05287"/>
    <w:rsid w:val="00B055A1"/>
    <w:rsid w:val="00B068D2"/>
    <w:rsid w:val="00B119B2"/>
    <w:rsid w:val="00B17892"/>
    <w:rsid w:val="00B17CED"/>
    <w:rsid w:val="00B17F57"/>
    <w:rsid w:val="00B23419"/>
    <w:rsid w:val="00B23550"/>
    <w:rsid w:val="00B26BFE"/>
    <w:rsid w:val="00B3135C"/>
    <w:rsid w:val="00B32AFA"/>
    <w:rsid w:val="00B33784"/>
    <w:rsid w:val="00B35C11"/>
    <w:rsid w:val="00B35E87"/>
    <w:rsid w:val="00B36BA3"/>
    <w:rsid w:val="00B40EB2"/>
    <w:rsid w:val="00B41CC7"/>
    <w:rsid w:val="00B41DC7"/>
    <w:rsid w:val="00B438B7"/>
    <w:rsid w:val="00B453FC"/>
    <w:rsid w:val="00B46EFF"/>
    <w:rsid w:val="00B504B0"/>
    <w:rsid w:val="00B56D7C"/>
    <w:rsid w:val="00B56FD9"/>
    <w:rsid w:val="00B57CCA"/>
    <w:rsid w:val="00B60DC7"/>
    <w:rsid w:val="00B6112A"/>
    <w:rsid w:val="00B63FEA"/>
    <w:rsid w:val="00B7139B"/>
    <w:rsid w:val="00B73509"/>
    <w:rsid w:val="00B75562"/>
    <w:rsid w:val="00B75EC6"/>
    <w:rsid w:val="00B76631"/>
    <w:rsid w:val="00B8274E"/>
    <w:rsid w:val="00B86519"/>
    <w:rsid w:val="00B9004C"/>
    <w:rsid w:val="00B9174D"/>
    <w:rsid w:val="00B96592"/>
    <w:rsid w:val="00B96B21"/>
    <w:rsid w:val="00B97214"/>
    <w:rsid w:val="00BA13F3"/>
    <w:rsid w:val="00BA2D1D"/>
    <w:rsid w:val="00BA66FA"/>
    <w:rsid w:val="00BB136B"/>
    <w:rsid w:val="00BB1E3B"/>
    <w:rsid w:val="00BB51B7"/>
    <w:rsid w:val="00BC025E"/>
    <w:rsid w:val="00BC4A06"/>
    <w:rsid w:val="00BC782D"/>
    <w:rsid w:val="00BD50AC"/>
    <w:rsid w:val="00BD51FD"/>
    <w:rsid w:val="00BD543A"/>
    <w:rsid w:val="00BD5C99"/>
    <w:rsid w:val="00BD5EAE"/>
    <w:rsid w:val="00BF17ED"/>
    <w:rsid w:val="00BF393B"/>
    <w:rsid w:val="00C0335A"/>
    <w:rsid w:val="00C047A0"/>
    <w:rsid w:val="00C068CE"/>
    <w:rsid w:val="00C10BC6"/>
    <w:rsid w:val="00C10D3C"/>
    <w:rsid w:val="00C116B1"/>
    <w:rsid w:val="00C12C28"/>
    <w:rsid w:val="00C12D68"/>
    <w:rsid w:val="00C1388E"/>
    <w:rsid w:val="00C2364F"/>
    <w:rsid w:val="00C23E54"/>
    <w:rsid w:val="00C250DE"/>
    <w:rsid w:val="00C257B3"/>
    <w:rsid w:val="00C33232"/>
    <w:rsid w:val="00C361F9"/>
    <w:rsid w:val="00C3691F"/>
    <w:rsid w:val="00C41899"/>
    <w:rsid w:val="00C423C2"/>
    <w:rsid w:val="00C43C1C"/>
    <w:rsid w:val="00C451DA"/>
    <w:rsid w:val="00C463E1"/>
    <w:rsid w:val="00C471A3"/>
    <w:rsid w:val="00C47751"/>
    <w:rsid w:val="00C518CA"/>
    <w:rsid w:val="00C51DBF"/>
    <w:rsid w:val="00C52443"/>
    <w:rsid w:val="00C534C3"/>
    <w:rsid w:val="00C55ECF"/>
    <w:rsid w:val="00C610BE"/>
    <w:rsid w:val="00C647B9"/>
    <w:rsid w:val="00C663DA"/>
    <w:rsid w:val="00C6790B"/>
    <w:rsid w:val="00C7113F"/>
    <w:rsid w:val="00C71D59"/>
    <w:rsid w:val="00C75F23"/>
    <w:rsid w:val="00C76123"/>
    <w:rsid w:val="00C77C79"/>
    <w:rsid w:val="00C80AC4"/>
    <w:rsid w:val="00C80AC8"/>
    <w:rsid w:val="00C80CEF"/>
    <w:rsid w:val="00C83362"/>
    <w:rsid w:val="00C87429"/>
    <w:rsid w:val="00C87B45"/>
    <w:rsid w:val="00C90606"/>
    <w:rsid w:val="00C91F09"/>
    <w:rsid w:val="00C94195"/>
    <w:rsid w:val="00C96E57"/>
    <w:rsid w:val="00CA05CC"/>
    <w:rsid w:val="00CA1AE1"/>
    <w:rsid w:val="00CA2B48"/>
    <w:rsid w:val="00CA4587"/>
    <w:rsid w:val="00CA4E60"/>
    <w:rsid w:val="00CA6B9B"/>
    <w:rsid w:val="00CB00EC"/>
    <w:rsid w:val="00CB5939"/>
    <w:rsid w:val="00CB7FA6"/>
    <w:rsid w:val="00CC0CF1"/>
    <w:rsid w:val="00CC1387"/>
    <w:rsid w:val="00CC1ED2"/>
    <w:rsid w:val="00CC2D11"/>
    <w:rsid w:val="00CC5160"/>
    <w:rsid w:val="00CC7D76"/>
    <w:rsid w:val="00CD02F0"/>
    <w:rsid w:val="00CD3722"/>
    <w:rsid w:val="00CD424D"/>
    <w:rsid w:val="00CE49F9"/>
    <w:rsid w:val="00CF1D3E"/>
    <w:rsid w:val="00CF2F71"/>
    <w:rsid w:val="00CF5FE6"/>
    <w:rsid w:val="00CF6AE8"/>
    <w:rsid w:val="00CF7708"/>
    <w:rsid w:val="00D043AD"/>
    <w:rsid w:val="00D065DF"/>
    <w:rsid w:val="00D10A5E"/>
    <w:rsid w:val="00D1572F"/>
    <w:rsid w:val="00D2184C"/>
    <w:rsid w:val="00D24DE8"/>
    <w:rsid w:val="00D30174"/>
    <w:rsid w:val="00D31327"/>
    <w:rsid w:val="00D32322"/>
    <w:rsid w:val="00D337F2"/>
    <w:rsid w:val="00D41469"/>
    <w:rsid w:val="00D428B3"/>
    <w:rsid w:val="00D437D8"/>
    <w:rsid w:val="00D448B3"/>
    <w:rsid w:val="00D44BE8"/>
    <w:rsid w:val="00D458FA"/>
    <w:rsid w:val="00D46362"/>
    <w:rsid w:val="00D472B2"/>
    <w:rsid w:val="00D47BA2"/>
    <w:rsid w:val="00D50A1C"/>
    <w:rsid w:val="00D52747"/>
    <w:rsid w:val="00D53813"/>
    <w:rsid w:val="00D54761"/>
    <w:rsid w:val="00D56442"/>
    <w:rsid w:val="00D56670"/>
    <w:rsid w:val="00D5707F"/>
    <w:rsid w:val="00D60914"/>
    <w:rsid w:val="00D634BA"/>
    <w:rsid w:val="00D64EC0"/>
    <w:rsid w:val="00D6520E"/>
    <w:rsid w:val="00D662F8"/>
    <w:rsid w:val="00D67CAF"/>
    <w:rsid w:val="00D71E62"/>
    <w:rsid w:val="00D7551B"/>
    <w:rsid w:val="00D772F7"/>
    <w:rsid w:val="00D8128F"/>
    <w:rsid w:val="00D81428"/>
    <w:rsid w:val="00D827C3"/>
    <w:rsid w:val="00D829DF"/>
    <w:rsid w:val="00D850C6"/>
    <w:rsid w:val="00D87CD1"/>
    <w:rsid w:val="00D87E23"/>
    <w:rsid w:val="00D905B6"/>
    <w:rsid w:val="00D93A36"/>
    <w:rsid w:val="00D94F08"/>
    <w:rsid w:val="00D95B91"/>
    <w:rsid w:val="00D9763C"/>
    <w:rsid w:val="00D9793A"/>
    <w:rsid w:val="00D97E56"/>
    <w:rsid w:val="00DA039D"/>
    <w:rsid w:val="00DA0B68"/>
    <w:rsid w:val="00DA6ADC"/>
    <w:rsid w:val="00DB13A0"/>
    <w:rsid w:val="00DC2C1B"/>
    <w:rsid w:val="00DC3027"/>
    <w:rsid w:val="00DC38C3"/>
    <w:rsid w:val="00DC5E5F"/>
    <w:rsid w:val="00DD118A"/>
    <w:rsid w:val="00DE0611"/>
    <w:rsid w:val="00DE112E"/>
    <w:rsid w:val="00DE2293"/>
    <w:rsid w:val="00DE4677"/>
    <w:rsid w:val="00DE62AD"/>
    <w:rsid w:val="00DF044A"/>
    <w:rsid w:val="00DF798E"/>
    <w:rsid w:val="00E01EEF"/>
    <w:rsid w:val="00E035B7"/>
    <w:rsid w:val="00E03B1D"/>
    <w:rsid w:val="00E045CB"/>
    <w:rsid w:val="00E12352"/>
    <w:rsid w:val="00E13394"/>
    <w:rsid w:val="00E13A5A"/>
    <w:rsid w:val="00E165A2"/>
    <w:rsid w:val="00E17B75"/>
    <w:rsid w:val="00E2370A"/>
    <w:rsid w:val="00E23E69"/>
    <w:rsid w:val="00E25487"/>
    <w:rsid w:val="00E32E0B"/>
    <w:rsid w:val="00E33D73"/>
    <w:rsid w:val="00E3541B"/>
    <w:rsid w:val="00E35734"/>
    <w:rsid w:val="00E40D90"/>
    <w:rsid w:val="00E42F7A"/>
    <w:rsid w:val="00E43806"/>
    <w:rsid w:val="00E4449F"/>
    <w:rsid w:val="00E510A5"/>
    <w:rsid w:val="00E52446"/>
    <w:rsid w:val="00E537BE"/>
    <w:rsid w:val="00E54449"/>
    <w:rsid w:val="00E55236"/>
    <w:rsid w:val="00E555B5"/>
    <w:rsid w:val="00E55D6D"/>
    <w:rsid w:val="00E560F5"/>
    <w:rsid w:val="00E61EB8"/>
    <w:rsid w:val="00E62BF4"/>
    <w:rsid w:val="00E63622"/>
    <w:rsid w:val="00E6565C"/>
    <w:rsid w:val="00E66606"/>
    <w:rsid w:val="00E8376C"/>
    <w:rsid w:val="00E84A02"/>
    <w:rsid w:val="00E87774"/>
    <w:rsid w:val="00E879FE"/>
    <w:rsid w:val="00E97034"/>
    <w:rsid w:val="00EA28FD"/>
    <w:rsid w:val="00EA2B59"/>
    <w:rsid w:val="00EA53D9"/>
    <w:rsid w:val="00EA5531"/>
    <w:rsid w:val="00EA66DF"/>
    <w:rsid w:val="00EA6D55"/>
    <w:rsid w:val="00EA6DD3"/>
    <w:rsid w:val="00EB2AF4"/>
    <w:rsid w:val="00EB374D"/>
    <w:rsid w:val="00EB381E"/>
    <w:rsid w:val="00EB6260"/>
    <w:rsid w:val="00EC0601"/>
    <w:rsid w:val="00EC2367"/>
    <w:rsid w:val="00EC347A"/>
    <w:rsid w:val="00EC3BE2"/>
    <w:rsid w:val="00EC5780"/>
    <w:rsid w:val="00EC69AE"/>
    <w:rsid w:val="00ED0682"/>
    <w:rsid w:val="00ED0E0E"/>
    <w:rsid w:val="00ED13B5"/>
    <w:rsid w:val="00ED27DA"/>
    <w:rsid w:val="00ED3ACC"/>
    <w:rsid w:val="00ED6D4E"/>
    <w:rsid w:val="00EE2056"/>
    <w:rsid w:val="00EE3D77"/>
    <w:rsid w:val="00EE645E"/>
    <w:rsid w:val="00EF15C2"/>
    <w:rsid w:val="00EF2F15"/>
    <w:rsid w:val="00EF4245"/>
    <w:rsid w:val="00EF7E23"/>
    <w:rsid w:val="00F02D73"/>
    <w:rsid w:val="00F045B2"/>
    <w:rsid w:val="00F07A5A"/>
    <w:rsid w:val="00F10520"/>
    <w:rsid w:val="00F11A40"/>
    <w:rsid w:val="00F13D44"/>
    <w:rsid w:val="00F16955"/>
    <w:rsid w:val="00F17A42"/>
    <w:rsid w:val="00F22D93"/>
    <w:rsid w:val="00F24101"/>
    <w:rsid w:val="00F25EED"/>
    <w:rsid w:val="00F329E6"/>
    <w:rsid w:val="00F337DC"/>
    <w:rsid w:val="00F34ACE"/>
    <w:rsid w:val="00F3548B"/>
    <w:rsid w:val="00F354B8"/>
    <w:rsid w:val="00F41A49"/>
    <w:rsid w:val="00F42FF2"/>
    <w:rsid w:val="00F458FC"/>
    <w:rsid w:val="00F5172F"/>
    <w:rsid w:val="00F542B0"/>
    <w:rsid w:val="00F55EC3"/>
    <w:rsid w:val="00F60118"/>
    <w:rsid w:val="00F623F8"/>
    <w:rsid w:val="00F64D99"/>
    <w:rsid w:val="00F7003C"/>
    <w:rsid w:val="00F71752"/>
    <w:rsid w:val="00F71BE2"/>
    <w:rsid w:val="00F737B6"/>
    <w:rsid w:val="00F74DA1"/>
    <w:rsid w:val="00F774CA"/>
    <w:rsid w:val="00F80FBA"/>
    <w:rsid w:val="00F827DF"/>
    <w:rsid w:val="00F87485"/>
    <w:rsid w:val="00F90C24"/>
    <w:rsid w:val="00F95AE1"/>
    <w:rsid w:val="00F9615A"/>
    <w:rsid w:val="00F966C3"/>
    <w:rsid w:val="00F96B59"/>
    <w:rsid w:val="00F972DC"/>
    <w:rsid w:val="00FA1FD7"/>
    <w:rsid w:val="00FA36D2"/>
    <w:rsid w:val="00FA6B89"/>
    <w:rsid w:val="00FA73AB"/>
    <w:rsid w:val="00FB0A9A"/>
    <w:rsid w:val="00FB2EF1"/>
    <w:rsid w:val="00FB2F0F"/>
    <w:rsid w:val="00FB50A7"/>
    <w:rsid w:val="00FB610E"/>
    <w:rsid w:val="00FB67CC"/>
    <w:rsid w:val="00FC23F5"/>
    <w:rsid w:val="00FC5595"/>
    <w:rsid w:val="00FC6BDD"/>
    <w:rsid w:val="00FD02A7"/>
    <w:rsid w:val="00FD1235"/>
    <w:rsid w:val="00FD2029"/>
    <w:rsid w:val="00FD51D0"/>
    <w:rsid w:val="00FD6A2C"/>
    <w:rsid w:val="00FE34B5"/>
    <w:rsid w:val="00FE37B7"/>
    <w:rsid w:val="00FE703A"/>
    <w:rsid w:val="00FF138C"/>
    <w:rsid w:val="00FF44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400F9"/>
  <w15:docId w15:val="{87CACFFB-B813-4FA2-9062-FAF4CAC8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72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1572F"/>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1572F"/>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1572F"/>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1572F"/>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D1572F"/>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D1572F"/>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D1572F"/>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D1572F"/>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D1572F"/>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72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1572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1572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1572F"/>
    <w:rPr>
      <w:rFonts w:eastAsiaTheme="minorEastAsia"/>
      <w:b/>
      <w:bCs/>
      <w:sz w:val="28"/>
      <w:szCs w:val="28"/>
    </w:rPr>
  </w:style>
  <w:style w:type="character" w:customStyle="1" w:styleId="Heading5Char">
    <w:name w:val="Heading 5 Char"/>
    <w:basedOn w:val="DefaultParagraphFont"/>
    <w:link w:val="Heading5"/>
    <w:uiPriority w:val="9"/>
    <w:semiHidden/>
    <w:rsid w:val="00D1572F"/>
    <w:rPr>
      <w:rFonts w:eastAsiaTheme="minorEastAsia"/>
      <w:b/>
      <w:bCs/>
      <w:i/>
      <w:iCs/>
      <w:sz w:val="26"/>
      <w:szCs w:val="26"/>
    </w:rPr>
  </w:style>
  <w:style w:type="character" w:customStyle="1" w:styleId="Heading6Char">
    <w:name w:val="Heading 6 Char"/>
    <w:basedOn w:val="DefaultParagraphFont"/>
    <w:link w:val="Heading6"/>
    <w:rsid w:val="00D1572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1572F"/>
    <w:rPr>
      <w:rFonts w:eastAsiaTheme="minorEastAsia"/>
      <w:sz w:val="24"/>
      <w:szCs w:val="24"/>
    </w:rPr>
  </w:style>
  <w:style w:type="character" w:customStyle="1" w:styleId="Heading8Char">
    <w:name w:val="Heading 8 Char"/>
    <w:basedOn w:val="DefaultParagraphFont"/>
    <w:link w:val="Heading8"/>
    <w:uiPriority w:val="9"/>
    <w:semiHidden/>
    <w:rsid w:val="00D1572F"/>
    <w:rPr>
      <w:rFonts w:eastAsiaTheme="minorEastAsia"/>
      <w:i/>
      <w:iCs/>
      <w:sz w:val="24"/>
      <w:szCs w:val="24"/>
    </w:rPr>
  </w:style>
  <w:style w:type="character" w:customStyle="1" w:styleId="Heading9Char">
    <w:name w:val="Heading 9 Char"/>
    <w:basedOn w:val="DefaultParagraphFont"/>
    <w:link w:val="Heading9"/>
    <w:uiPriority w:val="9"/>
    <w:semiHidden/>
    <w:rsid w:val="00D1572F"/>
    <w:rPr>
      <w:rFonts w:asciiTheme="majorHAnsi" w:eastAsiaTheme="majorEastAsia" w:hAnsiTheme="majorHAnsi" w:cstheme="majorBidi"/>
    </w:rPr>
  </w:style>
  <w:style w:type="paragraph" w:styleId="ListParagraph">
    <w:name w:val="List Paragraph"/>
    <w:basedOn w:val="Normal"/>
    <w:link w:val="ListParagraphChar"/>
    <w:uiPriority w:val="34"/>
    <w:qFormat/>
    <w:rsid w:val="001D4D73"/>
    <w:pPr>
      <w:ind w:left="720"/>
      <w:contextualSpacing/>
    </w:pPr>
  </w:style>
  <w:style w:type="character" w:styleId="CommentReference">
    <w:name w:val="annotation reference"/>
    <w:basedOn w:val="DefaultParagraphFont"/>
    <w:uiPriority w:val="99"/>
    <w:semiHidden/>
    <w:unhideWhenUsed/>
    <w:rsid w:val="009A35AC"/>
    <w:rPr>
      <w:sz w:val="16"/>
      <w:szCs w:val="16"/>
    </w:rPr>
  </w:style>
  <w:style w:type="paragraph" w:styleId="CommentText">
    <w:name w:val="annotation text"/>
    <w:basedOn w:val="Normal"/>
    <w:link w:val="CommentTextChar"/>
    <w:uiPriority w:val="99"/>
    <w:semiHidden/>
    <w:unhideWhenUsed/>
    <w:rsid w:val="009A35AC"/>
    <w:pPr>
      <w:spacing w:line="276" w:lineRule="auto"/>
    </w:pPr>
    <w:rPr>
      <w:lang w:val="ru-RU" w:eastAsia="ru-RU"/>
    </w:rPr>
  </w:style>
  <w:style w:type="character" w:customStyle="1" w:styleId="CommentTextChar">
    <w:name w:val="Comment Text Char"/>
    <w:basedOn w:val="DefaultParagraphFont"/>
    <w:link w:val="CommentText"/>
    <w:uiPriority w:val="99"/>
    <w:semiHidden/>
    <w:rsid w:val="009A35AC"/>
    <w:rPr>
      <w:rFonts w:ascii="Times New Roman" w:eastAsia="Times New Roman" w:hAnsi="Times New Roman" w:cs="Times New Roman"/>
      <w:sz w:val="20"/>
      <w:szCs w:val="20"/>
      <w:lang w:val="ru-RU" w:eastAsia="ru-RU"/>
    </w:rPr>
  </w:style>
  <w:style w:type="paragraph" w:styleId="BalloonText">
    <w:name w:val="Balloon Text"/>
    <w:basedOn w:val="Normal"/>
    <w:link w:val="BalloonTextChar"/>
    <w:uiPriority w:val="99"/>
    <w:semiHidden/>
    <w:unhideWhenUsed/>
    <w:rsid w:val="009A35AC"/>
    <w:rPr>
      <w:rFonts w:ascii="Tahoma" w:hAnsi="Tahoma" w:cs="Tahoma"/>
      <w:sz w:val="16"/>
      <w:szCs w:val="16"/>
    </w:rPr>
  </w:style>
  <w:style w:type="character" w:customStyle="1" w:styleId="BalloonTextChar">
    <w:name w:val="Balloon Text Char"/>
    <w:basedOn w:val="DefaultParagraphFont"/>
    <w:link w:val="BalloonText"/>
    <w:uiPriority w:val="99"/>
    <w:semiHidden/>
    <w:rsid w:val="009A35AC"/>
    <w:rPr>
      <w:rFonts w:ascii="Tahoma" w:eastAsia="Times New Roman" w:hAnsi="Tahoma" w:cs="Tahoma"/>
      <w:sz w:val="16"/>
      <w:szCs w:val="16"/>
    </w:rPr>
  </w:style>
  <w:style w:type="character" w:styleId="Hyperlink">
    <w:name w:val="Hyperlink"/>
    <w:basedOn w:val="DefaultParagraphFont"/>
    <w:uiPriority w:val="99"/>
    <w:unhideWhenUsed/>
    <w:rsid w:val="004E0ADE"/>
    <w:rPr>
      <w:color w:val="0000FF" w:themeColor="hyperlink"/>
      <w:u w:val="single"/>
    </w:rPr>
  </w:style>
  <w:style w:type="paragraph" w:customStyle="1" w:styleId="Default">
    <w:name w:val="Default"/>
    <w:rsid w:val="006160ED"/>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NormalWeb">
    <w:name w:val="Normal (Web)"/>
    <w:aliases w:val="Обычный (Web)"/>
    <w:basedOn w:val="Normal"/>
    <w:unhideWhenUsed/>
    <w:qFormat/>
    <w:rsid w:val="006160ED"/>
    <w:pPr>
      <w:spacing w:before="100" w:beforeAutospacing="1" w:after="100" w:afterAutospacing="1" w:line="276" w:lineRule="auto"/>
    </w:pPr>
    <w:rPr>
      <w:rFonts w:ascii="Calibri" w:eastAsia="Calibri" w:hAnsi="Calibri"/>
      <w:sz w:val="22"/>
      <w:szCs w:val="22"/>
      <w:lang w:val="de-DE"/>
    </w:rPr>
  </w:style>
  <w:style w:type="paragraph" w:styleId="BodyTextIndent">
    <w:name w:val="Body Text Indent"/>
    <w:basedOn w:val="Normal"/>
    <w:link w:val="BodyTextIndentChar"/>
    <w:unhideWhenUsed/>
    <w:rsid w:val="006160ED"/>
    <w:pPr>
      <w:spacing w:after="120"/>
      <w:ind w:left="360"/>
    </w:pPr>
    <w:rPr>
      <w:sz w:val="24"/>
      <w:szCs w:val="24"/>
      <w:lang w:val="ru-RU" w:eastAsia="ru-RU"/>
    </w:rPr>
  </w:style>
  <w:style w:type="character" w:customStyle="1" w:styleId="BodyTextIndentChar">
    <w:name w:val="Body Text Indent Char"/>
    <w:basedOn w:val="DefaultParagraphFont"/>
    <w:link w:val="BodyTextIndent"/>
    <w:rsid w:val="006160ED"/>
    <w:rPr>
      <w:rFonts w:ascii="Times New Roman" w:eastAsia="Times New Roman" w:hAnsi="Times New Roman" w:cs="Times New Roman"/>
      <w:sz w:val="24"/>
      <w:szCs w:val="24"/>
      <w:lang w:val="ru-RU" w:eastAsia="ru-RU"/>
    </w:rPr>
  </w:style>
  <w:style w:type="character" w:customStyle="1" w:styleId="ListParagraphChar">
    <w:name w:val="List Paragraph Char"/>
    <w:link w:val="ListParagraph"/>
    <w:uiPriority w:val="34"/>
    <w:locked/>
    <w:rsid w:val="006160ED"/>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342C5"/>
    <w:pPr>
      <w:tabs>
        <w:tab w:val="center" w:pos="4680"/>
        <w:tab w:val="right" w:pos="9360"/>
      </w:tabs>
    </w:pPr>
  </w:style>
  <w:style w:type="character" w:customStyle="1" w:styleId="HeaderChar">
    <w:name w:val="Header Char"/>
    <w:basedOn w:val="DefaultParagraphFont"/>
    <w:link w:val="Header"/>
    <w:uiPriority w:val="99"/>
    <w:rsid w:val="003342C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342C5"/>
    <w:pPr>
      <w:tabs>
        <w:tab w:val="center" w:pos="4680"/>
        <w:tab w:val="right" w:pos="9360"/>
      </w:tabs>
    </w:pPr>
  </w:style>
  <w:style w:type="character" w:customStyle="1" w:styleId="FooterChar">
    <w:name w:val="Footer Char"/>
    <w:basedOn w:val="DefaultParagraphFont"/>
    <w:link w:val="Footer"/>
    <w:uiPriority w:val="99"/>
    <w:rsid w:val="003342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402D2"/>
    <w:pPr>
      <w:spacing w:line="240" w:lineRule="auto"/>
    </w:pPr>
    <w:rPr>
      <w:b/>
      <w:bCs/>
      <w:lang w:val="en-US" w:eastAsia="en-US"/>
    </w:rPr>
  </w:style>
  <w:style w:type="character" w:customStyle="1" w:styleId="CommentSubjectChar">
    <w:name w:val="Comment Subject Char"/>
    <w:basedOn w:val="CommentTextChar"/>
    <w:link w:val="CommentSubject"/>
    <w:uiPriority w:val="99"/>
    <w:semiHidden/>
    <w:rsid w:val="005402D2"/>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a.robakidze@tsu.ge"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maia.robakidze@tsu.ge"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687</TotalTime>
  <Pages>7</Pages>
  <Words>1961</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Maia</dc:creator>
  <cp:lastModifiedBy>Maia Robakidze</cp:lastModifiedBy>
  <cp:revision>65</cp:revision>
  <dcterms:created xsi:type="dcterms:W3CDTF">2016-11-22T01:39:00Z</dcterms:created>
  <dcterms:modified xsi:type="dcterms:W3CDTF">2021-01-08T10:54:00Z</dcterms:modified>
</cp:coreProperties>
</file>