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99E" w:rsidRPr="00FC199E" w:rsidRDefault="00FC199E" w:rsidP="00FC199E">
      <w:pPr>
        <w:spacing w:line="276" w:lineRule="auto"/>
        <w:jc w:val="both"/>
        <w:rPr>
          <w:rFonts w:ascii="Sylfaen" w:hAnsi="Sylfaen"/>
          <w:sz w:val="24"/>
          <w:szCs w:val="24"/>
        </w:rPr>
      </w:pPr>
      <w:r>
        <w:t xml:space="preserve">        </w:t>
      </w:r>
      <w:r w:rsidR="009607E7">
        <w:t xml:space="preserve">                                                                         </w:t>
      </w:r>
      <w:r>
        <w:t xml:space="preserve"> </w:t>
      </w:r>
      <w:r w:rsidRPr="00FC199E">
        <w:rPr>
          <w:rFonts w:ascii="Sylfaen" w:hAnsi="Sylfaen"/>
          <w:sz w:val="24"/>
          <w:szCs w:val="24"/>
        </w:rPr>
        <w:t>ლექცია II</w:t>
      </w:r>
    </w:p>
    <w:p w:rsidR="00FC199E" w:rsidRPr="009F499D" w:rsidRDefault="00FC199E" w:rsidP="009607E7">
      <w:pPr>
        <w:spacing w:line="276" w:lineRule="auto"/>
        <w:jc w:val="both"/>
        <w:rPr>
          <w:rFonts w:ascii="Sylfaen" w:hAnsi="Sylfaen"/>
          <w:b/>
          <w:sz w:val="28"/>
          <w:szCs w:val="28"/>
        </w:rPr>
      </w:pPr>
      <w:r w:rsidRPr="00FC199E">
        <w:rPr>
          <w:rFonts w:ascii="Sylfaen" w:hAnsi="Sylfaen"/>
          <w:b/>
          <w:sz w:val="24"/>
          <w:szCs w:val="24"/>
        </w:rPr>
        <w:t xml:space="preserve">            </w:t>
      </w:r>
      <w:r w:rsidR="004B1BDC">
        <w:rPr>
          <w:rFonts w:ascii="Sylfaen" w:hAnsi="Sylfaen"/>
          <w:b/>
          <w:sz w:val="24"/>
          <w:szCs w:val="24"/>
          <w:lang w:val="ka-GE"/>
        </w:rPr>
        <w:t xml:space="preserve">                            </w:t>
      </w:r>
      <w:r w:rsidR="006B5043">
        <w:rPr>
          <w:rFonts w:ascii="Sylfaen" w:hAnsi="Sylfaen"/>
          <w:b/>
          <w:sz w:val="24"/>
          <w:szCs w:val="24"/>
          <w:lang w:val="ka-GE"/>
        </w:rPr>
        <w:t xml:space="preserve">     </w:t>
      </w:r>
      <w:r w:rsidRPr="00FC199E">
        <w:rPr>
          <w:rFonts w:ascii="Sylfaen" w:hAnsi="Sylfaen"/>
          <w:b/>
          <w:sz w:val="24"/>
          <w:szCs w:val="24"/>
        </w:rPr>
        <w:t xml:space="preserve"> </w:t>
      </w:r>
      <w:proofErr w:type="gramStart"/>
      <w:r w:rsidRPr="009F499D">
        <w:rPr>
          <w:rFonts w:ascii="Sylfaen" w:hAnsi="Sylfaen"/>
          <w:b/>
          <w:sz w:val="28"/>
          <w:szCs w:val="28"/>
        </w:rPr>
        <w:t>გაზეთი</w:t>
      </w:r>
      <w:r w:rsidR="0029345D" w:rsidRPr="009F499D">
        <w:rPr>
          <w:rFonts w:ascii="Sylfaen" w:hAnsi="Sylfaen"/>
          <w:b/>
          <w:sz w:val="28"/>
          <w:szCs w:val="28"/>
        </w:rPr>
        <w:t xml:space="preserve"> </w:t>
      </w:r>
      <w:r w:rsidR="0029345D" w:rsidRPr="009F499D">
        <w:rPr>
          <w:rFonts w:ascii="Sylfaen" w:hAnsi="Sylfaen"/>
          <w:b/>
          <w:sz w:val="28"/>
          <w:szCs w:val="28"/>
          <w:lang w:val="ka-GE"/>
        </w:rPr>
        <w:t>,,</w:t>
      </w:r>
      <w:r w:rsidRPr="009F499D">
        <w:rPr>
          <w:rFonts w:ascii="Sylfaen" w:hAnsi="Sylfaen"/>
          <w:b/>
          <w:sz w:val="28"/>
          <w:szCs w:val="28"/>
        </w:rPr>
        <w:t>ტფილისის</w:t>
      </w:r>
      <w:proofErr w:type="gramEnd"/>
      <w:r w:rsidRPr="009F499D">
        <w:rPr>
          <w:rFonts w:ascii="Sylfaen" w:hAnsi="Sylfaen"/>
          <w:b/>
          <w:sz w:val="28"/>
          <w:szCs w:val="28"/>
        </w:rPr>
        <w:t xml:space="preserve"> უწყებანი~</w:t>
      </w:r>
    </w:p>
    <w:p w:rsidR="006B04F3"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                       </w:t>
      </w:r>
      <w:r w:rsidR="004B1BDC">
        <w:rPr>
          <w:rFonts w:ascii="Sylfaen" w:hAnsi="Sylfaen"/>
          <w:sz w:val="24"/>
          <w:szCs w:val="24"/>
          <w:lang w:val="ka-GE"/>
        </w:rPr>
        <w:t xml:space="preserve">                                          </w:t>
      </w:r>
      <w:r w:rsidRPr="00FC199E">
        <w:rPr>
          <w:rFonts w:ascii="Sylfaen" w:hAnsi="Sylfaen"/>
          <w:sz w:val="24"/>
          <w:szCs w:val="24"/>
        </w:rPr>
        <w:t xml:space="preserve"> (1828-1832)</w:t>
      </w:r>
    </w:p>
    <w:p w:rsidR="00FC199E" w:rsidRPr="00FC199E" w:rsidRDefault="00FC199E" w:rsidP="00FC199E">
      <w:pPr>
        <w:spacing w:line="276" w:lineRule="auto"/>
        <w:jc w:val="both"/>
        <w:rPr>
          <w:rFonts w:ascii="Sylfaen" w:hAnsi="Sylfaen"/>
          <w:sz w:val="24"/>
          <w:szCs w:val="24"/>
        </w:rPr>
      </w:pPr>
      <w:proofErr w:type="gramStart"/>
      <w:r w:rsidRPr="00FC199E">
        <w:rPr>
          <w:rFonts w:ascii="Sylfaen" w:hAnsi="Sylfaen"/>
          <w:sz w:val="24"/>
          <w:szCs w:val="24"/>
        </w:rPr>
        <w:t>გაზეთ</w:t>
      </w:r>
      <w:r w:rsidR="0029345D">
        <w:rPr>
          <w:rFonts w:ascii="Sylfaen" w:hAnsi="Sylfaen"/>
          <w:sz w:val="24"/>
          <w:szCs w:val="24"/>
        </w:rPr>
        <w:t xml:space="preserve"> ,,</w:t>
      </w:r>
      <w:r w:rsidRPr="00FC199E">
        <w:rPr>
          <w:rFonts w:ascii="Sylfaen" w:hAnsi="Sylfaen"/>
          <w:sz w:val="24"/>
          <w:szCs w:val="24"/>
        </w:rPr>
        <w:t>ტფილისის</w:t>
      </w:r>
      <w:proofErr w:type="gramEnd"/>
      <w:r w:rsidRPr="00FC199E">
        <w:rPr>
          <w:rFonts w:ascii="Sylfaen" w:hAnsi="Sylfaen"/>
          <w:sz w:val="24"/>
          <w:szCs w:val="24"/>
        </w:rPr>
        <w:t xml:space="preserve"> უწყებანის</w:t>
      </w:r>
      <w:r w:rsidR="00825C7A">
        <w:rPr>
          <w:rFonts w:ascii="Sylfaen" w:hAnsi="Sylfaen"/>
          <w:sz w:val="24"/>
          <w:szCs w:val="24"/>
          <w:lang w:val="ka-GE"/>
        </w:rPr>
        <w:t>“</w:t>
      </w:r>
      <w:r w:rsidRPr="00FC199E">
        <w:rPr>
          <w:rFonts w:ascii="Sylfaen" w:hAnsi="Sylfaen"/>
          <w:sz w:val="24"/>
          <w:szCs w:val="24"/>
        </w:rPr>
        <w:t xml:space="preserve"> დანიშნულებისა და მნიშვნელობის შესახებ მსჯელობისას აუცილებლად უნდა გავითვალისწინოთ ის ისტორიული გარემო, რომელშიც დაიბადა და გამოიცემოდა ეს გაზეთი.</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XIX საუკუნის პირველი ოცწლეულის ცნობილი აჯანყებების სისხლში ჩახშობამ შედეგად ის გამოიღო, რომ 1820-იანი წლების დასაწყისში არსებითად დაშრეტილი ჩანს ქართველი ერის პოლიტიკური ნება, მისი ფიზიკური თუ ინტელექტუალური ენერგია, რამაც, თავის მხრივ, რუსეთის მონარქიას საშუალება მისცა, უფრო თავისუფლად განეხორციელებინა ახალდაპყრობილი ქვეყნის პოლიტიკური, სოციალური და საეკლესიო ცხოვრების გარდაქმნა იმპერიული ინტერესებისა და მიზნების სასარგებლოდ; </w:t>
      </w:r>
      <w:r w:rsidR="009F499D">
        <w:rPr>
          <w:rFonts w:ascii="Sylfaen" w:hAnsi="Sylfaen"/>
          <w:sz w:val="24"/>
          <w:szCs w:val="24"/>
          <w:lang w:val="ka-GE"/>
        </w:rPr>
        <w:t xml:space="preserve"> </w:t>
      </w:r>
      <w:r w:rsidRPr="00FC199E">
        <w:rPr>
          <w:rFonts w:ascii="Sylfaen" w:hAnsi="Sylfaen"/>
          <w:sz w:val="24"/>
          <w:szCs w:val="24"/>
        </w:rPr>
        <w:t>მით უმეტეს, ამ დროისათვის ქართლ</w:t>
      </w:r>
      <w:r w:rsidR="009D1D71">
        <w:rPr>
          <w:rFonts w:ascii="Sylfaen" w:hAnsi="Sylfaen"/>
          <w:sz w:val="24"/>
          <w:szCs w:val="24"/>
          <w:lang w:val="ka-GE"/>
        </w:rPr>
        <w:t xml:space="preserve"> </w:t>
      </w:r>
      <w:r w:rsidRPr="00FC199E">
        <w:rPr>
          <w:rFonts w:ascii="Sylfaen" w:hAnsi="Sylfaen"/>
          <w:sz w:val="24"/>
          <w:szCs w:val="24"/>
        </w:rPr>
        <w:t>-კახეთსა და იმერეთში (ცოტა მოგვიანებით</w:t>
      </w:r>
      <w:r w:rsidR="009D1D71">
        <w:rPr>
          <w:rFonts w:ascii="Sylfaen" w:hAnsi="Sylfaen"/>
          <w:sz w:val="24"/>
          <w:szCs w:val="24"/>
        </w:rPr>
        <w:t xml:space="preserve"> -</w:t>
      </w:r>
      <w:r w:rsidRPr="00FC199E">
        <w:rPr>
          <w:rFonts w:ascii="Sylfaen" w:hAnsi="Sylfaen"/>
          <w:sz w:val="24"/>
          <w:szCs w:val="24"/>
        </w:rPr>
        <w:t xml:space="preserve"> გურიაშიც) ადმინისტრაციულ-მმართველობითი სისტემის რუსიფიკაცია არსებითად დასრულებული იყო და საქართველო, როგორც ეროვნულ-სახელმწიფოებრივი ორგანიზმი, ფაქტობრივად</w:t>
      </w:r>
      <w:r w:rsidR="009607E7">
        <w:rPr>
          <w:rFonts w:ascii="Sylfaen" w:hAnsi="Sylfaen"/>
          <w:sz w:val="24"/>
          <w:szCs w:val="24"/>
          <w:lang w:val="ka-GE"/>
        </w:rPr>
        <w:t>,</w:t>
      </w:r>
      <w:r w:rsidRPr="00FC199E">
        <w:rPr>
          <w:rFonts w:ascii="Sylfaen" w:hAnsi="Sylfaen"/>
          <w:sz w:val="24"/>
          <w:szCs w:val="24"/>
        </w:rPr>
        <w:t xml:space="preserve"> აღარც არსებობდა. ქართული ენა</w:t>
      </w:r>
      <w:r w:rsidR="009607E7">
        <w:rPr>
          <w:rFonts w:ascii="Sylfaen" w:hAnsi="Sylfaen"/>
          <w:sz w:val="24"/>
          <w:szCs w:val="24"/>
        </w:rPr>
        <w:t xml:space="preserve"> -</w:t>
      </w:r>
      <w:r w:rsidRPr="00FC199E">
        <w:rPr>
          <w:rFonts w:ascii="Sylfaen" w:hAnsi="Sylfaen"/>
          <w:sz w:val="24"/>
          <w:szCs w:val="24"/>
        </w:rPr>
        <w:t xml:space="preserve"> ეროვნული თვითშემეცნებისა და კულტურის განმსაზღვრელი ფაქტორი</w:t>
      </w:r>
      <w:r w:rsidR="009607E7">
        <w:rPr>
          <w:rFonts w:ascii="Sylfaen" w:hAnsi="Sylfaen"/>
          <w:sz w:val="24"/>
          <w:szCs w:val="24"/>
        </w:rPr>
        <w:t xml:space="preserve"> </w:t>
      </w:r>
      <w:r w:rsidRPr="00FC199E">
        <w:rPr>
          <w:rFonts w:ascii="Sylfaen" w:hAnsi="Sylfaen"/>
          <w:sz w:val="24"/>
          <w:szCs w:val="24"/>
        </w:rPr>
        <w:t xml:space="preserve"> კარგავდა ფუნქციებს, შეიცვალა განათლების ტრადიციული სისტემა და მიზანდასახულობა, საკანონმდებლო და სასამართლო ცვლილებები უცხო და შეუთავსებელი აღმოჩნდა ქართველი ხალხის მიერ საუკუნეთა განმავლობაში ჩამოყალიბებულ სამართლებრივ და მორალურ ნორმებთან (უნდა ითქვას, რომ ამ დროისათვის ჩვენში ჯერაც არ არსებობდა მართლმსაჯულების ერთიანი სისტემა და ქაოსურად იყო ერთმანეთში აღრეული რუსულ და ქართულ კანონმდებლობათა ზოგადი პრინციპები თუ ცალკეული ნორმები). </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პოლიტიკური და სოციალური დასაყრდენის შექმნისა და ქვეყნის სრული ასიმილაციის მიზნით</w:t>
      </w:r>
      <w:r w:rsidR="009607E7">
        <w:rPr>
          <w:rFonts w:ascii="Sylfaen" w:hAnsi="Sylfaen"/>
          <w:sz w:val="24"/>
          <w:szCs w:val="24"/>
          <w:lang w:val="ka-GE"/>
        </w:rPr>
        <w:t xml:space="preserve">, </w:t>
      </w:r>
      <w:r w:rsidRPr="00FC199E">
        <w:rPr>
          <w:rFonts w:ascii="Sylfaen" w:hAnsi="Sylfaen"/>
          <w:sz w:val="24"/>
          <w:szCs w:val="24"/>
        </w:rPr>
        <w:t xml:space="preserve">რუსეთის ხელისუფლებამ დაიწყო საქართველოს ტერიტორიის გამალებული კოლონიზაცია, რაც 10-15 წელიწადში იმით დასრულდა, რომ ჩვენში შეიქმნა გერმანელთა, რუს სექტანტთა, ოსმალეთიდან გადმოსახლებულ სომეხთა და ბერძენთა კომპაქტური დასახლებები... აქა-იქ და ცალკეულ პირთა კერძო ინიციატივითღა თუ ფეთქავდა კულტურულ-სალიტერატურო ცხოვრება. თბილისის კეთილშობილთა სასწავლებელი, არსებითად ერთადერთი საერო სასწავლო დაწესებულება, იმისათვის იყო მოწოდებული, რომ გამოეზარდა სამოქალაქო-ადმინისტრაციული სამსახურების ჩინოვნიკები, სასამართლო დაწესებულებათა </w:t>
      </w:r>
      <w:r w:rsidRPr="00FC199E">
        <w:rPr>
          <w:rFonts w:ascii="Sylfaen" w:hAnsi="Sylfaen"/>
          <w:sz w:val="24"/>
          <w:szCs w:val="24"/>
        </w:rPr>
        <w:lastRenderedPageBreak/>
        <w:t xml:space="preserve">მოხელეები, თარჯიმნები და ა. შ. </w:t>
      </w:r>
      <w:r w:rsidR="00485D13">
        <w:rPr>
          <w:rFonts w:ascii="Sylfaen" w:hAnsi="Sylfaen"/>
          <w:sz w:val="24"/>
          <w:szCs w:val="24"/>
          <w:lang w:val="ka-GE"/>
        </w:rPr>
        <w:t xml:space="preserve">  </w:t>
      </w:r>
      <w:r w:rsidRPr="00FC199E">
        <w:rPr>
          <w:rFonts w:ascii="Sylfaen" w:hAnsi="Sylfaen"/>
          <w:sz w:val="24"/>
          <w:szCs w:val="24"/>
        </w:rPr>
        <w:t>და ამ გზით მკვიდრ მოსახლეობაშივე შეექმნა ისეთი საზოგადოებრივი ფენა, რომელიც უზრუნველყოფდა საქართველოსა და მთელს კავკასიაში სახელმწიფოებრივ-ადმინისტრაციული სისტემის შეუფერხებელ საქმიანობას და, ამასთანავე, იქნებოდა ოფიციალური პოლიტიკურ-იდეოლოგიური კურსის დასაყრდენიცა და გამტარებელიც.</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ახალმა სოციალურ-პოლიტიკურმა და მორალურმა ვითარებამ ხალხში ჯერ დაბნეულობა, შემდეგ კი აპათია გამოიწვია. იმდროინდელი საზოგადოებრივი გარემო და განწყობილება მკაფიოდაა დახასიათებული პეტერბურგიდან ახალდაბრუნებული სოლომონ დოდაშვილის წერილებში იონა ხელაშვილისადმი. დავიმოწმებთ ერთ-ერთი წერილის ფრაგმენტს: </w:t>
      </w:r>
    </w:p>
    <w:p w:rsidR="00FC199E" w:rsidRPr="0072205C" w:rsidRDefault="009607E7" w:rsidP="00FC199E">
      <w:pPr>
        <w:spacing w:line="276" w:lineRule="auto"/>
        <w:jc w:val="both"/>
        <w:rPr>
          <w:rFonts w:ascii="Sylfaen" w:hAnsi="Sylfaen"/>
          <w:sz w:val="24"/>
          <w:szCs w:val="24"/>
          <w:lang w:val="ka-GE"/>
        </w:rPr>
      </w:pPr>
      <w:proofErr w:type="gramStart"/>
      <w:r w:rsidRPr="00D83E15">
        <w:rPr>
          <w:rFonts w:ascii="Sylfaen" w:hAnsi="Sylfaen"/>
          <w:sz w:val="24"/>
          <w:szCs w:val="24"/>
        </w:rPr>
        <w:t>,,</w:t>
      </w:r>
      <w:proofErr w:type="gramEnd"/>
      <w:r w:rsidR="00FC199E" w:rsidRPr="00D83E15">
        <w:rPr>
          <w:rFonts w:ascii="Sylfaen" w:hAnsi="Sylfaen"/>
          <w:sz w:val="24"/>
          <w:szCs w:val="24"/>
        </w:rPr>
        <w:t>ვერცა ერთსა ვიხილავ [თანა]მემამულეთაგან, რათა ეძიებდეს სარგებლობასა მამულისასა, მხოლოდ თავის თავის გამოზრდას სცდილობენ დღიურად... არა მოყვარენი არიან შრომისა, უკანონოდ და უწესოდ და ფრიად შერევნილად მდგომარეობენ. მზად არიან</w:t>
      </w:r>
      <w:r w:rsidR="00FC199E" w:rsidRPr="00FC199E">
        <w:rPr>
          <w:rFonts w:ascii="Sylfaen" w:hAnsi="Sylfaen"/>
          <w:sz w:val="24"/>
          <w:szCs w:val="24"/>
        </w:rPr>
        <w:t xml:space="preserve"> ვნებისათვის რომლისამე პირისა უბედურებისათვის და სხვათა... მე გახლავარ ესე ვითარსა სიმგრგვალესა შინა საზოგადოობისასა, სადაც ვერა რაისა ღირსებასა </w:t>
      </w:r>
      <w:proofErr w:type="gramStart"/>
      <w:r w:rsidR="00FC199E" w:rsidRPr="00FC199E">
        <w:rPr>
          <w:rFonts w:ascii="Sylfaen" w:hAnsi="Sylfaen"/>
          <w:sz w:val="24"/>
          <w:szCs w:val="24"/>
        </w:rPr>
        <w:t xml:space="preserve">ვიხილავ; </w:t>
      </w:r>
      <w:r w:rsidR="00485D13">
        <w:rPr>
          <w:rFonts w:ascii="Sylfaen" w:hAnsi="Sylfaen"/>
          <w:sz w:val="24"/>
          <w:szCs w:val="24"/>
          <w:lang w:val="ka-GE"/>
        </w:rPr>
        <w:t xml:space="preserve"> </w:t>
      </w:r>
      <w:r w:rsidR="00FC199E" w:rsidRPr="00FC199E">
        <w:rPr>
          <w:rFonts w:ascii="Sylfaen" w:hAnsi="Sylfaen"/>
          <w:sz w:val="24"/>
          <w:szCs w:val="24"/>
        </w:rPr>
        <w:t>არა</w:t>
      </w:r>
      <w:proofErr w:type="gramEnd"/>
      <w:r w:rsidR="00FC199E" w:rsidRPr="00FC199E">
        <w:rPr>
          <w:rFonts w:ascii="Sylfaen" w:hAnsi="Sylfaen"/>
          <w:sz w:val="24"/>
          <w:szCs w:val="24"/>
        </w:rPr>
        <w:t xml:space="preserve"> არს მათსა სულსა შინა ჭეშმარიტება, არამედ დანერგილ არს ყოველი ვნება, არა არს მიდრეკა მათ შორის სიბრძნისადმი, არა არს მეცადინეობა, არა არს სიყვარული სწავლისა და სწავლულთა, არამედ ყოველი სიძულვილი და მტერობა... ქართველნი ცუდ მოშურნეობასა შინა არიან</w:t>
      </w:r>
      <w:r w:rsidR="0072205C">
        <w:rPr>
          <w:rFonts w:ascii="Sylfaen" w:hAnsi="Sylfaen"/>
          <w:sz w:val="24"/>
          <w:szCs w:val="24"/>
        </w:rPr>
        <w:t>...</w:t>
      </w:r>
      <w:r w:rsidR="0072205C">
        <w:rPr>
          <w:rFonts w:ascii="Sylfaen" w:hAnsi="Sylfaen"/>
          <w:sz w:val="24"/>
          <w:szCs w:val="24"/>
          <w:lang w:val="ka-GE"/>
        </w:rPr>
        <w:t>“</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არსებითად იმავეს ამბობდა გენერალი ივანე აბხაზი: </w:t>
      </w:r>
    </w:p>
    <w:p w:rsidR="00FC199E" w:rsidRPr="00FC199E" w:rsidRDefault="004B1BDC" w:rsidP="00FC199E">
      <w:pPr>
        <w:spacing w:line="276" w:lineRule="auto"/>
        <w:jc w:val="both"/>
        <w:rPr>
          <w:rFonts w:ascii="Sylfaen" w:hAnsi="Sylfaen"/>
          <w:sz w:val="24"/>
          <w:szCs w:val="24"/>
        </w:rPr>
      </w:pPr>
      <w:proofErr w:type="gramStart"/>
      <w:r>
        <w:rPr>
          <w:rFonts w:ascii="Sylfaen" w:hAnsi="Sylfaen"/>
          <w:sz w:val="24"/>
          <w:szCs w:val="24"/>
        </w:rPr>
        <w:t>,,</w:t>
      </w:r>
      <w:proofErr w:type="gramEnd"/>
      <w:r w:rsidR="00FC199E" w:rsidRPr="00FC199E">
        <w:rPr>
          <w:rFonts w:ascii="Sylfaen" w:hAnsi="Sylfaen"/>
          <w:sz w:val="24"/>
          <w:szCs w:val="24"/>
        </w:rPr>
        <w:t xml:space="preserve">აწინდელი ჩვენი საზოგადოობა არს მკვდარ მამულისათვის. ჰსცხოვრობენ უსაგნოდ, დაეხეტებიან უგზოდ, ვითარცა ბნელსა ღამესა შინა: ყოველი ფიქრობს საკუთარისა თვისისა სარგებლობისათვის, რომლისა მისაღებელად არა მიხედვენ არცა სირცხვილსა და არცა უპატიურსა გზასა, რომელსა ზედა ვლენან. ანგაარება არს მათთვის თაყვანსაცემი კერპი, რომლითაცა გვეკარგება პატიოსნება~. </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სწორედ 1820-იანი წლების საქართველოში შექმნილი ვითარება ჰქონდა მხედველობაში ილია ჭავჭავაძეს, როცა წერდა: </w:t>
      </w:r>
    </w:p>
    <w:p w:rsidR="00FC199E" w:rsidRPr="00FC199E" w:rsidRDefault="0024423D" w:rsidP="00FC199E">
      <w:pPr>
        <w:spacing w:line="276" w:lineRule="auto"/>
        <w:jc w:val="both"/>
        <w:rPr>
          <w:rFonts w:ascii="Sylfaen" w:hAnsi="Sylfaen"/>
          <w:sz w:val="24"/>
          <w:szCs w:val="24"/>
        </w:rPr>
      </w:pPr>
      <w:proofErr w:type="gramStart"/>
      <w:r>
        <w:rPr>
          <w:rFonts w:ascii="Sylfaen" w:hAnsi="Sylfaen"/>
          <w:sz w:val="24"/>
          <w:szCs w:val="24"/>
        </w:rPr>
        <w:t>,,</w:t>
      </w:r>
      <w:proofErr w:type="gramEnd"/>
      <w:r w:rsidR="00FC199E" w:rsidRPr="00FC199E">
        <w:rPr>
          <w:rFonts w:ascii="Sylfaen" w:hAnsi="Sylfaen"/>
          <w:sz w:val="24"/>
          <w:szCs w:val="24"/>
        </w:rPr>
        <w:t xml:space="preserve">მეთვრამეტე საუკუნის ვაივაგლახმა და მეცხრამეტის პირველ წლების წეწვა-გლეჯამ ჩვენი ერი მოჰღალა, ქანცი გაუწყვიტა, თავის თავის იმედი დააკარგვინა. როცა შემთხვევა მიეცა, თავი თითქო მოსვენებას მისცა: გაუყუჩდა და თითქმის ხმაამოუღებლივ დაემორჩილა ახლად მოვლენილს ბედსა და </w:t>
      </w:r>
      <w:proofErr w:type="gramStart"/>
      <w:r w:rsidR="00FC199E" w:rsidRPr="00FC199E">
        <w:rPr>
          <w:rFonts w:ascii="Sylfaen" w:hAnsi="Sylfaen"/>
          <w:sz w:val="24"/>
          <w:szCs w:val="24"/>
        </w:rPr>
        <w:t>გარემოებას</w:t>
      </w:r>
      <w:r w:rsidR="00D8577A">
        <w:rPr>
          <w:rFonts w:ascii="Sylfaen" w:hAnsi="Sylfaen"/>
          <w:sz w:val="24"/>
          <w:szCs w:val="24"/>
          <w:lang w:val="ka-GE"/>
        </w:rPr>
        <w:t>“</w:t>
      </w:r>
      <w:proofErr w:type="gramEnd"/>
      <w:r w:rsidR="00FC199E" w:rsidRPr="00FC199E">
        <w:rPr>
          <w:rFonts w:ascii="Sylfaen" w:hAnsi="Sylfaen"/>
          <w:sz w:val="24"/>
          <w:szCs w:val="24"/>
        </w:rPr>
        <w:t>.</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lastRenderedPageBreak/>
        <w:t xml:space="preserve">ეროვნული დეგრადაციის ეს პროცესი უნდა დაესრულებინა ამიერკავკასიის მხარის ადმინისტრაციულ რეფორმას, რომლის პროექტი 1830 წელს შეადგინეს მთავარმართებელ ი. პასკევიჩის ინიციატივით პეტერბურგიდან საქართველოში მოვლინებულმა სენატორებმა: ე. მეჩნიკოვმა და პ. კუტაისოვმა. სინამდვილეში მათ მიერ ჩაფიქრებული რეფორმა შორს გასცდა ადმინისტრაციულ-მმართველობით სფეროებს და საბოლოო მიზანი პროექტში ასე ჩამოყალიბდა: </w:t>
      </w:r>
    </w:p>
    <w:p w:rsidR="00FC199E" w:rsidRPr="00FC199E" w:rsidRDefault="00667E5E" w:rsidP="00FC199E">
      <w:pPr>
        <w:spacing w:line="276" w:lineRule="auto"/>
        <w:jc w:val="both"/>
        <w:rPr>
          <w:rFonts w:ascii="Sylfaen" w:hAnsi="Sylfaen"/>
          <w:sz w:val="24"/>
          <w:szCs w:val="24"/>
        </w:rPr>
      </w:pPr>
      <w:proofErr w:type="gramStart"/>
      <w:r>
        <w:rPr>
          <w:rFonts w:ascii="Sylfaen" w:hAnsi="Sylfaen"/>
          <w:sz w:val="24"/>
          <w:szCs w:val="24"/>
        </w:rPr>
        <w:t>,,</w:t>
      </w:r>
      <w:proofErr w:type="gramEnd"/>
      <w:r w:rsidR="00FC199E" w:rsidRPr="00FC199E">
        <w:rPr>
          <w:rFonts w:ascii="Sylfaen" w:hAnsi="Sylfaen"/>
          <w:sz w:val="24"/>
          <w:szCs w:val="24"/>
        </w:rPr>
        <w:t>სამოქალაქო და პოლიტიკური თვალსაზრისით გადავაქციოთ ამიერკავკასია და რუსეთი ერთ მთლიან ორგანიზმად, ვაიძულოთ ადგილობრივი მოსახლეობა, ილაპარაკონ, იაზროვნონ და გარემოებები აღიქვან რუსულად~.</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ასეთი იყო ის ზოგადი ვითარება, რომლის ფონზეც დაარსდა </w:t>
      </w:r>
      <w:proofErr w:type="gramStart"/>
      <w:r w:rsidRPr="00FC199E">
        <w:rPr>
          <w:rFonts w:ascii="Sylfaen" w:hAnsi="Sylfaen"/>
          <w:sz w:val="24"/>
          <w:szCs w:val="24"/>
        </w:rPr>
        <w:t>გაზეთი</w:t>
      </w:r>
      <w:r w:rsidR="00485D13">
        <w:rPr>
          <w:rFonts w:ascii="Sylfaen" w:hAnsi="Sylfaen"/>
          <w:sz w:val="24"/>
          <w:szCs w:val="24"/>
        </w:rPr>
        <w:t xml:space="preserve"> ,,</w:t>
      </w:r>
      <w:r w:rsidRPr="00FC199E">
        <w:rPr>
          <w:rFonts w:ascii="Sylfaen" w:hAnsi="Sylfaen"/>
          <w:sz w:val="24"/>
          <w:szCs w:val="24"/>
        </w:rPr>
        <w:t>ტფილისის</w:t>
      </w:r>
      <w:proofErr w:type="gramEnd"/>
      <w:r w:rsidRPr="00FC199E">
        <w:rPr>
          <w:rFonts w:ascii="Sylfaen" w:hAnsi="Sylfaen"/>
          <w:sz w:val="24"/>
          <w:szCs w:val="24"/>
        </w:rPr>
        <w:t xml:space="preserve"> უწყებანი</w:t>
      </w:r>
      <w:r w:rsidR="00485D13">
        <w:rPr>
          <w:rFonts w:ascii="Sylfaen" w:hAnsi="Sylfaen"/>
          <w:sz w:val="24"/>
          <w:szCs w:val="24"/>
          <w:lang w:val="ka-GE"/>
        </w:rPr>
        <w:t>“</w:t>
      </w:r>
      <w:r w:rsidRPr="00FC199E">
        <w:rPr>
          <w:rFonts w:ascii="Sylfaen" w:hAnsi="Sylfaen"/>
          <w:sz w:val="24"/>
          <w:szCs w:val="24"/>
        </w:rPr>
        <w:t xml:space="preserve">. </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გაზეთის გამოცემას, ცხადია, წინ უძღოდა მოსამზადებელი პერიოდი. კერძოდ, 1827 წლის 31 ივლისს ახალი </w:t>
      </w:r>
      <w:r w:rsidRPr="00E233B3">
        <w:rPr>
          <w:rFonts w:ascii="Sylfaen" w:hAnsi="Sylfaen"/>
          <w:b/>
          <w:sz w:val="24"/>
          <w:szCs w:val="24"/>
        </w:rPr>
        <w:t>მთავარმართებელი ივანე პასკევიჩი,</w:t>
      </w:r>
      <w:r w:rsidRPr="00FC199E">
        <w:rPr>
          <w:rFonts w:ascii="Sylfaen" w:hAnsi="Sylfaen"/>
          <w:sz w:val="24"/>
          <w:szCs w:val="24"/>
        </w:rPr>
        <w:t xml:space="preserve"> რომელსაც, დოკუმენტური მასალის მიხედვით, </w:t>
      </w:r>
      <w:proofErr w:type="gramStart"/>
      <w:r w:rsidRPr="00FC199E">
        <w:rPr>
          <w:rFonts w:ascii="Sylfaen" w:hAnsi="Sylfaen"/>
          <w:sz w:val="24"/>
          <w:szCs w:val="24"/>
        </w:rPr>
        <w:t>ეკუთვნის</w:t>
      </w:r>
      <w:r w:rsidR="00485D13">
        <w:rPr>
          <w:rFonts w:ascii="Sylfaen" w:hAnsi="Sylfaen"/>
          <w:sz w:val="24"/>
          <w:szCs w:val="24"/>
        </w:rPr>
        <w:t xml:space="preserve"> ,,</w:t>
      </w:r>
      <w:r w:rsidRPr="00FC199E">
        <w:rPr>
          <w:rFonts w:ascii="Sylfaen" w:hAnsi="Sylfaen"/>
          <w:sz w:val="24"/>
          <w:szCs w:val="24"/>
        </w:rPr>
        <w:t>ტფილისის</w:t>
      </w:r>
      <w:proofErr w:type="gramEnd"/>
      <w:r w:rsidRPr="00FC199E">
        <w:rPr>
          <w:rFonts w:ascii="Sylfaen" w:hAnsi="Sylfaen"/>
          <w:sz w:val="24"/>
          <w:szCs w:val="24"/>
        </w:rPr>
        <w:t xml:space="preserve"> უწყებანის~ დაარსების ინიციატივა, თბილისიდან პეტერბურგში ოფიციალურად სწერდა რუსეთის უმაღლეს ხელისუფლებას</w:t>
      </w:r>
      <w:r w:rsidR="00485D13">
        <w:rPr>
          <w:rFonts w:ascii="Sylfaen" w:hAnsi="Sylfaen"/>
          <w:sz w:val="24"/>
          <w:szCs w:val="24"/>
        </w:rPr>
        <w:t xml:space="preserve"> -</w:t>
      </w:r>
      <w:r w:rsidRPr="00FC199E">
        <w:rPr>
          <w:rFonts w:ascii="Sylfaen" w:hAnsi="Sylfaen"/>
          <w:sz w:val="24"/>
          <w:szCs w:val="24"/>
        </w:rPr>
        <w:t xml:space="preserve"> სასარგებლოდ მივიჩნევ, ახლო მომავალში თბილისში გამოიცეს რუსული გაზეთი, რომელსაც დროთა განმავლობაში მისი ქართული თარგმანიც დაერთვებაო. ეს იდეა მალევე დაიხვეწა და გადაწყდა რუსული გაზეთისა და მისი ქართული თარგმანის </w:t>
      </w:r>
      <w:r w:rsidR="00A73497">
        <w:rPr>
          <w:rFonts w:ascii="Sylfaen" w:hAnsi="Sylfaen"/>
          <w:sz w:val="24"/>
          <w:szCs w:val="24"/>
        </w:rPr>
        <w:t>პარ</w:t>
      </w:r>
      <w:r w:rsidR="00A73497">
        <w:rPr>
          <w:rFonts w:ascii="Sylfaen" w:hAnsi="Sylfaen"/>
          <w:sz w:val="24"/>
          <w:szCs w:val="24"/>
          <w:lang w:val="ka-GE"/>
        </w:rPr>
        <w:t>ა</w:t>
      </w:r>
      <w:r w:rsidRPr="00FC199E">
        <w:rPr>
          <w:rFonts w:ascii="Sylfaen" w:hAnsi="Sylfaen"/>
          <w:sz w:val="24"/>
          <w:szCs w:val="24"/>
        </w:rPr>
        <w:t xml:space="preserve">ლელურად გამოცემა. ამაზე მეტყველებს იმავე პასკევიჩის მიმართვა რუსეთის სახალხო განათლების მინისტრისადმი, რომელსაც, თავის მხრივ, ბეჭდვით სიტყვაზე მეურვეობა ჰქონდა დაკისრებული. ეს მიმართვა, პირველ რიგში, იმითაა საყურადღებო, რომ მასში </w:t>
      </w:r>
      <w:proofErr w:type="gramStart"/>
      <w:r w:rsidRPr="00FC199E">
        <w:rPr>
          <w:rFonts w:ascii="Sylfaen" w:hAnsi="Sylfaen"/>
          <w:sz w:val="24"/>
          <w:szCs w:val="24"/>
        </w:rPr>
        <w:t>ჩამოყალიბებულია</w:t>
      </w:r>
      <w:r w:rsidR="00485D13">
        <w:rPr>
          <w:rFonts w:ascii="Sylfaen" w:hAnsi="Sylfaen"/>
          <w:sz w:val="24"/>
          <w:szCs w:val="24"/>
        </w:rPr>
        <w:t xml:space="preserve"> ,,</w:t>
      </w:r>
      <w:r w:rsidRPr="00FC199E">
        <w:rPr>
          <w:rFonts w:ascii="Sylfaen" w:hAnsi="Sylfaen"/>
          <w:sz w:val="24"/>
          <w:szCs w:val="24"/>
        </w:rPr>
        <w:t>ტფილისის</w:t>
      </w:r>
      <w:proofErr w:type="gramEnd"/>
      <w:r w:rsidRPr="00FC199E">
        <w:rPr>
          <w:rFonts w:ascii="Sylfaen" w:hAnsi="Sylfaen"/>
          <w:sz w:val="24"/>
          <w:szCs w:val="24"/>
        </w:rPr>
        <w:t xml:space="preserve"> უწყებანის~ გამოცემის მოტივაცია და გაზეთის მიზანდასახულობა (ვიმოწმებთ პ. გუგუშვილის წიგნიდან</w:t>
      </w:r>
      <w:r w:rsidR="00485D13">
        <w:rPr>
          <w:rFonts w:ascii="Sylfaen" w:hAnsi="Sylfaen"/>
          <w:sz w:val="24"/>
          <w:szCs w:val="24"/>
        </w:rPr>
        <w:t xml:space="preserve"> </w:t>
      </w:r>
      <w:proofErr w:type="gramStart"/>
      <w:r w:rsidR="00485D13">
        <w:rPr>
          <w:rFonts w:ascii="Sylfaen" w:hAnsi="Sylfaen"/>
          <w:sz w:val="24"/>
          <w:szCs w:val="24"/>
        </w:rPr>
        <w:t>_ ,,</w:t>
      </w:r>
      <w:r w:rsidRPr="00FC199E">
        <w:rPr>
          <w:rFonts w:ascii="Sylfaen" w:hAnsi="Sylfaen"/>
          <w:sz w:val="24"/>
          <w:szCs w:val="24"/>
        </w:rPr>
        <w:t>ქართული</w:t>
      </w:r>
      <w:proofErr w:type="gramEnd"/>
      <w:r w:rsidRPr="00FC199E">
        <w:rPr>
          <w:rFonts w:ascii="Sylfaen" w:hAnsi="Sylfaen"/>
          <w:sz w:val="24"/>
          <w:szCs w:val="24"/>
        </w:rPr>
        <w:t xml:space="preserve"> ჟურნალისტიკა~): </w:t>
      </w:r>
    </w:p>
    <w:p w:rsidR="00FC199E" w:rsidRPr="00FC199E" w:rsidRDefault="00485D13" w:rsidP="00FC199E">
      <w:pPr>
        <w:spacing w:line="276" w:lineRule="auto"/>
        <w:jc w:val="both"/>
        <w:rPr>
          <w:rFonts w:ascii="Sylfaen" w:hAnsi="Sylfaen"/>
          <w:sz w:val="24"/>
          <w:szCs w:val="24"/>
        </w:rPr>
      </w:pPr>
      <w:proofErr w:type="gramStart"/>
      <w:r>
        <w:rPr>
          <w:rFonts w:ascii="Sylfaen" w:hAnsi="Sylfaen"/>
          <w:sz w:val="24"/>
          <w:szCs w:val="24"/>
        </w:rPr>
        <w:t>,,</w:t>
      </w:r>
      <w:proofErr w:type="gramEnd"/>
      <w:r w:rsidR="00FC199E" w:rsidRPr="00FC199E">
        <w:rPr>
          <w:rFonts w:ascii="Sylfaen" w:hAnsi="Sylfaen"/>
          <w:sz w:val="24"/>
          <w:szCs w:val="24"/>
        </w:rPr>
        <w:t xml:space="preserve">ირანთან ომის განმავლობაში ხშირად იქმნებოდა აუცილებლობა, რომ მიგვეცა კავკასიის მხარის მცხოვრებთათვის ცნობები იმ ამბების შესახებ, რომელშიაც ისინი ღებულობენ ყველაზე ახლობელ და ცხოველ მონაწილეობას. ამ უკანასკნელმა გარემოებამ შემაძლებინა მე ნებართვა მიმეცა სამხედრო გუბერნატორისათვის, რომ მას გამოეცა ამ ამბების შესახებ ყველასათვის გასაგებად სხვადასხვა სახის განმარტებანი ყველა ადგილობრივ ენაზე. მაგრამ ჩემ მიერ მიღებული ზომები არადამაკმაყოფილებელი აღმოჩნდა და აგრეთვე მიუღებელი, ვითარცა მომავალშიაც მუდმივად გამოსაყენებელი ღონისძიება. ამ გარემოების შესახებ მე მივიტანე უმაღლესობის </w:t>
      </w:r>
      <w:r w:rsidR="00FC199E" w:rsidRPr="00E233B3">
        <w:rPr>
          <w:rFonts w:ascii="Sylfaen" w:hAnsi="Sylfaen"/>
          <w:b/>
          <w:sz w:val="24"/>
          <w:szCs w:val="24"/>
        </w:rPr>
        <w:t>(იმპერატორ ნიკოლოზ I-ის</w:t>
      </w:r>
      <w:r w:rsidR="00FC199E" w:rsidRPr="00FC199E">
        <w:rPr>
          <w:rFonts w:ascii="Sylfaen" w:hAnsi="Sylfaen"/>
          <w:sz w:val="24"/>
          <w:szCs w:val="24"/>
        </w:rPr>
        <w:t xml:space="preserve"> _ თ. ჯ.) ყურადღებამდე მისივე უმაღლესობის მთავარი შტაბის უფროსის მეოხებით და წარვადგინე, თუ რამდენად </w:t>
      </w:r>
      <w:r w:rsidR="00FC199E" w:rsidRPr="00FC199E">
        <w:rPr>
          <w:rFonts w:ascii="Sylfaen" w:hAnsi="Sylfaen"/>
          <w:sz w:val="24"/>
          <w:szCs w:val="24"/>
        </w:rPr>
        <w:lastRenderedPageBreak/>
        <w:t xml:space="preserve">აუცილებელია და სასარგებლო, რომ შევუდგეთ ტფილისში პერიოდული ორგანოს გამოცემას, რომელიც განთავისუფლებული იქნება ყოველგვარი პოლიტიკური </w:t>
      </w:r>
      <w:proofErr w:type="gramStart"/>
      <w:r w:rsidR="00FC199E" w:rsidRPr="00FC199E">
        <w:rPr>
          <w:rFonts w:ascii="Sylfaen" w:hAnsi="Sylfaen"/>
          <w:sz w:val="24"/>
          <w:szCs w:val="24"/>
        </w:rPr>
        <w:t>მიზნებისაგან  და</w:t>
      </w:r>
      <w:proofErr w:type="gramEnd"/>
      <w:r w:rsidR="00FC199E" w:rsidRPr="00FC199E">
        <w:rPr>
          <w:rFonts w:ascii="Sylfaen" w:hAnsi="Sylfaen"/>
          <w:sz w:val="24"/>
          <w:szCs w:val="24"/>
        </w:rPr>
        <w:t xml:space="preserve"> უნდა შეიცავდეს მხოლოდ ოფიციალურ ცნობებს, სხვადასხვა განცხადებებს, უმთავრეს ახალ ამბებს, რომელნიც ამ მხარისათვის უფრო საინტერესოა და საერთოდ ყოველგვარ ცნობებს, რომლებიც ეთანხმებიან მთავრობის შეხედულებებს.</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მე მხედველობაში მქონდა აგრეთვე ის გარემოება, რომ ეს წამოწყება ხელისუფლებას მისცემს კარგ საშუალებას, რათა ადგილობივ მცხოვრებთა შორის შეუმჩნევლად გაავრცელოს ისეთი ცნობები და აზრები, რომლებიც შეჰფერის განათლებული ხალხების შეგნებას და ამით ხელი შეუწყოს ადგილზე უფრო მისანდობი განათლების გავრცელებას. გაზეთის გამოცემა განსაკუთრებით კიდევ იმ სარგებლობას მოიტანს, რომ გააქარწყლებს იმ ცრუ და არაკეთილსასურველ ცნობებს, რაც ხშირად ვრცელდება აქ ხალხში და იწვევს საზიანო გავლენას...~ (სწორედ ეს ტექსტია გამოყენებული ნიკოლოზ I-ის მიერ </w:t>
      </w:r>
      <w:r w:rsidRPr="000E1E02">
        <w:rPr>
          <w:rFonts w:ascii="Sylfaen" w:hAnsi="Sylfaen"/>
          <w:b/>
          <w:sz w:val="24"/>
          <w:szCs w:val="24"/>
        </w:rPr>
        <w:t>1828 წლის 2 მარტს</w:t>
      </w:r>
      <w:r w:rsidRPr="00FC199E">
        <w:rPr>
          <w:rFonts w:ascii="Sylfaen" w:hAnsi="Sylfaen"/>
          <w:sz w:val="24"/>
          <w:szCs w:val="24"/>
        </w:rPr>
        <w:t xml:space="preserve"> დამტკიცებულ ნებართვაში</w:t>
      </w:r>
      <w:r w:rsidR="00687302">
        <w:rPr>
          <w:rFonts w:ascii="Sylfaen" w:hAnsi="Sylfaen"/>
          <w:sz w:val="24"/>
          <w:szCs w:val="24"/>
        </w:rPr>
        <w:t>: ,,</w:t>
      </w:r>
      <w:r w:rsidRPr="00FC199E">
        <w:rPr>
          <w:rFonts w:ascii="Sylfaen" w:hAnsi="Sylfaen"/>
          <w:sz w:val="24"/>
          <w:szCs w:val="24"/>
        </w:rPr>
        <w:t xml:space="preserve">უმაღლესად ვამტკიცებ ბ-ნი მთავარმართებლის მიერ წარმოდგენილ წინადადებას, </w:t>
      </w:r>
      <w:r w:rsidR="00687302">
        <w:rPr>
          <w:rFonts w:ascii="Sylfaen" w:hAnsi="Sylfaen"/>
          <w:sz w:val="24"/>
          <w:szCs w:val="24"/>
          <w:lang w:val="ka-GE"/>
        </w:rPr>
        <w:t xml:space="preserve"> </w:t>
      </w:r>
      <w:r w:rsidRPr="00FC199E">
        <w:rPr>
          <w:rFonts w:ascii="Sylfaen" w:hAnsi="Sylfaen"/>
          <w:sz w:val="24"/>
          <w:szCs w:val="24"/>
        </w:rPr>
        <w:t xml:space="preserve">რომ ტფილისში დაარსებული პერიოდული გამოცემა თავისუფალი უნდა იყოს ყოველგვარი პოლიტიკური მიზნებისაგან და მასში უნდა დაიბეჭდოს ოფიციალური ცნობები, სხვადასხვა ხასიათის განცხადებები, ადგილობრივი მოსახლეობისათვის განსაკუთრებით საინტერესო ახალი ამბები და მთავრობის შეხედულებებთან თანხვდენილი ყოველგვარი მასალა~). </w:t>
      </w:r>
    </w:p>
    <w:p w:rsidR="00FC199E" w:rsidRPr="00975390" w:rsidRDefault="00FC199E" w:rsidP="00FC199E">
      <w:pPr>
        <w:spacing w:line="276" w:lineRule="auto"/>
        <w:jc w:val="both"/>
        <w:rPr>
          <w:rFonts w:ascii="Sylfaen" w:hAnsi="Sylfaen"/>
          <w:b/>
          <w:sz w:val="24"/>
          <w:szCs w:val="24"/>
        </w:rPr>
      </w:pPr>
      <w:r w:rsidRPr="00FC199E">
        <w:rPr>
          <w:rFonts w:ascii="Sylfaen" w:hAnsi="Sylfaen"/>
          <w:sz w:val="24"/>
          <w:szCs w:val="24"/>
        </w:rPr>
        <w:t xml:space="preserve">როგორც </w:t>
      </w:r>
      <w:proofErr w:type="gramStart"/>
      <w:r w:rsidRPr="00FC199E">
        <w:rPr>
          <w:rFonts w:ascii="Sylfaen" w:hAnsi="Sylfaen"/>
          <w:sz w:val="24"/>
          <w:szCs w:val="24"/>
        </w:rPr>
        <w:t>ირკვევა</w:t>
      </w:r>
      <w:r w:rsidR="00687302">
        <w:rPr>
          <w:rFonts w:ascii="Sylfaen" w:hAnsi="Sylfaen"/>
          <w:sz w:val="24"/>
          <w:szCs w:val="24"/>
        </w:rPr>
        <w:t>,  ,</w:t>
      </w:r>
      <w:proofErr w:type="gramEnd"/>
      <w:r w:rsidR="00687302">
        <w:rPr>
          <w:rFonts w:ascii="Sylfaen" w:hAnsi="Sylfaen"/>
          <w:sz w:val="24"/>
          <w:szCs w:val="24"/>
        </w:rPr>
        <w:t>,</w:t>
      </w:r>
      <w:r w:rsidRPr="00FC199E">
        <w:rPr>
          <w:rFonts w:ascii="Sylfaen" w:hAnsi="Sylfaen"/>
          <w:sz w:val="24"/>
          <w:szCs w:val="24"/>
        </w:rPr>
        <w:t xml:space="preserve">ტფილისის უწყებანის~ დაარსების მთავარი მოტივაცია ყოფილა ის ინტენსიური საომარი მოქმედებები, რომლებიც კავკასიაში გაიშალა 1820-იან წლების მეორე ნახევარში და მნიშვნელოვნად გამოაცოცხლა საზოგადოებრივი ცხოვრება. კერძოდ, ესაა რუსეთ-ირანის </w:t>
      </w:r>
      <w:r w:rsidRPr="00975390">
        <w:rPr>
          <w:rFonts w:ascii="Sylfaen" w:hAnsi="Sylfaen"/>
          <w:b/>
          <w:sz w:val="24"/>
          <w:szCs w:val="24"/>
        </w:rPr>
        <w:t>1826-1828</w:t>
      </w:r>
      <w:r w:rsidRPr="00FC199E">
        <w:rPr>
          <w:rFonts w:ascii="Sylfaen" w:hAnsi="Sylfaen"/>
          <w:sz w:val="24"/>
          <w:szCs w:val="24"/>
        </w:rPr>
        <w:t xml:space="preserve"> წლებისა და რუსეთ-ოსმალეთის </w:t>
      </w:r>
      <w:r w:rsidRPr="00975390">
        <w:rPr>
          <w:rFonts w:ascii="Sylfaen" w:hAnsi="Sylfaen"/>
          <w:b/>
          <w:sz w:val="24"/>
          <w:szCs w:val="24"/>
        </w:rPr>
        <w:t>1828-1829</w:t>
      </w:r>
      <w:r w:rsidRPr="00FC199E">
        <w:rPr>
          <w:rFonts w:ascii="Sylfaen" w:hAnsi="Sylfaen"/>
          <w:sz w:val="24"/>
          <w:szCs w:val="24"/>
        </w:rPr>
        <w:t xml:space="preserve"> წლების ომები. ამ მოვლენებმა დააახლოვა რუსთა და ქართველთა ინტერესები. თუ, ერთი მხრივ, რუსები იფართოებდნენ დაპყრობილ ტერიტორიებსა და მტკიცედ იკიდებდნენ ფეხს ამიერკავკასიაში, მეორე მხრივ, ქართველთათვის ეს იყო ისტორიულ მტრებზე გამარჯვება, მათი გამანადგურებელი თავდასხმების აღკვეთა და, რაც მთავარია, ოსმალეთის დამარცხებაზე ქართველები ამყარებდნენ დიდი ხნის იმედისა და ოცნების ასრულებას</w:t>
      </w:r>
      <w:r w:rsidR="00485D13">
        <w:rPr>
          <w:rFonts w:ascii="Sylfaen" w:hAnsi="Sylfaen"/>
          <w:sz w:val="24"/>
          <w:szCs w:val="24"/>
        </w:rPr>
        <w:t xml:space="preserve"> -</w:t>
      </w:r>
      <w:r w:rsidRPr="00FC199E">
        <w:rPr>
          <w:rFonts w:ascii="Sylfaen" w:hAnsi="Sylfaen"/>
          <w:sz w:val="24"/>
          <w:szCs w:val="24"/>
        </w:rPr>
        <w:t xml:space="preserve"> მტრის მიერ მიტაცებული ტერიტორიების დაბრუნებას. ამიტომაც, ათასობით ქართველი სხვადასხვა ფრონტზე თავგანწირვით იბრძოდა და მოვლენათა განვითარებამ დაადასტურა, რომ მათი იმედები არ იყო საფუძველს მოკლებული _ რუსებმა ქართველთა აქტიური თანამონაწილეობით ოსმალებს ზედიზედ გამოსტაცეს </w:t>
      </w:r>
      <w:r w:rsidRPr="00975390">
        <w:rPr>
          <w:rFonts w:ascii="Sylfaen" w:hAnsi="Sylfaen"/>
          <w:b/>
          <w:sz w:val="24"/>
          <w:szCs w:val="24"/>
        </w:rPr>
        <w:t xml:space="preserve">ჯერ ფოთი, ხოლო შემდეგ: ახალქალაქი, ახალციხე, </w:t>
      </w:r>
      <w:r w:rsidRPr="00975390">
        <w:rPr>
          <w:rFonts w:ascii="Sylfaen" w:hAnsi="Sylfaen"/>
          <w:b/>
          <w:sz w:val="24"/>
          <w:szCs w:val="24"/>
        </w:rPr>
        <w:lastRenderedPageBreak/>
        <w:t xml:space="preserve">ასპინძა, აწყური, აბასთუმანი და ისტორიული სამცხე-საათაბაგოს კიდევ რამდენიმე ნაწილი. </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მთელს ამ საომარ ეპოპეაში რუსეთის მთავარი პლაცდარმი და დასაყრდენი იყო საქართველო და მისთვის გადამწყვეტი მნიშვნელობა ჰქონდა საქართველოს მოსახლეობის არა მარტო სამხედრო და მატერიალურ, არამედ მორალურ მხარდაჭერასაც. ამიტომაც მმართველობა ქართულ და საქართველოში მცხოვრებ არაქართველთა ენებზე პერიოდულად ბეჭდავდა და მოსახლეობაში უფასოდ არიგებდა ფურცლებს</w:t>
      </w:r>
      <w:r w:rsidR="00D94738">
        <w:rPr>
          <w:rFonts w:ascii="Sylfaen" w:hAnsi="Sylfaen"/>
          <w:sz w:val="24"/>
          <w:szCs w:val="24"/>
        </w:rPr>
        <w:t xml:space="preserve"> </w:t>
      </w:r>
      <w:proofErr w:type="gramStart"/>
      <w:r w:rsidR="00D94738">
        <w:rPr>
          <w:rFonts w:ascii="Sylfaen" w:hAnsi="Sylfaen"/>
          <w:sz w:val="24"/>
          <w:szCs w:val="24"/>
        </w:rPr>
        <w:t>(,,</w:t>
      </w:r>
      <w:proofErr w:type="gramEnd"/>
      <w:r w:rsidRPr="00FC199E">
        <w:rPr>
          <w:rFonts w:ascii="Sylfaen" w:hAnsi="Sylfaen"/>
          <w:sz w:val="24"/>
          <w:szCs w:val="24"/>
        </w:rPr>
        <w:t xml:space="preserve">განცხადებებს~), რომლებშიც გამოქვეყნებული იყო მთავრობის განკარგულებები, ცნობები საომარი ვითარებისა და რუსეთის ჯარის ცალკეული გამარჯვებების შესახებ. </w:t>
      </w:r>
      <w:proofErr w:type="gramStart"/>
      <w:r w:rsidRPr="00FC199E">
        <w:rPr>
          <w:rFonts w:ascii="Sylfaen" w:hAnsi="Sylfaen"/>
          <w:sz w:val="24"/>
          <w:szCs w:val="24"/>
        </w:rPr>
        <w:t>ამ</w:t>
      </w:r>
      <w:r w:rsidR="00D6084E">
        <w:rPr>
          <w:rFonts w:ascii="Sylfaen" w:hAnsi="Sylfaen"/>
          <w:sz w:val="24"/>
          <w:szCs w:val="24"/>
        </w:rPr>
        <w:t xml:space="preserve"> ,,</w:t>
      </w:r>
      <w:r w:rsidRPr="00FC199E">
        <w:rPr>
          <w:rFonts w:ascii="Sylfaen" w:hAnsi="Sylfaen"/>
          <w:sz w:val="24"/>
          <w:szCs w:val="24"/>
        </w:rPr>
        <w:t>განცხადებებით</w:t>
      </w:r>
      <w:proofErr w:type="gramEnd"/>
      <w:r w:rsidRPr="00FC199E">
        <w:rPr>
          <w:rFonts w:ascii="Sylfaen" w:hAnsi="Sylfaen"/>
          <w:sz w:val="24"/>
          <w:szCs w:val="24"/>
        </w:rPr>
        <w:t xml:space="preserve">~ ხელისუფლება მოსახლეობაში ნერგავდა ოპტიმისტურ განწყობილებებს და იუწყებოდა ომის მალე და ძლევამოსილად დამთავრებას. იმავდროულად, ხელისუფლება ამგვარი საშუალებებითაც ებრძოდა კავკასიის მოსახლეობაში შემოგზავნილ მოწინააღმდეგის აგენტურასა და მის აქტიურ პროპაგანდას რუსული მმართველობის წინააღმდეგ. </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როგორც ი. პასკევიჩის ზემოთ დამოწმებული მიმართვიდან ჩანს</w:t>
      </w:r>
      <w:proofErr w:type="gramStart"/>
      <w:r w:rsidR="00485D13">
        <w:rPr>
          <w:rFonts w:ascii="Sylfaen" w:hAnsi="Sylfaen"/>
          <w:sz w:val="24"/>
          <w:szCs w:val="24"/>
        </w:rPr>
        <w:t>, ,,</w:t>
      </w:r>
      <w:r w:rsidRPr="00FC199E">
        <w:rPr>
          <w:rFonts w:ascii="Sylfaen" w:hAnsi="Sylfaen"/>
          <w:sz w:val="24"/>
          <w:szCs w:val="24"/>
        </w:rPr>
        <w:t>განცხადებების</w:t>
      </w:r>
      <w:proofErr w:type="gramEnd"/>
      <w:r w:rsidRPr="00FC199E">
        <w:rPr>
          <w:rFonts w:ascii="Sylfaen" w:hAnsi="Sylfaen"/>
          <w:sz w:val="24"/>
          <w:szCs w:val="24"/>
        </w:rPr>
        <w:t>~ ბეჭდვა-გავრცელება არ აღმოჩნდა საკმარისი. მთავარმართებელი მიიჩნევდა, რომ საჭირო იყო პერიოდული გამოცემის</w:t>
      </w:r>
      <w:r w:rsidR="00485D13">
        <w:rPr>
          <w:rFonts w:ascii="Sylfaen" w:hAnsi="Sylfaen"/>
          <w:sz w:val="24"/>
          <w:szCs w:val="24"/>
        </w:rPr>
        <w:t xml:space="preserve"> -</w:t>
      </w:r>
      <w:r w:rsidRPr="00FC199E">
        <w:rPr>
          <w:rFonts w:ascii="Sylfaen" w:hAnsi="Sylfaen"/>
          <w:sz w:val="24"/>
          <w:szCs w:val="24"/>
        </w:rPr>
        <w:t xml:space="preserve"> კერძოდ, გაზეთის</w:t>
      </w:r>
      <w:r w:rsidR="00485D13">
        <w:rPr>
          <w:rFonts w:ascii="Sylfaen" w:hAnsi="Sylfaen"/>
          <w:sz w:val="24"/>
          <w:szCs w:val="24"/>
        </w:rPr>
        <w:t xml:space="preserve">  </w:t>
      </w:r>
      <w:r w:rsidRPr="00FC199E">
        <w:rPr>
          <w:rFonts w:ascii="Sylfaen" w:hAnsi="Sylfaen"/>
          <w:sz w:val="24"/>
          <w:szCs w:val="24"/>
        </w:rPr>
        <w:t xml:space="preserve"> დაარსება. გაზეთი კი, თავის მხრივ, გარდა ომის სასურველი რაკურსით გაშუქებისა, საქართველოში (ზოგადად კავკასიაში) არსებული პოლიტიკური რეჟიმის განმტკიცების საქმესაც მოემსახურებოდა.</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უნდა ვიფიქროთ, მშობლიურ ენაზე გაზეთის გამოცემის სურვილი ქართველ საზოგადოებასაც ექნებოდა. ამ დროს თბილისში უკვე არსებობს შეთქმულთა წრე, რომელსაც ესმის პრესის მნიშვნელობა საზოგადოების ფართო ფენებთან ურთიერთობაში და, რაც მთავარია, თბილისში აქტიურად მოღვაწეობს სოლომონ დოდაშვილი</w:t>
      </w:r>
      <w:r w:rsidR="00D6084E">
        <w:rPr>
          <w:rFonts w:ascii="Sylfaen" w:hAnsi="Sylfaen"/>
          <w:sz w:val="24"/>
          <w:szCs w:val="24"/>
        </w:rPr>
        <w:t xml:space="preserve"> - </w:t>
      </w:r>
      <w:r w:rsidRPr="00FC199E">
        <w:rPr>
          <w:rFonts w:ascii="Sylfaen" w:hAnsi="Sylfaen"/>
          <w:sz w:val="24"/>
          <w:szCs w:val="24"/>
        </w:rPr>
        <w:t xml:space="preserve">პოლიტიკური და საზოგადო მოღვაწე, განმანათლებელი და 1832 წლის შეთქმულების იდეოლოგი (საგულისხმოა, რომ 1830 წლის დასასრულს, </w:t>
      </w:r>
      <w:proofErr w:type="gramStart"/>
      <w:r w:rsidRPr="00FC199E">
        <w:rPr>
          <w:rFonts w:ascii="Sylfaen" w:hAnsi="Sylfaen"/>
          <w:sz w:val="24"/>
          <w:szCs w:val="24"/>
        </w:rPr>
        <w:t>როცა</w:t>
      </w:r>
      <w:r w:rsidR="00485D13">
        <w:rPr>
          <w:rFonts w:ascii="Sylfaen" w:hAnsi="Sylfaen"/>
          <w:sz w:val="24"/>
          <w:szCs w:val="24"/>
        </w:rPr>
        <w:t xml:space="preserve"> ,,</w:t>
      </w:r>
      <w:r w:rsidRPr="00FC199E">
        <w:rPr>
          <w:rFonts w:ascii="Sylfaen" w:hAnsi="Sylfaen"/>
          <w:sz w:val="24"/>
          <w:szCs w:val="24"/>
        </w:rPr>
        <w:t>ტფილისის</w:t>
      </w:r>
      <w:proofErr w:type="gramEnd"/>
      <w:r w:rsidRPr="00FC199E">
        <w:rPr>
          <w:rFonts w:ascii="Sylfaen" w:hAnsi="Sylfaen"/>
          <w:sz w:val="24"/>
          <w:szCs w:val="24"/>
        </w:rPr>
        <w:t xml:space="preserve"> უწყებანის~ გამოცემა დროებით იყო შეჩერებული, ს. დოდაშვილისათვის დახმარება შეუთავაზებიათ შეთქმულების სათავეში მყოფ პირებს: </w:t>
      </w:r>
      <w:r w:rsidRPr="00F66089">
        <w:rPr>
          <w:rFonts w:ascii="Sylfaen" w:hAnsi="Sylfaen"/>
          <w:b/>
          <w:sz w:val="24"/>
          <w:szCs w:val="24"/>
        </w:rPr>
        <w:t xml:space="preserve">ალექსანდრე ორბელიანსა და ელიზბარ ერისთავს). </w:t>
      </w:r>
      <w:r w:rsidRPr="00FC199E">
        <w:rPr>
          <w:rFonts w:ascii="Sylfaen" w:hAnsi="Sylfaen"/>
          <w:sz w:val="24"/>
          <w:szCs w:val="24"/>
        </w:rPr>
        <w:t xml:space="preserve">პეტერბურგიდან დაბრუნებული ს. დოდაშვილის სამოქმედო გეგმაში, როგორც ამ გეგმის ორგანული ნაწილი, ქართული პრესის განვითარებაც შედიოდა. </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რაც შეეხება ი. პასკევიჩის ტექსტის იმ მონაკვეთს, რომელშიც ნათქვამია, </w:t>
      </w:r>
      <w:proofErr w:type="gramStart"/>
      <w:r w:rsidRPr="00FC199E">
        <w:rPr>
          <w:rFonts w:ascii="Sylfaen" w:hAnsi="Sylfaen"/>
          <w:sz w:val="24"/>
          <w:szCs w:val="24"/>
        </w:rPr>
        <w:t>რომ</w:t>
      </w:r>
      <w:r w:rsidR="00485D13">
        <w:rPr>
          <w:rFonts w:ascii="Sylfaen" w:hAnsi="Sylfaen"/>
          <w:sz w:val="24"/>
          <w:szCs w:val="24"/>
        </w:rPr>
        <w:t xml:space="preserve"> ,,</w:t>
      </w:r>
      <w:r w:rsidRPr="00FC199E">
        <w:rPr>
          <w:rFonts w:ascii="Sylfaen" w:hAnsi="Sylfaen"/>
          <w:sz w:val="24"/>
          <w:szCs w:val="24"/>
        </w:rPr>
        <w:t>პერიოდული</w:t>
      </w:r>
      <w:proofErr w:type="gramEnd"/>
      <w:r w:rsidRPr="00FC199E">
        <w:rPr>
          <w:rFonts w:ascii="Sylfaen" w:hAnsi="Sylfaen"/>
          <w:sz w:val="24"/>
          <w:szCs w:val="24"/>
        </w:rPr>
        <w:t xml:space="preserve"> ორგანო... გათავისუფლებული იქნება ყოველგვარი პოლიტიკური მიზნებისაგანო~, ეს, ცხადია, არ იყო გულწრფელი სიტყვები, რამდენადაც ის </w:t>
      </w:r>
      <w:r w:rsidRPr="00FC199E">
        <w:rPr>
          <w:rFonts w:ascii="Sylfaen" w:hAnsi="Sylfaen"/>
          <w:sz w:val="24"/>
          <w:szCs w:val="24"/>
        </w:rPr>
        <w:lastRenderedPageBreak/>
        <w:t>ამოცანები, რომლებიც გაზეთს იმთავით</w:t>
      </w:r>
      <w:r w:rsidR="00BB20BE">
        <w:rPr>
          <w:rFonts w:ascii="Sylfaen" w:hAnsi="Sylfaen"/>
          <w:sz w:val="24"/>
          <w:szCs w:val="24"/>
          <w:lang w:val="ka-GE"/>
        </w:rPr>
        <w:t>ვ</w:t>
      </w:r>
      <w:r w:rsidRPr="00FC199E">
        <w:rPr>
          <w:rFonts w:ascii="Sylfaen" w:hAnsi="Sylfaen"/>
          <w:sz w:val="24"/>
          <w:szCs w:val="24"/>
        </w:rPr>
        <w:t>ე ჰქონდა დაკისრებული, თავისთავად გულისხმობდა პოლიტიკურ მიზანდასახულობას</w:t>
      </w:r>
      <w:r w:rsidR="00485D13">
        <w:rPr>
          <w:rFonts w:ascii="Sylfaen" w:hAnsi="Sylfaen"/>
          <w:sz w:val="24"/>
          <w:szCs w:val="24"/>
        </w:rPr>
        <w:t xml:space="preserve"> -</w:t>
      </w:r>
      <w:r w:rsidRPr="00FC199E">
        <w:rPr>
          <w:rFonts w:ascii="Sylfaen" w:hAnsi="Sylfaen"/>
          <w:sz w:val="24"/>
          <w:szCs w:val="24"/>
        </w:rPr>
        <w:t xml:space="preserve"> პოლიტიკური რეჟიმის გაძლიერებასა და განმტკიცებას. </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გაზეთი უნდა დაარსებულიყო სახელმწიფო სახსრებით, თუმცა შემდეგი აუცილებელი პირობით: დროთა განმავლობაში, როცა გაზეთს ხელის მომწერები გაუმრავლდებოდა, </w:t>
      </w:r>
      <w:proofErr w:type="gramStart"/>
      <w:r w:rsidRPr="00FC199E">
        <w:rPr>
          <w:rFonts w:ascii="Sylfaen" w:hAnsi="Sylfaen"/>
          <w:sz w:val="24"/>
          <w:szCs w:val="24"/>
        </w:rPr>
        <w:t>რუსული</w:t>
      </w:r>
      <w:r w:rsidR="00485D13">
        <w:rPr>
          <w:rFonts w:ascii="Sylfaen" w:hAnsi="Sylfaen"/>
          <w:sz w:val="24"/>
          <w:szCs w:val="24"/>
        </w:rPr>
        <w:t xml:space="preserve"> ,,</w:t>
      </w:r>
      <w:r w:rsidRPr="00FC199E">
        <w:rPr>
          <w:rFonts w:ascii="Sylfaen" w:hAnsi="Sylfaen"/>
          <w:sz w:val="24"/>
          <w:szCs w:val="24"/>
        </w:rPr>
        <w:t>ტიფლისსკიე</w:t>
      </w:r>
      <w:proofErr w:type="gramEnd"/>
      <w:r w:rsidRPr="00FC199E">
        <w:rPr>
          <w:rFonts w:ascii="Sylfaen" w:hAnsi="Sylfaen"/>
          <w:sz w:val="24"/>
          <w:szCs w:val="24"/>
        </w:rPr>
        <w:t xml:space="preserve"> ვედომოსტისა~ და მისი ქართული თარგმანის გამოსაცემად დახარჯული ფული ხაზინას უკანვე უნდა დაჰბრუნებოდა.</w:t>
      </w:r>
    </w:p>
    <w:p w:rsidR="00FC199E" w:rsidRPr="00FC199E" w:rsidRDefault="00FC199E" w:rsidP="00FC199E">
      <w:pPr>
        <w:spacing w:line="276" w:lineRule="auto"/>
        <w:jc w:val="both"/>
        <w:rPr>
          <w:rFonts w:ascii="Sylfaen" w:hAnsi="Sylfaen"/>
          <w:sz w:val="24"/>
          <w:szCs w:val="24"/>
        </w:rPr>
      </w:pPr>
      <w:r w:rsidRPr="00F66089">
        <w:rPr>
          <w:rFonts w:ascii="Sylfaen" w:hAnsi="Sylfaen"/>
          <w:b/>
          <w:sz w:val="24"/>
          <w:szCs w:val="24"/>
        </w:rPr>
        <w:t>1828 წლის 24 აპრილს</w:t>
      </w:r>
      <w:r w:rsidRPr="00FC199E">
        <w:rPr>
          <w:rFonts w:ascii="Sylfaen" w:hAnsi="Sylfaen"/>
          <w:sz w:val="24"/>
          <w:szCs w:val="24"/>
        </w:rPr>
        <w:t xml:space="preserve"> </w:t>
      </w:r>
      <w:proofErr w:type="gramStart"/>
      <w:r w:rsidRPr="00FC199E">
        <w:rPr>
          <w:rFonts w:ascii="Sylfaen" w:hAnsi="Sylfaen"/>
          <w:sz w:val="24"/>
          <w:szCs w:val="24"/>
        </w:rPr>
        <w:t>გავრცელდა</w:t>
      </w:r>
      <w:r w:rsidR="00485D13">
        <w:rPr>
          <w:rFonts w:ascii="Sylfaen" w:hAnsi="Sylfaen"/>
          <w:sz w:val="24"/>
          <w:szCs w:val="24"/>
        </w:rPr>
        <w:t xml:space="preserve"> ,,</w:t>
      </w:r>
      <w:r w:rsidRPr="00FC199E">
        <w:rPr>
          <w:rFonts w:ascii="Sylfaen" w:hAnsi="Sylfaen"/>
          <w:sz w:val="24"/>
          <w:szCs w:val="24"/>
        </w:rPr>
        <w:t>განცხადება</w:t>
      </w:r>
      <w:proofErr w:type="gramEnd"/>
      <w:r w:rsidRPr="00FC199E">
        <w:rPr>
          <w:rFonts w:ascii="Sylfaen" w:hAnsi="Sylfaen"/>
          <w:sz w:val="24"/>
          <w:szCs w:val="24"/>
        </w:rPr>
        <w:t>~, რომელშიც ნათქვამია, რომ თბილისში ფუძნდება ყოველკვირეული რუსული გაზეთი `ტიფლისსკიე ვედომოსტი~ (`Тифлисские ведомости~) ქართული თარგმანითურთ</w:t>
      </w:r>
      <w:r w:rsidR="00485D13">
        <w:rPr>
          <w:rFonts w:ascii="Sylfaen" w:hAnsi="Sylfaen"/>
          <w:sz w:val="24"/>
          <w:szCs w:val="24"/>
        </w:rPr>
        <w:t xml:space="preserve">. </w:t>
      </w:r>
      <w:proofErr w:type="gramStart"/>
      <w:r w:rsidR="00485D13">
        <w:rPr>
          <w:rFonts w:ascii="Sylfaen" w:hAnsi="Sylfaen"/>
          <w:sz w:val="24"/>
          <w:szCs w:val="24"/>
        </w:rPr>
        <w:t>,,</w:t>
      </w:r>
      <w:proofErr w:type="gramEnd"/>
      <w:r w:rsidRPr="00FC199E">
        <w:rPr>
          <w:rFonts w:ascii="Sylfaen" w:hAnsi="Sylfaen"/>
          <w:sz w:val="24"/>
          <w:szCs w:val="24"/>
        </w:rPr>
        <w:t xml:space="preserve">განცხადებაშივე~ ჩამოყალიბებულია გაზეთის მიზანდასახულობა: </w:t>
      </w:r>
    </w:p>
    <w:p w:rsidR="00FC199E" w:rsidRPr="00F66089" w:rsidRDefault="00485D13" w:rsidP="00FC199E">
      <w:pPr>
        <w:spacing w:line="276" w:lineRule="auto"/>
        <w:jc w:val="both"/>
        <w:rPr>
          <w:rFonts w:ascii="Sylfaen" w:hAnsi="Sylfaen"/>
          <w:b/>
          <w:sz w:val="24"/>
          <w:szCs w:val="24"/>
        </w:rPr>
      </w:pPr>
      <w:proofErr w:type="gramStart"/>
      <w:r>
        <w:rPr>
          <w:rFonts w:ascii="Sylfaen" w:hAnsi="Sylfaen"/>
          <w:b/>
          <w:sz w:val="24"/>
          <w:szCs w:val="24"/>
        </w:rPr>
        <w:t>,,</w:t>
      </w:r>
      <w:proofErr w:type="gramEnd"/>
      <w:r w:rsidR="00FC199E" w:rsidRPr="00F66089">
        <w:rPr>
          <w:rFonts w:ascii="Sylfaen" w:hAnsi="Sylfaen"/>
          <w:b/>
          <w:sz w:val="24"/>
          <w:szCs w:val="24"/>
        </w:rPr>
        <w:t>ამ პერიოდული გამოცემის მეოხებით იხსნება ახალი საშუალება, გაეცნონ და დაუახლოვდნენ აქაური მცხოვრებნი ევროპელთა ცნობიერებას, ადგილობრივი მკვიდრნი გაეცნონ სასარგებლო აღმოჩენებს, რომელთა წარმატებით გამოყენება შეიძლება ამ მხარეში. გარდა ამისა, აქედან სხვადასხვა ცნობებს მიიღებს ევროპა და პირუკუ, რითაც მიეცემა უფრო მეტი ცხოველმყოფელობა ურთიერთშორის კავშირს</w:t>
      </w:r>
      <w:r>
        <w:rPr>
          <w:rFonts w:ascii="Sylfaen" w:hAnsi="Sylfaen"/>
          <w:b/>
          <w:sz w:val="24"/>
          <w:szCs w:val="24"/>
        </w:rPr>
        <w:t xml:space="preserve">~. </w:t>
      </w:r>
      <w:proofErr w:type="gramStart"/>
      <w:r>
        <w:rPr>
          <w:rFonts w:ascii="Sylfaen" w:hAnsi="Sylfaen"/>
          <w:b/>
          <w:sz w:val="24"/>
          <w:szCs w:val="24"/>
        </w:rPr>
        <w:t>,,</w:t>
      </w:r>
      <w:proofErr w:type="gramEnd"/>
      <w:r w:rsidR="00FC199E" w:rsidRPr="00F66089">
        <w:rPr>
          <w:rFonts w:ascii="Sylfaen" w:hAnsi="Sylfaen"/>
          <w:b/>
          <w:sz w:val="24"/>
          <w:szCs w:val="24"/>
        </w:rPr>
        <w:t>განცხადების~ მიხედვით, გაზეთი საისტორიო მასალებსაც გამოაქვეყნებდა, რითაც ხელს შეუწყობდა კავკასიისმცოდნეობის განვითარებას.</w:t>
      </w:r>
    </w:p>
    <w:p w:rsidR="00FC199E" w:rsidRPr="00FC199E" w:rsidRDefault="00FC199E" w:rsidP="00FC199E">
      <w:pPr>
        <w:spacing w:line="276" w:lineRule="auto"/>
        <w:jc w:val="both"/>
        <w:rPr>
          <w:rFonts w:ascii="Sylfaen" w:hAnsi="Sylfaen"/>
          <w:sz w:val="24"/>
          <w:szCs w:val="24"/>
        </w:rPr>
      </w:pPr>
      <w:proofErr w:type="gramStart"/>
      <w:r w:rsidRPr="00FC199E">
        <w:rPr>
          <w:rFonts w:ascii="Sylfaen" w:hAnsi="Sylfaen"/>
          <w:sz w:val="24"/>
          <w:szCs w:val="24"/>
        </w:rPr>
        <w:t>გაზეთ</w:t>
      </w:r>
      <w:r w:rsidR="00485D13">
        <w:rPr>
          <w:rFonts w:ascii="Sylfaen" w:hAnsi="Sylfaen"/>
          <w:sz w:val="24"/>
          <w:szCs w:val="24"/>
        </w:rPr>
        <w:t xml:space="preserve"> ,,</w:t>
      </w:r>
      <w:r w:rsidRPr="00FC199E">
        <w:rPr>
          <w:rFonts w:ascii="Sylfaen" w:hAnsi="Sylfaen"/>
          <w:sz w:val="24"/>
          <w:szCs w:val="24"/>
        </w:rPr>
        <w:t>ტფილისის</w:t>
      </w:r>
      <w:proofErr w:type="gramEnd"/>
      <w:r w:rsidRPr="00FC199E">
        <w:rPr>
          <w:rFonts w:ascii="Sylfaen" w:hAnsi="Sylfaen"/>
          <w:sz w:val="24"/>
          <w:szCs w:val="24"/>
        </w:rPr>
        <w:t xml:space="preserve"> უწყებანის~ პირველი ნომერი გამოიცა </w:t>
      </w:r>
      <w:r w:rsidRPr="00F66089">
        <w:rPr>
          <w:rFonts w:ascii="Sylfaen" w:hAnsi="Sylfaen"/>
          <w:b/>
          <w:sz w:val="24"/>
          <w:szCs w:val="24"/>
        </w:rPr>
        <w:t>1828 წლის 4 ივლისს</w:t>
      </w:r>
      <w:r w:rsidRPr="00FC199E">
        <w:rPr>
          <w:rFonts w:ascii="Sylfaen" w:hAnsi="Sylfaen"/>
          <w:sz w:val="24"/>
          <w:szCs w:val="24"/>
        </w:rPr>
        <w:t xml:space="preserve"> (ნომერს შეცდომით 4 ივნისი აწერია). თავიდან (##1-3) ქართულ გაზეთს </w:t>
      </w:r>
      <w:proofErr w:type="gramStart"/>
      <w:r w:rsidRPr="00FC199E">
        <w:rPr>
          <w:rFonts w:ascii="Sylfaen" w:hAnsi="Sylfaen"/>
          <w:sz w:val="24"/>
          <w:szCs w:val="24"/>
        </w:rPr>
        <w:t>ერქვა</w:t>
      </w:r>
      <w:r w:rsidR="00485D13">
        <w:rPr>
          <w:rFonts w:ascii="Sylfaen" w:hAnsi="Sylfaen"/>
          <w:sz w:val="24"/>
          <w:szCs w:val="24"/>
        </w:rPr>
        <w:t xml:space="preserve"> ,,</w:t>
      </w:r>
      <w:r w:rsidRPr="00FC199E">
        <w:rPr>
          <w:rFonts w:ascii="Sylfaen" w:hAnsi="Sylfaen"/>
          <w:sz w:val="24"/>
          <w:szCs w:val="24"/>
        </w:rPr>
        <w:t>ტფილისის</w:t>
      </w:r>
      <w:proofErr w:type="gramEnd"/>
      <w:r w:rsidRPr="00FC199E">
        <w:rPr>
          <w:rFonts w:ascii="Sylfaen" w:hAnsi="Sylfaen"/>
          <w:sz w:val="24"/>
          <w:szCs w:val="24"/>
        </w:rPr>
        <w:t xml:space="preserve"> ვედომოსტები~, მაგრამ მალევე სახელწოდების თარგმანი დაიხვეწა და ამის შემდეგ იგი</w:t>
      </w:r>
      <w:r w:rsidR="00485D13">
        <w:rPr>
          <w:rFonts w:ascii="Sylfaen" w:hAnsi="Sylfaen"/>
          <w:sz w:val="24"/>
          <w:szCs w:val="24"/>
        </w:rPr>
        <w:t xml:space="preserve"> ,,</w:t>
      </w:r>
      <w:r w:rsidRPr="00FC199E">
        <w:rPr>
          <w:rFonts w:ascii="Sylfaen" w:hAnsi="Sylfaen"/>
          <w:sz w:val="24"/>
          <w:szCs w:val="24"/>
        </w:rPr>
        <w:t>ტფილისის უწყებანის~ სახელწოდებით გამოდიოდა [ქართულის პარალელურად 1829 წლიდან გამოდიოდა რუსული</w:t>
      </w:r>
      <w:r w:rsidR="000606D6">
        <w:rPr>
          <w:rFonts w:ascii="Sylfaen" w:hAnsi="Sylfaen"/>
          <w:sz w:val="24"/>
          <w:szCs w:val="24"/>
        </w:rPr>
        <w:t xml:space="preserve"> ,,</w:t>
      </w:r>
      <w:r w:rsidRPr="00FC199E">
        <w:rPr>
          <w:rFonts w:ascii="Sylfaen" w:hAnsi="Sylfaen"/>
          <w:sz w:val="24"/>
          <w:szCs w:val="24"/>
        </w:rPr>
        <w:t xml:space="preserve">ტიფლისსკიე ვედომოსტის~ კიდევ ერთი თარგმანი ფარსულ (ირანულ) ენაზე, რომელიც იმ დროისათვის აზერბაიჯანელთა სალიტერატურო ენას წარმოადგენდა]. </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გაზეთს ჰქონდა შემდეგი განყოფილებები:  </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1. უმაღლესნი ბრძანებანი.</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2. შინაგანნი ცნობანი რუსეთისა და განსაკუთრებით კავკასიისა.</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3. </w:t>
      </w:r>
      <w:proofErr w:type="gramStart"/>
      <w:r w:rsidRPr="00FC199E">
        <w:rPr>
          <w:rFonts w:ascii="Sylfaen" w:hAnsi="Sylfaen"/>
          <w:sz w:val="24"/>
          <w:szCs w:val="24"/>
        </w:rPr>
        <w:t>სამზღვარ</w:t>
      </w:r>
      <w:r w:rsidR="00194D09">
        <w:rPr>
          <w:rFonts w:ascii="Sylfaen" w:hAnsi="Sylfaen"/>
          <w:sz w:val="24"/>
          <w:szCs w:val="24"/>
          <w:lang w:val="ka-GE"/>
        </w:rPr>
        <w:t xml:space="preserve">  </w:t>
      </w:r>
      <w:r w:rsidRPr="00FC199E">
        <w:rPr>
          <w:rFonts w:ascii="Sylfaen" w:hAnsi="Sylfaen"/>
          <w:sz w:val="24"/>
          <w:szCs w:val="24"/>
        </w:rPr>
        <w:t>გარეთნი</w:t>
      </w:r>
      <w:proofErr w:type="gramEnd"/>
      <w:r w:rsidRPr="00FC199E">
        <w:rPr>
          <w:rFonts w:ascii="Sylfaen" w:hAnsi="Sylfaen"/>
          <w:sz w:val="24"/>
          <w:szCs w:val="24"/>
        </w:rPr>
        <w:t xml:space="preserve"> ახალნი ამბავნი.</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4. აწინდელი დროის ისტორია.</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5. ბიბლიოგრაფია.</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lastRenderedPageBreak/>
        <w:t>6. განცხადება: კერძო და სახელმწიფო.</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7. ფულის კურსი ტფილისსა შინა.</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8. მხატვრული ნაწილი.</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გაზეთის არსებობის განმავლობაში მასალის განლაგების იმთავითვე განსაზღვრულ წესს არსებითი ხასიათის ცვლილებები არ განუცდია.</w:t>
      </w:r>
    </w:p>
    <w:p w:rsidR="00FC199E" w:rsidRPr="00FC199E" w:rsidRDefault="00485D13" w:rsidP="00FC199E">
      <w:pPr>
        <w:spacing w:line="276" w:lineRule="auto"/>
        <w:jc w:val="both"/>
        <w:rPr>
          <w:rFonts w:ascii="Sylfaen" w:hAnsi="Sylfaen"/>
          <w:sz w:val="24"/>
          <w:szCs w:val="24"/>
        </w:rPr>
      </w:pPr>
      <w:r>
        <w:rPr>
          <w:rFonts w:ascii="Sylfaen" w:hAnsi="Sylfaen"/>
          <w:sz w:val="24"/>
          <w:szCs w:val="24"/>
        </w:rPr>
        <w:t>,,</w:t>
      </w:r>
      <w:r w:rsidR="00FC199E" w:rsidRPr="00FC199E">
        <w:rPr>
          <w:rFonts w:ascii="Sylfaen" w:hAnsi="Sylfaen"/>
          <w:sz w:val="24"/>
          <w:szCs w:val="24"/>
        </w:rPr>
        <w:t>ტფილისის უწყებანის~ გამომცემელი იყო</w:t>
      </w:r>
      <w:r w:rsidR="00026E05">
        <w:rPr>
          <w:rFonts w:ascii="Sylfaen" w:hAnsi="Sylfaen"/>
          <w:sz w:val="24"/>
          <w:szCs w:val="24"/>
        </w:rPr>
        <w:t xml:space="preserve"> ,,</w:t>
      </w:r>
      <w:r w:rsidR="00FC199E" w:rsidRPr="00FC199E">
        <w:rPr>
          <w:rFonts w:ascii="Sylfaen" w:hAnsi="Sylfaen"/>
          <w:sz w:val="24"/>
          <w:szCs w:val="24"/>
        </w:rPr>
        <w:t xml:space="preserve">ტიფლისსკიე ვედომოსტის საგამომცემლო კომიტეტი~, რომელშიც ძირითადად შედიოდნენ ადგილობრივი წარმოშობის სახელმწიფო </w:t>
      </w:r>
      <w:r w:rsidR="00FC199E" w:rsidRPr="00194D09">
        <w:rPr>
          <w:rFonts w:ascii="Sylfaen" w:hAnsi="Sylfaen"/>
          <w:sz w:val="24"/>
          <w:szCs w:val="24"/>
        </w:rPr>
        <w:t>მოხელეები</w:t>
      </w:r>
      <w:r w:rsidR="00C22E4B">
        <w:rPr>
          <w:rFonts w:ascii="Sylfaen" w:hAnsi="Sylfaen"/>
          <w:sz w:val="24"/>
          <w:szCs w:val="24"/>
          <w:lang w:val="ka-GE"/>
        </w:rPr>
        <w:t>:</w:t>
      </w:r>
      <w:r w:rsidR="00FC199E" w:rsidRPr="00194D09">
        <w:rPr>
          <w:rFonts w:ascii="Sylfaen" w:hAnsi="Sylfaen"/>
          <w:sz w:val="24"/>
          <w:szCs w:val="24"/>
        </w:rPr>
        <w:t xml:space="preserve"> [ნიკოლოზ ფალავანდიშვილი, პოდპოლკოვნიკი ბებუთოვი (საქართველოს მთავარმართებლის კანცელარიის მთარგმნელი), შტაბს-კაპიტანი სუმბათაშვილი (თბილისის სამხედრო გუბერნატორის ადიუტანტი), პორუჩიკი ჭილაშვილი და სხვ.; აგრეთვე: გაერთიანებული გაზეთის რედაქტორი </w:t>
      </w:r>
      <w:r w:rsidR="00FC199E" w:rsidRPr="00026E05">
        <w:rPr>
          <w:rFonts w:ascii="Sylfaen" w:hAnsi="Sylfaen"/>
          <w:b/>
          <w:sz w:val="24"/>
          <w:szCs w:val="24"/>
        </w:rPr>
        <w:t>პავლე სანკოვსკი,</w:t>
      </w:r>
      <w:r w:rsidR="00FC199E" w:rsidRPr="00194D09">
        <w:rPr>
          <w:rFonts w:ascii="Sylfaen" w:hAnsi="Sylfaen"/>
          <w:sz w:val="24"/>
          <w:szCs w:val="24"/>
        </w:rPr>
        <w:t xml:space="preserve"> რომელიც დროთა განმავლობაში</w:t>
      </w:r>
      <w:r w:rsidRPr="00194D09">
        <w:rPr>
          <w:rFonts w:ascii="Sylfaen" w:hAnsi="Sylfaen"/>
          <w:sz w:val="24"/>
          <w:szCs w:val="24"/>
        </w:rPr>
        <w:t xml:space="preserve"> </w:t>
      </w:r>
      <w:r w:rsidRPr="00026E05">
        <w:rPr>
          <w:rFonts w:ascii="Sylfaen" w:hAnsi="Sylfaen"/>
          <w:b/>
          <w:sz w:val="24"/>
          <w:szCs w:val="24"/>
        </w:rPr>
        <w:t>,,</w:t>
      </w:r>
      <w:r w:rsidR="00FC199E" w:rsidRPr="00026E05">
        <w:rPr>
          <w:rFonts w:ascii="Sylfaen" w:hAnsi="Sylfaen"/>
          <w:b/>
          <w:sz w:val="24"/>
          <w:szCs w:val="24"/>
        </w:rPr>
        <w:t>კომიტეტის~ ცენტრალურ ფიგურად იქცა</w:t>
      </w:r>
      <w:r w:rsidR="00FC199E" w:rsidRPr="00194D09">
        <w:rPr>
          <w:rFonts w:ascii="Sylfaen" w:hAnsi="Sylfaen"/>
          <w:sz w:val="24"/>
          <w:szCs w:val="24"/>
        </w:rPr>
        <w:t>, სოლომონ დოდაშვილი</w:t>
      </w:r>
      <w:r w:rsidR="00FC199E" w:rsidRPr="00FC199E">
        <w:rPr>
          <w:rFonts w:ascii="Sylfaen" w:hAnsi="Sylfaen"/>
          <w:sz w:val="24"/>
          <w:szCs w:val="24"/>
        </w:rPr>
        <w:t xml:space="preserve"> და სხვ</w:t>
      </w:r>
      <w:r w:rsidR="00C22E4B">
        <w:rPr>
          <w:rFonts w:ascii="Sylfaen" w:hAnsi="Sylfaen"/>
          <w:sz w:val="24"/>
          <w:szCs w:val="24"/>
        </w:rPr>
        <w:t xml:space="preserve">.].  </w:t>
      </w:r>
      <w:proofErr w:type="gramStart"/>
      <w:r w:rsidR="00C22E4B">
        <w:rPr>
          <w:rFonts w:ascii="Sylfaen" w:hAnsi="Sylfaen"/>
          <w:sz w:val="24"/>
          <w:szCs w:val="24"/>
        </w:rPr>
        <w:t>,,</w:t>
      </w:r>
      <w:proofErr w:type="gramEnd"/>
      <w:r w:rsidR="00FC199E" w:rsidRPr="00FC199E">
        <w:rPr>
          <w:rFonts w:ascii="Sylfaen" w:hAnsi="Sylfaen"/>
          <w:sz w:val="24"/>
          <w:szCs w:val="24"/>
        </w:rPr>
        <w:t xml:space="preserve">კომიტეტი~ კვირაში ორჯერ იკრიბებოდა. იგი განიხილავდა გაზეთში გამოსაქვეყნებლად მომზადებულ მასალას, მსჯელობდა თითოეული ტექსტის მნიშვნელობასა და მისი გამოქვეყნების მიზანშეწონილობაზე, შინაარსზე, სტილსა თუ ენაზე და ა.შ., ხოლო ამის შემდეგ დასაბეჭდად გამზადებულ ნომერს საბოლოო ნებართვისათვის წარუდგენდა სამხედრო გუბერნატორს, </w:t>
      </w:r>
      <w:r w:rsidR="00FC199E" w:rsidRPr="00046BFE">
        <w:rPr>
          <w:rFonts w:ascii="Sylfaen" w:hAnsi="Sylfaen"/>
          <w:b/>
          <w:sz w:val="24"/>
          <w:szCs w:val="24"/>
        </w:rPr>
        <w:t>გენერალ ნიკოლოზ სიპიაგინს,</w:t>
      </w:r>
      <w:r w:rsidR="00FC199E" w:rsidRPr="00FC199E">
        <w:rPr>
          <w:rFonts w:ascii="Sylfaen" w:hAnsi="Sylfaen"/>
          <w:sz w:val="24"/>
          <w:szCs w:val="24"/>
        </w:rPr>
        <w:t xml:space="preserve"> რომელიც, თავის მხრივ, ასრულებდა ცენზორის ფუნქციას. იგივე ნ. სიპიაგინი გაზეთთან დაკავშირებულ საკითხებზე ანგარიშვალდებული იყო მთავარმართებლის წინაშე.</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ნ. სიპიაგინი, რომელსაც, სხვათა შორის, ჟურნალისტური გამოცდილებაც ჰქონდა (თბილისში ჩამოსვლამდე, 1817-1819 წლებში, რუსეთში სამხედრო ჟურნალს რედაქტორობდა), 1828 წელს გარდაიცვალა და იგი ჯერ</w:t>
      </w:r>
      <w:r w:rsidRPr="00046BFE">
        <w:rPr>
          <w:rFonts w:ascii="Sylfaen" w:hAnsi="Sylfaen"/>
          <w:b/>
          <w:sz w:val="24"/>
          <w:szCs w:val="24"/>
        </w:rPr>
        <w:t xml:space="preserve"> სტეფანე სტრეკალოვმა შეცვალა, შემდეგ</w:t>
      </w:r>
      <w:r w:rsidR="00026E05">
        <w:rPr>
          <w:rFonts w:ascii="Sylfaen" w:hAnsi="Sylfaen"/>
          <w:b/>
          <w:sz w:val="24"/>
          <w:szCs w:val="24"/>
        </w:rPr>
        <w:t xml:space="preserve"> -</w:t>
      </w:r>
      <w:r w:rsidRPr="00046BFE">
        <w:rPr>
          <w:rFonts w:ascii="Sylfaen" w:hAnsi="Sylfaen"/>
          <w:b/>
          <w:sz w:val="24"/>
          <w:szCs w:val="24"/>
        </w:rPr>
        <w:t xml:space="preserve"> ნიკიტა პანკრატიევმა, </w:t>
      </w:r>
      <w:r w:rsidRPr="00FC199E">
        <w:rPr>
          <w:rFonts w:ascii="Sylfaen" w:hAnsi="Sylfaen"/>
          <w:sz w:val="24"/>
          <w:szCs w:val="24"/>
        </w:rPr>
        <w:t xml:space="preserve">თუმცა, ეს უკანასკნელი განუწყვეტლივ ბრძოლის ველზე იმყოფებოდა და ამიტომ გაზეთზე მეურვეობა დაეკისრათ სამოქალაქო გუბერნატორებს: ჯერ </w:t>
      </w:r>
      <w:r w:rsidRPr="00046BFE">
        <w:rPr>
          <w:rFonts w:ascii="Sylfaen" w:hAnsi="Sylfaen"/>
          <w:b/>
          <w:sz w:val="24"/>
          <w:szCs w:val="24"/>
        </w:rPr>
        <w:t>პეტრე ზავილეისკის და ბოლოს</w:t>
      </w:r>
      <w:r w:rsidR="00485D13">
        <w:rPr>
          <w:rFonts w:ascii="Sylfaen" w:hAnsi="Sylfaen"/>
          <w:b/>
          <w:sz w:val="24"/>
          <w:szCs w:val="24"/>
        </w:rPr>
        <w:t xml:space="preserve"> -</w:t>
      </w:r>
      <w:r w:rsidRPr="00046BFE">
        <w:rPr>
          <w:rFonts w:ascii="Sylfaen" w:hAnsi="Sylfaen"/>
          <w:b/>
          <w:sz w:val="24"/>
          <w:szCs w:val="24"/>
        </w:rPr>
        <w:t xml:space="preserve"> სამოქალაქო გუბერნატორად დანიშნულ და ამის გამო</w:t>
      </w:r>
      <w:r w:rsidR="00485D13">
        <w:rPr>
          <w:rFonts w:ascii="Sylfaen" w:hAnsi="Sylfaen"/>
          <w:b/>
          <w:sz w:val="24"/>
          <w:szCs w:val="24"/>
        </w:rPr>
        <w:t xml:space="preserve"> ,,</w:t>
      </w:r>
      <w:r w:rsidRPr="00046BFE">
        <w:rPr>
          <w:rFonts w:ascii="Sylfaen" w:hAnsi="Sylfaen"/>
          <w:b/>
          <w:sz w:val="24"/>
          <w:szCs w:val="24"/>
        </w:rPr>
        <w:t>საგამომცემლო კომიტეტიდან~ გასულ ნიკოლოზ ფალავანდიშვილს.</w:t>
      </w:r>
      <w:r w:rsidRPr="00FC199E">
        <w:rPr>
          <w:rFonts w:ascii="Sylfaen" w:hAnsi="Sylfaen"/>
          <w:sz w:val="24"/>
          <w:szCs w:val="24"/>
        </w:rPr>
        <w:t xml:space="preserve"> მათვე ევალებოდათ გაზეთზე საცენზურო ზედამხედველობა. </w:t>
      </w:r>
    </w:p>
    <w:p w:rsidR="00FC199E" w:rsidRPr="00FC199E" w:rsidRDefault="0024423D" w:rsidP="00FC199E">
      <w:pPr>
        <w:spacing w:line="276" w:lineRule="auto"/>
        <w:jc w:val="both"/>
        <w:rPr>
          <w:rFonts w:ascii="Sylfaen" w:hAnsi="Sylfaen"/>
          <w:sz w:val="24"/>
          <w:szCs w:val="24"/>
        </w:rPr>
      </w:pPr>
      <w:proofErr w:type="gramStart"/>
      <w:r>
        <w:rPr>
          <w:rFonts w:ascii="Sylfaen" w:hAnsi="Sylfaen"/>
          <w:b/>
          <w:sz w:val="24"/>
          <w:szCs w:val="24"/>
        </w:rPr>
        <w:t>,,</w:t>
      </w:r>
      <w:proofErr w:type="gramEnd"/>
      <w:r w:rsidR="00FC199E" w:rsidRPr="00046BFE">
        <w:rPr>
          <w:rFonts w:ascii="Sylfaen" w:hAnsi="Sylfaen"/>
          <w:b/>
          <w:sz w:val="24"/>
          <w:szCs w:val="24"/>
        </w:rPr>
        <w:t xml:space="preserve">ტიფლისსკიე </w:t>
      </w:r>
      <w:r w:rsidR="00026E05">
        <w:rPr>
          <w:rFonts w:ascii="Sylfaen" w:hAnsi="Sylfaen"/>
          <w:b/>
          <w:sz w:val="24"/>
          <w:szCs w:val="24"/>
          <w:lang w:val="ka-GE"/>
        </w:rPr>
        <w:t xml:space="preserve"> </w:t>
      </w:r>
      <w:r w:rsidR="00FC199E" w:rsidRPr="00046BFE">
        <w:rPr>
          <w:rFonts w:ascii="Sylfaen" w:hAnsi="Sylfaen"/>
          <w:b/>
          <w:sz w:val="24"/>
          <w:szCs w:val="24"/>
        </w:rPr>
        <w:t xml:space="preserve">ვედომოსტის </w:t>
      </w:r>
      <w:r w:rsidR="00026E05">
        <w:rPr>
          <w:rFonts w:ascii="Sylfaen" w:hAnsi="Sylfaen"/>
          <w:b/>
          <w:sz w:val="24"/>
          <w:szCs w:val="24"/>
          <w:lang w:val="ka-GE"/>
        </w:rPr>
        <w:t xml:space="preserve"> </w:t>
      </w:r>
      <w:r w:rsidR="00FC199E" w:rsidRPr="00046BFE">
        <w:rPr>
          <w:rFonts w:ascii="Sylfaen" w:hAnsi="Sylfaen"/>
          <w:b/>
          <w:sz w:val="24"/>
          <w:szCs w:val="24"/>
        </w:rPr>
        <w:t>საგამომცემლო კომიტეტი~</w:t>
      </w:r>
      <w:r w:rsidR="00FC199E" w:rsidRPr="00FC199E">
        <w:rPr>
          <w:rFonts w:ascii="Sylfaen" w:hAnsi="Sylfaen"/>
          <w:sz w:val="24"/>
          <w:szCs w:val="24"/>
        </w:rPr>
        <w:t xml:space="preserve"> საორგანიზაციო საკითხებზეც ზრუნავდა, მათ შორის, გაზეთის შეუფერხებელ გავრცელებაზე. გაზეთში ხანგამოშვებით იბეჭდებოდა ხოლმე ასეთი სარედაქციო `განცხადებები</w:t>
      </w:r>
      <w:r w:rsidR="00F12152">
        <w:rPr>
          <w:rFonts w:ascii="Sylfaen" w:hAnsi="Sylfaen"/>
          <w:sz w:val="24"/>
          <w:szCs w:val="24"/>
        </w:rPr>
        <w:t>~</w:t>
      </w:r>
      <w:proofErr w:type="gramStart"/>
      <w:r w:rsidR="00F12152">
        <w:rPr>
          <w:rFonts w:ascii="Sylfaen" w:hAnsi="Sylfaen"/>
          <w:sz w:val="24"/>
          <w:szCs w:val="24"/>
        </w:rPr>
        <w:t>: ,,</w:t>
      </w:r>
      <w:r w:rsidR="00FC199E" w:rsidRPr="00FC199E">
        <w:rPr>
          <w:rFonts w:ascii="Sylfaen" w:hAnsi="Sylfaen"/>
          <w:sz w:val="24"/>
          <w:szCs w:val="24"/>
        </w:rPr>
        <w:t>კომიტეტმა</w:t>
      </w:r>
      <w:proofErr w:type="gramEnd"/>
      <w:r w:rsidR="00FC199E" w:rsidRPr="00FC199E">
        <w:rPr>
          <w:rFonts w:ascii="Sylfaen" w:hAnsi="Sylfaen"/>
          <w:sz w:val="24"/>
          <w:szCs w:val="24"/>
        </w:rPr>
        <w:t xml:space="preserve"> გამოცემისა ტფილისის უწყებათისა მიიღო ყოველნი ზომანი, რაითამცა </w:t>
      </w:r>
      <w:r w:rsidR="00FC199E" w:rsidRPr="00FC199E">
        <w:rPr>
          <w:rFonts w:ascii="Sylfaen" w:hAnsi="Sylfaen"/>
          <w:sz w:val="24"/>
          <w:szCs w:val="24"/>
        </w:rPr>
        <w:lastRenderedPageBreak/>
        <w:t>მომწერნი გვამნი მიიღებდნენ მარჯვედ გამოცემასა ამას და უმორჩილესად გთხოვსთ, რათა უკუეთუ ვინმემ არ მიიღოს თვისსა დროსა რომელიმე ნომერი, აცნობოს მის ჟამსვე ამისთვის კომიტეტს~.</w:t>
      </w:r>
    </w:p>
    <w:p w:rsidR="00FC199E" w:rsidRPr="00FC199E" w:rsidRDefault="0024423D" w:rsidP="00FC199E">
      <w:pPr>
        <w:spacing w:line="276" w:lineRule="auto"/>
        <w:jc w:val="both"/>
        <w:rPr>
          <w:rFonts w:ascii="Sylfaen" w:hAnsi="Sylfaen"/>
          <w:sz w:val="24"/>
          <w:szCs w:val="24"/>
        </w:rPr>
      </w:pPr>
      <w:proofErr w:type="gramStart"/>
      <w:r>
        <w:rPr>
          <w:rFonts w:ascii="Sylfaen" w:hAnsi="Sylfaen"/>
          <w:sz w:val="24"/>
          <w:szCs w:val="24"/>
        </w:rPr>
        <w:t>,,</w:t>
      </w:r>
      <w:proofErr w:type="gramEnd"/>
      <w:r w:rsidR="00FC199E" w:rsidRPr="00FC199E">
        <w:rPr>
          <w:rFonts w:ascii="Sylfaen" w:hAnsi="Sylfaen"/>
          <w:sz w:val="24"/>
          <w:szCs w:val="24"/>
        </w:rPr>
        <w:t>კომიტეტს</w:t>
      </w:r>
      <w:r w:rsidR="00F12152">
        <w:rPr>
          <w:rFonts w:ascii="Sylfaen" w:hAnsi="Sylfaen"/>
          <w:sz w:val="24"/>
          <w:szCs w:val="24"/>
          <w:lang w:val="ka-GE"/>
        </w:rPr>
        <w:t>“</w:t>
      </w:r>
      <w:r w:rsidR="00FC199E" w:rsidRPr="00FC199E">
        <w:rPr>
          <w:rFonts w:ascii="Sylfaen" w:hAnsi="Sylfaen"/>
          <w:sz w:val="24"/>
          <w:szCs w:val="24"/>
        </w:rPr>
        <w:t xml:space="preserve"> ჰქონდა თავისი სტამბა, რომელიც 1829 წელს ხელისუფლებამ კომერციული პირობებით ხუთი წლის ვადით გადასცა პ. სანკოვსკის და ამ სტამბაში იბეჭდებოდა გაზეთი როგორც რუსულ, ისე ქართულ და ფარსულ ენებზე, აგრეთვე, სხვადასხვა ტიპის განცხადებები, აფიშები, ბარათები რუსულ, ქართულ, სომხურ, ფარსულ, გერმანულ, ფრანგულ ენებზე. ჩანს, სტამბა გამართულად მუშაობდა და ს. დოდაშვილი ცდილობდა, ეს გარემოება განათლების გასავრცელებლადაც გამოეყენებინა</w:t>
      </w:r>
      <w:proofErr w:type="gramStart"/>
      <w:r w:rsidR="000C3439">
        <w:rPr>
          <w:rFonts w:ascii="Sylfaen" w:hAnsi="Sylfaen"/>
          <w:sz w:val="24"/>
          <w:szCs w:val="24"/>
        </w:rPr>
        <w:t>: ,,</w:t>
      </w:r>
      <w:r w:rsidR="00FC199E" w:rsidRPr="00FC199E">
        <w:rPr>
          <w:rFonts w:ascii="Sylfaen" w:hAnsi="Sylfaen"/>
          <w:sz w:val="24"/>
          <w:szCs w:val="24"/>
        </w:rPr>
        <w:t>კომიტეტსაც</w:t>
      </w:r>
      <w:proofErr w:type="gramEnd"/>
      <w:r w:rsidR="00FC199E" w:rsidRPr="00FC199E">
        <w:rPr>
          <w:rFonts w:ascii="Sylfaen" w:hAnsi="Sylfaen"/>
          <w:sz w:val="24"/>
          <w:szCs w:val="24"/>
        </w:rPr>
        <w:t xml:space="preserve"> აქვს უმთავრეს საგნად ესეცა, რათამცა შემოსავლისა გამო განავრცოს საშუალება სტამბისა და მით დაბეჭდოს ყოველნი საჭირონი და სასარგებლონი წიგნნი კეთილშობილთა აღსაზრდელათა ყრმათათვის საქართველოისათა~.</w:t>
      </w:r>
    </w:p>
    <w:p w:rsidR="00FC199E" w:rsidRPr="00FC199E" w:rsidRDefault="0024423D" w:rsidP="00FC199E">
      <w:pPr>
        <w:spacing w:line="276" w:lineRule="auto"/>
        <w:jc w:val="both"/>
        <w:rPr>
          <w:rFonts w:ascii="Sylfaen" w:hAnsi="Sylfaen"/>
          <w:sz w:val="24"/>
          <w:szCs w:val="24"/>
        </w:rPr>
      </w:pPr>
      <w:proofErr w:type="gramStart"/>
      <w:r>
        <w:rPr>
          <w:rFonts w:ascii="Sylfaen" w:hAnsi="Sylfaen"/>
          <w:sz w:val="24"/>
          <w:szCs w:val="24"/>
        </w:rPr>
        <w:t>,,</w:t>
      </w:r>
      <w:proofErr w:type="gramEnd"/>
      <w:r w:rsidR="00FC199E" w:rsidRPr="00FC199E">
        <w:rPr>
          <w:rFonts w:ascii="Sylfaen" w:hAnsi="Sylfaen"/>
          <w:sz w:val="24"/>
          <w:szCs w:val="24"/>
        </w:rPr>
        <w:t>ტფილისის უწყებანი~, რომლის ხელის მომწერთა მოპოვებაზე ერთობლივად ზრუნავდნენ ხელისუფლებაცა და ქართული სათავადაზნაურო ორგანიზაციებიც, ვრცელდებოდა როგორც თბილისში, ისე რეგიონებში (გორი, თელავი...). გაზეთს ხელის მომწერები ჰყავდა რუსეთშიც (მოსკოვი, პეტერბურგი...).</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პირველ წელს </w:t>
      </w:r>
      <w:r w:rsidRPr="00E37572">
        <w:rPr>
          <w:rFonts w:ascii="Sylfaen" w:hAnsi="Sylfaen"/>
          <w:sz w:val="24"/>
          <w:szCs w:val="24"/>
        </w:rPr>
        <w:t>რუსული დედნის</w:t>
      </w:r>
      <w:r w:rsidR="000C3439" w:rsidRPr="00E37572">
        <w:rPr>
          <w:rFonts w:ascii="Sylfaen" w:hAnsi="Sylfaen"/>
          <w:sz w:val="24"/>
          <w:szCs w:val="24"/>
        </w:rPr>
        <w:t xml:space="preserve"> </w:t>
      </w:r>
      <w:proofErr w:type="gramStart"/>
      <w:r w:rsidR="000C3439" w:rsidRPr="00E37572">
        <w:rPr>
          <w:rFonts w:ascii="Sylfaen" w:hAnsi="Sylfaen"/>
          <w:sz w:val="24"/>
          <w:szCs w:val="24"/>
        </w:rPr>
        <w:t>(,,</w:t>
      </w:r>
      <w:proofErr w:type="gramEnd"/>
      <w:r w:rsidRPr="00E37572">
        <w:rPr>
          <w:rFonts w:ascii="Sylfaen" w:hAnsi="Sylfaen"/>
          <w:sz w:val="24"/>
          <w:szCs w:val="24"/>
        </w:rPr>
        <w:t>ტიფლისსკიე ვედომოსტი~) ტირაჟი იყო 1200 ეგზემპლარი და, ამ მხრივ, გაზეთს არც შემდეგ შეჰქმნია დაბრკოლებები (მომდევნო წლებში ტირაჟი არათუ იკლებდა, პირიქით, იზრდებოდა და 1500 ეგზემპლარს მიაღწია). ქართული გაზეთისათვის კი ხელის მომწერთა სიმცირე საბედისწერო პრობლემად იყო ქცეული (</w:t>
      </w:r>
      <w:proofErr w:type="gramStart"/>
      <w:r w:rsidRPr="00E37572">
        <w:rPr>
          <w:rFonts w:ascii="Sylfaen" w:hAnsi="Sylfaen"/>
          <w:sz w:val="24"/>
          <w:szCs w:val="24"/>
        </w:rPr>
        <w:t>თავიდან</w:t>
      </w:r>
      <w:r w:rsidR="00071683">
        <w:rPr>
          <w:rFonts w:ascii="Sylfaen" w:hAnsi="Sylfaen"/>
          <w:sz w:val="24"/>
          <w:szCs w:val="24"/>
        </w:rPr>
        <w:t xml:space="preserve"> ,,</w:t>
      </w:r>
      <w:r w:rsidRPr="00E37572">
        <w:rPr>
          <w:rFonts w:ascii="Sylfaen" w:hAnsi="Sylfaen"/>
          <w:sz w:val="24"/>
          <w:szCs w:val="24"/>
        </w:rPr>
        <w:t>ტფილისის</w:t>
      </w:r>
      <w:proofErr w:type="gramEnd"/>
      <w:r w:rsidRPr="00E37572">
        <w:rPr>
          <w:rFonts w:ascii="Sylfaen" w:hAnsi="Sylfaen"/>
          <w:sz w:val="24"/>
          <w:szCs w:val="24"/>
        </w:rPr>
        <w:t xml:space="preserve"> უწყებანი~ გამოდიოდა 400 ცალი, 1829 წელს გაზეთმა მხოლოდ ორმოციოდე ხელის მომწერი იშოვა, 1831 წელს _ ოციოდე, რის გამოც ამ წელს გაზეთი საერთოდ არ დაბეჭდილა...).</w:t>
      </w:r>
      <w:r w:rsidRPr="00FC199E">
        <w:rPr>
          <w:rFonts w:ascii="Sylfaen" w:hAnsi="Sylfaen"/>
          <w:sz w:val="24"/>
          <w:szCs w:val="24"/>
        </w:rPr>
        <w:t xml:space="preserve">  </w:t>
      </w:r>
    </w:p>
    <w:p w:rsidR="00FC199E" w:rsidRPr="00FC199E" w:rsidRDefault="0024423D" w:rsidP="00FC199E">
      <w:pPr>
        <w:spacing w:line="276" w:lineRule="auto"/>
        <w:jc w:val="both"/>
        <w:rPr>
          <w:rFonts w:ascii="Sylfaen" w:hAnsi="Sylfaen"/>
          <w:sz w:val="24"/>
          <w:szCs w:val="24"/>
        </w:rPr>
      </w:pPr>
      <w:proofErr w:type="gramStart"/>
      <w:r>
        <w:rPr>
          <w:rFonts w:ascii="Sylfaen" w:hAnsi="Sylfaen"/>
          <w:sz w:val="24"/>
          <w:szCs w:val="24"/>
        </w:rPr>
        <w:t>,,</w:t>
      </w:r>
      <w:proofErr w:type="gramEnd"/>
      <w:r w:rsidR="00FC199E" w:rsidRPr="00FC199E">
        <w:rPr>
          <w:rFonts w:ascii="Sylfaen" w:hAnsi="Sylfaen"/>
          <w:sz w:val="24"/>
          <w:szCs w:val="24"/>
        </w:rPr>
        <w:t>ტფილისის უწყებანი~, როგორც ითქვა, ყოველკვირეული გამოცემა იყო და სხვადასხვა პერიოდში სხვადასხვა დღეს გამოდიოდა (თავიდა</w:t>
      </w:r>
      <w:r w:rsidR="00FC199E" w:rsidRPr="00071683">
        <w:rPr>
          <w:rFonts w:ascii="Sylfaen" w:hAnsi="Sylfaen"/>
          <w:sz w:val="24"/>
          <w:szCs w:val="24"/>
        </w:rPr>
        <w:t xml:space="preserve">ნ </w:t>
      </w:r>
      <w:r w:rsidR="00071683">
        <w:rPr>
          <w:rFonts w:ascii="Sylfaen" w:hAnsi="Sylfaen"/>
          <w:b/>
          <w:sz w:val="24"/>
          <w:szCs w:val="24"/>
        </w:rPr>
        <w:t>-</w:t>
      </w:r>
      <w:r w:rsidR="00FC199E" w:rsidRPr="00FC01A7">
        <w:rPr>
          <w:rFonts w:ascii="Sylfaen" w:hAnsi="Sylfaen"/>
          <w:b/>
          <w:sz w:val="24"/>
          <w:szCs w:val="24"/>
        </w:rPr>
        <w:t xml:space="preserve"> ოთხშაბათობით, 1829 წელს</w:t>
      </w:r>
      <w:r w:rsidR="000C3439">
        <w:rPr>
          <w:rFonts w:ascii="Sylfaen" w:hAnsi="Sylfaen"/>
          <w:b/>
          <w:sz w:val="24"/>
          <w:szCs w:val="24"/>
        </w:rPr>
        <w:t xml:space="preserve"> -</w:t>
      </w:r>
      <w:r w:rsidR="00FC199E" w:rsidRPr="00FC01A7">
        <w:rPr>
          <w:rFonts w:ascii="Sylfaen" w:hAnsi="Sylfaen"/>
          <w:b/>
          <w:sz w:val="24"/>
          <w:szCs w:val="24"/>
        </w:rPr>
        <w:t xml:space="preserve"> ორშაბათობით, შემდეგ</w:t>
      </w:r>
      <w:r w:rsidR="000C3439">
        <w:rPr>
          <w:rFonts w:ascii="Sylfaen" w:hAnsi="Sylfaen"/>
          <w:b/>
          <w:sz w:val="24"/>
          <w:szCs w:val="24"/>
        </w:rPr>
        <w:t xml:space="preserve"> -</w:t>
      </w:r>
      <w:r w:rsidR="00FC199E" w:rsidRPr="00FC01A7">
        <w:rPr>
          <w:rFonts w:ascii="Sylfaen" w:hAnsi="Sylfaen"/>
          <w:b/>
          <w:sz w:val="24"/>
          <w:szCs w:val="24"/>
        </w:rPr>
        <w:t xml:space="preserve"> სამშაბათობით). </w:t>
      </w:r>
      <w:r w:rsidR="00FC199E" w:rsidRPr="00FC199E">
        <w:rPr>
          <w:rFonts w:ascii="Sylfaen" w:hAnsi="Sylfaen"/>
          <w:sz w:val="24"/>
          <w:szCs w:val="24"/>
        </w:rPr>
        <w:t>რუსული გაზეთი გამოქვეყნებული მასალისათვის იძლეოდა ჰონორარს, ქართულ ვარიანტს კი საამისო სახსრები არ ჰქონდა.</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გაზეთი ოთხგვერდიანი იყო. ამ მხრივ გამონაკლისია 1830 წლის ზოგიერთი რვაგვერდიანი ნომერი. მასალა იბეჭდებოდა ორ სვეტად.</w:t>
      </w:r>
    </w:p>
    <w:p w:rsidR="00FC199E" w:rsidRPr="000905DA" w:rsidRDefault="00FC199E" w:rsidP="00FC199E">
      <w:pPr>
        <w:spacing w:line="276" w:lineRule="auto"/>
        <w:jc w:val="both"/>
        <w:rPr>
          <w:rFonts w:ascii="Sylfaen" w:hAnsi="Sylfaen"/>
          <w:sz w:val="24"/>
          <w:szCs w:val="24"/>
        </w:rPr>
      </w:pPr>
      <w:proofErr w:type="gramStart"/>
      <w:r w:rsidRPr="000905DA">
        <w:rPr>
          <w:rFonts w:ascii="Sylfaen" w:hAnsi="Sylfaen"/>
          <w:sz w:val="24"/>
          <w:szCs w:val="24"/>
        </w:rPr>
        <w:t>თავიდან</w:t>
      </w:r>
      <w:r w:rsidR="002D138A">
        <w:rPr>
          <w:rFonts w:ascii="Sylfaen" w:hAnsi="Sylfaen"/>
          <w:sz w:val="24"/>
          <w:szCs w:val="24"/>
        </w:rPr>
        <w:t xml:space="preserve"> ,,</w:t>
      </w:r>
      <w:r w:rsidRPr="000905DA">
        <w:rPr>
          <w:rFonts w:ascii="Sylfaen" w:hAnsi="Sylfaen"/>
          <w:sz w:val="24"/>
          <w:szCs w:val="24"/>
        </w:rPr>
        <w:t>ტფილისის</w:t>
      </w:r>
      <w:proofErr w:type="gramEnd"/>
      <w:r w:rsidRPr="000905DA">
        <w:rPr>
          <w:rFonts w:ascii="Sylfaen" w:hAnsi="Sylfaen"/>
          <w:sz w:val="24"/>
          <w:szCs w:val="24"/>
        </w:rPr>
        <w:t xml:space="preserve"> უწყებანის~ პირველ გვერდზე გამოსახული იყო ურჩხულთან მებრძოლი წმ. გიორგი, რომელსაც გარს შემოვლებული ჰქონდა ყვავილებით </w:t>
      </w:r>
      <w:r w:rsidRPr="000905DA">
        <w:rPr>
          <w:rFonts w:ascii="Sylfaen" w:hAnsi="Sylfaen"/>
          <w:sz w:val="24"/>
          <w:szCs w:val="24"/>
        </w:rPr>
        <w:lastRenderedPageBreak/>
        <w:t>მორთული არშია, ზემო ნაწილში აღბეჭდილი იყო სამეფო გვირგვინი, 1830 წლიდან წმ. გიორგის გამოსახულებაცა და გვირგვინიც მოხსნილია.</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ხანგამოშვებით გამოიცემოდა გაზეთის დამატებებიც, </w:t>
      </w:r>
      <w:proofErr w:type="gramStart"/>
      <w:r w:rsidRPr="00FC199E">
        <w:rPr>
          <w:rFonts w:ascii="Sylfaen" w:hAnsi="Sylfaen"/>
          <w:sz w:val="24"/>
          <w:szCs w:val="24"/>
        </w:rPr>
        <w:t>რომელთა</w:t>
      </w:r>
      <w:r w:rsidR="00E37572">
        <w:rPr>
          <w:rFonts w:ascii="Sylfaen" w:hAnsi="Sylfaen"/>
          <w:sz w:val="24"/>
          <w:szCs w:val="24"/>
        </w:rPr>
        <w:t xml:space="preserve">  ,</w:t>
      </w:r>
      <w:proofErr w:type="gramEnd"/>
      <w:r w:rsidR="00E37572">
        <w:rPr>
          <w:rFonts w:ascii="Sylfaen" w:hAnsi="Sylfaen"/>
          <w:sz w:val="24"/>
          <w:szCs w:val="24"/>
        </w:rPr>
        <w:t>,</w:t>
      </w:r>
      <w:r w:rsidRPr="00FC199E">
        <w:rPr>
          <w:rFonts w:ascii="Sylfaen" w:hAnsi="Sylfaen"/>
          <w:sz w:val="24"/>
          <w:szCs w:val="24"/>
        </w:rPr>
        <w:t>მნიშვნელობა ამჟამად თვით გაზეთის ზოგიერთ ნომერზე უფრო დიდია. თუ ქართული გაზეთის ზოგიერთი ნომერი აქვეყნებს მხოლოდ ისეთ ოფიციალურ ცნობებს, რომელთა მიგნება დღეს სხვა [არაქართულ] გაზეთებშიც ადვილია</w:t>
      </w:r>
      <w:proofErr w:type="gramStart"/>
      <w:r w:rsidR="00E37572">
        <w:rPr>
          <w:rFonts w:ascii="Sylfaen" w:hAnsi="Sylfaen"/>
          <w:sz w:val="24"/>
          <w:szCs w:val="24"/>
        </w:rPr>
        <w:t>, ,,</w:t>
      </w:r>
      <w:r w:rsidRPr="00FC199E">
        <w:rPr>
          <w:rFonts w:ascii="Sylfaen" w:hAnsi="Sylfaen"/>
          <w:sz w:val="24"/>
          <w:szCs w:val="24"/>
        </w:rPr>
        <w:t>დამატებაში</w:t>
      </w:r>
      <w:proofErr w:type="gramEnd"/>
      <w:r w:rsidRPr="00FC199E">
        <w:rPr>
          <w:rFonts w:ascii="Sylfaen" w:hAnsi="Sylfaen"/>
          <w:sz w:val="24"/>
          <w:szCs w:val="24"/>
        </w:rPr>
        <w:t>~ მოთავსებულ ცნობათა უმრავლესობა ძირითადად საქართველოს სინამდვილეს შეეხებოდა და ზოგიერთ მათგანს სხვაგან ვერსად ვერ ვიპოვით~ (მ. გოცაძე).</w:t>
      </w:r>
    </w:p>
    <w:p w:rsidR="00FC199E" w:rsidRPr="00E37572" w:rsidRDefault="00FC199E" w:rsidP="00FC199E">
      <w:pPr>
        <w:spacing w:line="276" w:lineRule="auto"/>
        <w:jc w:val="both"/>
        <w:rPr>
          <w:rFonts w:ascii="Sylfaen" w:hAnsi="Sylfaen"/>
          <w:sz w:val="24"/>
          <w:szCs w:val="24"/>
        </w:rPr>
      </w:pPr>
      <w:proofErr w:type="gramStart"/>
      <w:r w:rsidRPr="00E37572">
        <w:rPr>
          <w:rFonts w:ascii="Sylfaen" w:hAnsi="Sylfaen"/>
          <w:sz w:val="24"/>
          <w:szCs w:val="24"/>
        </w:rPr>
        <w:t>ენა</w:t>
      </w:r>
      <w:r w:rsidR="0024423D" w:rsidRPr="00E37572">
        <w:rPr>
          <w:rFonts w:ascii="Sylfaen" w:hAnsi="Sylfaen"/>
          <w:sz w:val="24"/>
          <w:szCs w:val="24"/>
        </w:rPr>
        <w:t xml:space="preserve"> ,,</w:t>
      </w:r>
      <w:r w:rsidRPr="00E37572">
        <w:rPr>
          <w:rFonts w:ascii="Sylfaen" w:hAnsi="Sylfaen"/>
          <w:sz w:val="24"/>
          <w:szCs w:val="24"/>
        </w:rPr>
        <w:t>ტფილისის</w:t>
      </w:r>
      <w:proofErr w:type="gramEnd"/>
      <w:r w:rsidRPr="00E37572">
        <w:rPr>
          <w:rFonts w:ascii="Sylfaen" w:hAnsi="Sylfaen"/>
          <w:sz w:val="24"/>
          <w:szCs w:val="24"/>
        </w:rPr>
        <w:t xml:space="preserve"> უწყებანისა~ ძლიერ დაშორებულია ქართულ სასაუბრო მეტყველებას. საგაზეთო მასალების მთარგმნელ-რედაქტორი ს. დოდაშვილი მიმდევარი იყო ძველი</w:t>
      </w:r>
      <w:r w:rsidR="00EA338D">
        <w:rPr>
          <w:rFonts w:ascii="Sylfaen" w:hAnsi="Sylfaen"/>
          <w:sz w:val="24"/>
          <w:szCs w:val="24"/>
        </w:rPr>
        <w:t xml:space="preserve"> -</w:t>
      </w:r>
      <w:r w:rsidRPr="00E37572">
        <w:rPr>
          <w:rFonts w:ascii="Sylfaen" w:hAnsi="Sylfaen"/>
          <w:sz w:val="24"/>
          <w:szCs w:val="24"/>
        </w:rPr>
        <w:t xml:space="preserve"> ე. წ</w:t>
      </w:r>
      <w:r w:rsidR="000C3439" w:rsidRPr="00E37572">
        <w:rPr>
          <w:rFonts w:ascii="Sylfaen" w:hAnsi="Sylfaen"/>
          <w:sz w:val="24"/>
          <w:szCs w:val="24"/>
        </w:rPr>
        <w:t xml:space="preserve">. </w:t>
      </w:r>
      <w:proofErr w:type="gramStart"/>
      <w:r w:rsidR="000C3439" w:rsidRPr="00E37572">
        <w:rPr>
          <w:rFonts w:ascii="Sylfaen" w:hAnsi="Sylfaen"/>
          <w:sz w:val="24"/>
          <w:szCs w:val="24"/>
        </w:rPr>
        <w:t>,,</w:t>
      </w:r>
      <w:proofErr w:type="gramEnd"/>
      <w:r w:rsidRPr="00E37572">
        <w:rPr>
          <w:rFonts w:ascii="Sylfaen" w:hAnsi="Sylfaen"/>
          <w:sz w:val="24"/>
          <w:szCs w:val="24"/>
        </w:rPr>
        <w:t>მწიგნობრული</w:t>
      </w:r>
      <w:r w:rsidR="002D138A">
        <w:rPr>
          <w:rFonts w:ascii="Sylfaen" w:hAnsi="Sylfaen"/>
          <w:sz w:val="24"/>
          <w:szCs w:val="24"/>
        </w:rPr>
        <w:t>~ -</w:t>
      </w:r>
      <w:r w:rsidRPr="00E37572">
        <w:rPr>
          <w:rFonts w:ascii="Sylfaen" w:hAnsi="Sylfaen"/>
          <w:sz w:val="24"/>
          <w:szCs w:val="24"/>
        </w:rPr>
        <w:t xml:space="preserve"> ენისა თავისი ხელოვნურად გართულებული ორთოგრაფიითა და ფრაზეოლოგიური კონსტრუქციებით. ამ მხრივ, სავსებით მართებული იყო </w:t>
      </w:r>
      <w:proofErr w:type="gramStart"/>
      <w:r w:rsidRPr="00E37572">
        <w:rPr>
          <w:rFonts w:ascii="Sylfaen" w:hAnsi="Sylfaen"/>
          <w:sz w:val="24"/>
          <w:szCs w:val="24"/>
        </w:rPr>
        <w:t>გაზეთ</w:t>
      </w:r>
      <w:r w:rsidR="002D138A">
        <w:rPr>
          <w:rFonts w:ascii="Sylfaen" w:hAnsi="Sylfaen"/>
          <w:sz w:val="24"/>
          <w:szCs w:val="24"/>
        </w:rPr>
        <w:t xml:space="preserve">  ,</w:t>
      </w:r>
      <w:proofErr w:type="gramEnd"/>
      <w:r w:rsidR="002D138A">
        <w:rPr>
          <w:rFonts w:ascii="Sylfaen" w:hAnsi="Sylfaen"/>
          <w:sz w:val="24"/>
          <w:szCs w:val="24"/>
        </w:rPr>
        <w:t>,</w:t>
      </w:r>
      <w:r w:rsidRPr="00E37572">
        <w:rPr>
          <w:rFonts w:ascii="Sylfaen" w:hAnsi="Sylfaen"/>
          <w:sz w:val="24"/>
          <w:szCs w:val="24"/>
        </w:rPr>
        <w:t xml:space="preserve">ივერიის~ (1877, #26) </w:t>
      </w:r>
      <w:r w:rsidR="002D138A">
        <w:rPr>
          <w:rFonts w:ascii="Sylfaen" w:hAnsi="Sylfaen"/>
          <w:sz w:val="24"/>
          <w:szCs w:val="24"/>
          <w:lang w:val="ka-GE"/>
        </w:rPr>
        <w:t xml:space="preserve"> </w:t>
      </w:r>
      <w:r w:rsidRPr="00E37572">
        <w:rPr>
          <w:rFonts w:ascii="Sylfaen" w:hAnsi="Sylfaen"/>
          <w:sz w:val="24"/>
          <w:szCs w:val="24"/>
        </w:rPr>
        <w:t>შენიშვნა</w:t>
      </w:r>
      <w:r w:rsidR="002D138A">
        <w:rPr>
          <w:rFonts w:ascii="Sylfaen" w:hAnsi="Sylfaen"/>
          <w:sz w:val="24"/>
          <w:szCs w:val="24"/>
        </w:rPr>
        <w:t xml:space="preserve"> - ,,</w:t>
      </w:r>
      <w:r w:rsidRPr="00E37572">
        <w:rPr>
          <w:rFonts w:ascii="Sylfaen" w:hAnsi="Sylfaen"/>
          <w:sz w:val="24"/>
          <w:szCs w:val="24"/>
        </w:rPr>
        <w:t>ტფილისის უწყებანის~ მართლწერა ანტონ კათალიკოზის კანონების მიმართულებისაა~. ამასთანავე, ხშირად გვხდება რუსიციზმები და რუსულის კალკები.</w:t>
      </w:r>
    </w:p>
    <w:p w:rsidR="00FC199E" w:rsidRPr="00FC199E" w:rsidRDefault="000C3439" w:rsidP="00FC199E">
      <w:pPr>
        <w:spacing w:line="276" w:lineRule="auto"/>
        <w:jc w:val="both"/>
        <w:rPr>
          <w:rFonts w:ascii="Sylfaen" w:hAnsi="Sylfaen"/>
          <w:sz w:val="24"/>
          <w:szCs w:val="24"/>
        </w:rPr>
      </w:pPr>
      <w:proofErr w:type="gramStart"/>
      <w:r w:rsidRPr="00E37572">
        <w:rPr>
          <w:rFonts w:ascii="Sylfaen" w:hAnsi="Sylfaen"/>
          <w:sz w:val="24"/>
          <w:szCs w:val="24"/>
        </w:rPr>
        <w:t>,,</w:t>
      </w:r>
      <w:proofErr w:type="gramEnd"/>
      <w:r w:rsidR="00FC199E" w:rsidRPr="00E37572">
        <w:rPr>
          <w:rFonts w:ascii="Sylfaen" w:hAnsi="Sylfaen"/>
          <w:sz w:val="24"/>
          <w:szCs w:val="24"/>
        </w:rPr>
        <w:t>ტიფლისსკიე ვედომოსტის~ გაერთიანებული რედაქციის რედაქტორი იყო პავლე სანკოვსკი</w:t>
      </w:r>
      <w:r w:rsidR="00515C7A">
        <w:rPr>
          <w:rFonts w:ascii="Sylfaen" w:hAnsi="Sylfaen"/>
          <w:sz w:val="24"/>
          <w:szCs w:val="24"/>
        </w:rPr>
        <w:t xml:space="preserve"> -</w:t>
      </w:r>
      <w:r w:rsidR="00FC199E" w:rsidRPr="00E37572">
        <w:rPr>
          <w:rFonts w:ascii="Sylfaen" w:hAnsi="Sylfaen"/>
          <w:sz w:val="24"/>
          <w:szCs w:val="24"/>
        </w:rPr>
        <w:t xml:space="preserve"> უკრაინული წარმოშობის ლიტერატორი, ჟურნალისტი და ჩინოვნიკი,</w:t>
      </w:r>
      <w:r w:rsidR="00FC199E" w:rsidRPr="00FC199E">
        <w:rPr>
          <w:rFonts w:ascii="Sylfaen" w:hAnsi="Sylfaen"/>
          <w:sz w:val="24"/>
          <w:szCs w:val="24"/>
        </w:rPr>
        <w:t xml:space="preserve"> რომელიც 1823 წელს სამსახურებრივმა ვალდებულებამ ჩამოიყვანა თბილისში და აქვე დარჩა სამუდამოდ (განსაკუთრებულ დავალებათა მოხელედ მუშაობდა საქართველოს მთავარმართებლობის სამოქალაქო ნაწილში</w:t>
      </w:r>
      <w:r w:rsidR="00E37572">
        <w:rPr>
          <w:rFonts w:ascii="Sylfaen" w:hAnsi="Sylfaen"/>
          <w:sz w:val="24"/>
          <w:szCs w:val="24"/>
        </w:rPr>
        <w:t xml:space="preserve">). </w:t>
      </w:r>
      <w:proofErr w:type="gramStart"/>
      <w:r w:rsidR="00E37572">
        <w:rPr>
          <w:rFonts w:ascii="Sylfaen" w:hAnsi="Sylfaen"/>
          <w:sz w:val="24"/>
          <w:szCs w:val="24"/>
        </w:rPr>
        <w:t>,,</w:t>
      </w:r>
      <w:proofErr w:type="gramEnd"/>
      <w:r w:rsidR="00FC199E" w:rsidRPr="00FC199E">
        <w:rPr>
          <w:rFonts w:ascii="Sylfaen" w:hAnsi="Sylfaen"/>
          <w:sz w:val="24"/>
          <w:szCs w:val="24"/>
        </w:rPr>
        <w:t>სანკოვსკი თავისი გაზეთის ფურცლებზე ინტერესს აღვივებდა საქართველოს წარსული კულტურისადმი, მან შემოგვინახა თბილისის მცხოვრებთა ზნე-ჩვეულებების აღწერა და სხვ. სანკოვსკის მასალებით სავსეა 1828-1832 წლების თბილისის პერიოდიკა~ (მ. გოცაძე). უნდა ითქვას, რომ</w:t>
      </w:r>
      <w:r w:rsidR="000905DA">
        <w:rPr>
          <w:rFonts w:ascii="Sylfaen" w:hAnsi="Sylfaen"/>
          <w:sz w:val="24"/>
          <w:szCs w:val="24"/>
        </w:rPr>
        <w:t xml:space="preserve"> </w:t>
      </w:r>
      <w:proofErr w:type="gramStart"/>
      <w:r w:rsidR="000905DA">
        <w:rPr>
          <w:rFonts w:ascii="Sylfaen" w:hAnsi="Sylfaen"/>
          <w:sz w:val="24"/>
          <w:szCs w:val="24"/>
        </w:rPr>
        <w:t xml:space="preserve"> ..</w:t>
      </w:r>
      <w:proofErr w:type="gramEnd"/>
      <w:r w:rsidR="00FC199E" w:rsidRPr="00FC199E">
        <w:rPr>
          <w:rFonts w:ascii="Sylfaen" w:hAnsi="Sylfaen"/>
          <w:sz w:val="24"/>
          <w:szCs w:val="24"/>
        </w:rPr>
        <w:t>ტფილისის უწყებანის~ ზოგიერთი ნომერი მთლიანად სანკოვსკის ტექსტებს აქვს დათმობილი.</w:t>
      </w:r>
    </w:p>
    <w:p w:rsidR="00FC199E" w:rsidRPr="00E37572" w:rsidRDefault="00FC199E" w:rsidP="00FC199E">
      <w:pPr>
        <w:spacing w:line="276" w:lineRule="auto"/>
        <w:jc w:val="both"/>
        <w:rPr>
          <w:rFonts w:ascii="Sylfaen" w:hAnsi="Sylfaen"/>
          <w:sz w:val="24"/>
          <w:szCs w:val="24"/>
        </w:rPr>
      </w:pPr>
      <w:r w:rsidRPr="00E37572">
        <w:rPr>
          <w:rFonts w:ascii="Sylfaen" w:hAnsi="Sylfaen"/>
          <w:sz w:val="24"/>
          <w:szCs w:val="24"/>
        </w:rPr>
        <w:t>პ. სანკოვსკის მოადგილეობას უწევდნენ: რუსულ ნაწილში ისტორიკოსი ვ</w:t>
      </w:r>
      <w:r w:rsidRPr="009D7D83">
        <w:rPr>
          <w:rFonts w:ascii="Sylfaen" w:hAnsi="Sylfaen"/>
          <w:b/>
          <w:sz w:val="24"/>
          <w:szCs w:val="24"/>
        </w:rPr>
        <w:t xml:space="preserve">ასილ სუხორუკოვი, </w:t>
      </w:r>
      <w:r w:rsidRPr="00E37572">
        <w:rPr>
          <w:rFonts w:ascii="Sylfaen" w:hAnsi="Sylfaen"/>
          <w:sz w:val="24"/>
          <w:szCs w:val="24"/>
        </w:rPr>
        <w:t>ხოლო ქართულ ნაწილში</w:t>
      </w:r>
      <w:r w:rsidR="000E4B3A">
        <w:rPr>
          <w:rFonts w:ascii="Sylfaen" w:hAnsi="Sylfaen"/>
          <w:sz w:val="24"/>
          <w:szCs w:val="24"/>
        </w:rPr>
        <w:t xml:space="preserve"> -</w:t>
      </w:r>
      <w:r w:rsidRPr="00E37572">
        <w:rPr>
          <w:rFonts w:ascii="Sylfaen" w:hAnsi="Sylfaen"/>
          <w:sz w:val="24"/>
          <w:szCs w:val="24"/>
        </w:rPr>
        <w:t xml:space="preserve"> </w:t>
      </w:r>
      <w:r w:rsidRPr="009D7D83">
        <w:rPr>
          <w:rFonts w:ascii="Sylfaen" w:hAnsi="Sylfaen"/>
          <w:b/>
          <w:sz w:val="24"/>
          <w:szCs w:val="24"/>
        </w:rPr>
        <w:t>სოლომონ დოდაშვილი.</w:t>
      </w:r>
      <w:r w:rsidRPr="00E37572">
        <w:rPr>
          <w:rFonts w:ascii="Sylfaen" w:hAnsi="Sylfaen"/>
          <w:sz w:val="24"/>
          <w:szCs w:val="24"/>
        </w:rPr>
        <w:t xml:space="preserve"> 1830 წელს დეკაბრისტებთან კავშირში ეჭვმიტანილი სუხორუკოვი დააპატიმრეს და ფინეთში გადაასახლეს, ს. დოდაშვილი კი ბოლომდე შერჩა გაზეთს.</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ს. დოდაშვილი, </w:t>
      </w:r>
      <w:proofErr w:type="gramStart"/>
      <w:r w:rsidRPr="00FC199E">
        <w:rPr>
          <w:rFonts w:ascii="Sylfaen" w:hAnsi="Sylfaen"/>
          <w:sz w:val="24"/>
          <w:szCs w:val="24"/>
        </w:rPr>
        <w:t>როგორც</w:t>
      </w:r>
      <w:r w:rsidR="000C3439">
        <w:rPr>
          <w:rFonts w:ascii="Sylfaen" w:hAnsi="Sylfaen"/>
          <w:sz w:val="24"/>
          <w:szCs w:val="24"/>
        </w:rPr>
        <w:t xml:space="preserve"> ,,</w:t>
      </w:r>
      <w:r w:rsidRPr="00FC199E">
        <w:rPr>
          <w:rFonts w:ascii="Sylfaen" w:hAnsi="Sylfaen"/>
          <w:sz w:val="24"/>
          <w:szCs w:val="24"/>
        </w:rPr>
        <w:t>საგამომცემლო</w:t>
      </w:r>
      <w:proofErr w:type="gramEnd"/>
      <w:r w:rsidRPr="00FC199E">
        <w:rPr>
          <w:rFonts w:ascii="Sylfaen" w:hAnsi="Sylfaen"/>
          <w:sz w:val="24"/>
          <w:szCs w:val="24"/>
        </w:rPr>
        <w:t xml:space="preserve"> კომიტეტის~ წევრი, თავიდანვე იყო ჩართული გაზეთის გამოცემის საქმეში. ამის თაობაზე იგი იონა ხელაშვილს სწერს თბილისიდან პეტერბურგში</w:t>
      </w:r>
      <w:r w:rsidR="0024423D">
        <w:rPr>
          <w:rFonts w:ascii="Sylfaen" w:hAnsi="Sylfaen"/>
          <w:sz w:val="24"/>
          <w:szCs w:val="24"/>
        </w:rPr>
        <w:t>:</w:t>
      </w:r>
      <w:proofErr w:type="gramStart"/>
      <w:r w:rsidR="0024423D">
        <w:rPr>
          <w:rFonts w:ascii="Sylfaen" w:hAnsi="Sylfaen"/>
          <w:sz w:val="24"/>
          <w:szCs w:val="24"/>
        </w:rPr>
        <w:t xml:space="preserve">  ,,</w:t>
      </w:r>
      <w:r w:rsidRPr="00FC199E">
        <w:rPr>
          <w:rFonts w:ascii="Sylfaen" w:hAnsi="Sylfaen"/>
          <w:sz w:val="24"/>
          <w:szCs w:val="24"/>
        </w:rPr>
        <w:t>დროსა</w:t>
      </w:r>
      <w:proofErr w:type="gramEnd"/>
      <w:r w:rsidRPr="00FC199E">
        <w:rPr>
          <w:rFonts w:ascii="Sylfaen" w:hAnsi="Sylfaen"/>
          <w:sz w:val="24"/>
          <w:szCs w:val="24"/>
        </w:rPr>
        <w:t xml:space="preserve"> მოსვლისა ჩემისასა ტფილისს, ღუბერნატორმან დამნიშნა გამოსაცემად ვედომოსტებისა ანუ გაზეთებისა... ჩვენ ვიწყეთ გამოცემა ამ </w:t>
      </w:r>
      <w:r w:rsidRPr="00FC199E">
        <w:rPr>
          <w:rFonts w:ascii="Sylfaen" w:hAnsi="Sylfaen"/>
          <w:sz w:val="24"/>
          <w:szCs w:val="24"/>
        </w:rPr>
        <w:lastRenderedPageBreak/>
        <w:t>ივლისის თვეში</w:t>
      </w:r>
      <w:r w:rsidR="005A45E0">
        <w:rPr>
          <w:rFonts w:ascii="Sylfaen" w:hAnsi="Sylfaen"/>
          <w:sz w:val="24"/>
          <w:szCs w:val="24"/>
        </w:rPr>
        <w:t>...</w:t>
      </w:r>
      <w:r w:rsidR="005A45E0">
        <w:rPr>
          <w:rFonts w:ascii="Sylfaen" w:hAnsi="Sylfaen"/>
          <w:sz w:val="24"/>
          <w:szCs w:val="24"/>
          <w:lang w:val="ka-GE"/>
        </w:rPr>
        <w:t>“</w:t>
      </w:r>
      <w:r w:rsidRPr="00FC199E">
        <w:rPr>
          <w:rFonts w:ascii="Sylfaen" w:hAnsi="Sylfaen"/>
          <w:sz w:val="24"/>
          <w:szCs w:val="24"/>
        </w:rPr>
        <w:t xml:space="preserve">. </w:t>
      </w:r>
      <w:r w:rsidR="00BE466B">
        <w:rPr>
          <w:rFonts w:ascii="Sylfaen" w:hAnsi="Sylfaen"/>
          <w:sz w:val="24"/>
          <w:szCs w:val="24"/>
          <w:lang w:val="ka-GE"/>
        </w:rPr>
        <w:t xml:space="preserve"> </w:t>
      </w:r>
      <w:r w:rsidRPr="00FC199E">
        <w:rPr>
          <w:rFonts w:ascii="Sylfaen" w:hAnsi="Sylfaen"/>
          <w:sz w:val="24"/>
          <w:szCs w:val="24"/>
        </w:rPr>
        <w:t>ხოლო იმაზე, თუ რამდენად იყო ქართული გაზეთის არსებოდა დამოკიდებული ს. დოდაშვილის შრომაზე, მეტყველებს მისი კიდევ ერთი</w:t>
      </w:r>
      <w:r w:rsidR="00E37572">
        <w:rPr>
          <w:rFonts w:ascii="Sylfaen" w:hAnsi="Sylfaen"/>
          <w:sz w:val="24"/>
          <w:szCs w:val="24"/>
        </w:rPr>
        <w:t xml:space="preserve"> -</w:t>
      </w:r>
      <w:r w:rsidRPr="00FC199E">
        <w:rPr>
          <w:rFonts w:ascii="Sylfaen" w:hAnsi="Sylfaen"/>
          <w:sz w:val="24"/>
          <w:szCs w:val="24"/>
        </w:rPr>
        <w:t>1828 წლის 10 აგვისტოს</w:t>
      </w:r>
      <w:r w:rsidR="000905DA">
        <w:rPr>
          <w:rFonts w:ascii="Sylfaen" w:hAnsi="Sylfaen"/>
          <w:sz w:val="24"/>
          <w:szCs w:val="24"/>
        </w:rPr>
        <w:t xml:space="preserve"> </w:t>
      </w:r>
      <w:r w:rsidRPr="00FC199E">
        <w:rPr>
          <w:rFonts w:ascii="Sylfaen" w:hAnsi="Sylfaen"/>
          <w:sz w:val="24"/>
          <w:szCs w:val="24"/>
        </w:rPr>
        <w:t xml:space="preserve"> წერილი იმავე იონა ხელაშვილისადმი</w:t>
      </w:r>
      <w:r w:rsidR="000905DA">
        <w:rPr>
          <w:rFonts w:ascii="Sylfaen" w:hAnsi="Sylfaen"/>
          <w:sz w:val="24"/>
          <w:szCs w:val="24"/>
        </w:rPr>
        <w:t>: ,,</w:t>
      </w:r>
      <w:r w:rsidRPr="00FC199E">
        <w:rPr>
          <w:rFonts w:ascii="Sylfaen" w:hAnsi="Sylfaen"/>
          <w:sz w:val="24"/>
          <w:szCs w:val="24"/>
        </w:rPr>
        <w:t>ორი მრთელი კვირა მოუთმენელთა სიცხეთა შინა გახლდი ფრიად ავათ... და აწ, მადლობა ღმერთსა, განვთავისუფლდი, გარნა საქმენი დაშთომილნი მას დროსა შინა არიან გარემოს ჩემსა და</w:t>
      </w:r>
      <w:r w:rsidR="000905DA">
        <w:rPr>
          <w:rFonts w:ascii="Sylfaen" w:hAnsi="Sylfaen"/>
          <w:sz w:val="24"/>
          <w:szCs w:val="24"/>
        </w:rPr>
        <w:t xml:space="preserve"> ,,</w:t>
      </w:r>
      <w:r w:rsidRPr="00FC199E">
        <w:rPr>
          <w:rFonts w:ascii="Sylfaen" w:hAnsi="Sylfaen"/>
          <w:sz w:val="24"/>
          <w:szCs w:val="24"/>
        </w:rPr>
        <w:t xml:space="preserve">ტფილისის უწყებანიცა~ დარჩნენ ორ კვირას გამოუცემელად და ამის მიზეზისა გამო მათს </w:t>
      </w:r>
      <w:r w:rsidRPr="000905DA">
        <w:rPr>
          <w:rFonts w:ascii="Sylfaen" w:hAnsi="Sylfaen"/>
          <w:sz w:val="24"/>
          <w:szCs w:val="24"/>
        </w:rPr>
        <w:t>უგანათლებულესობას ბაგრატ ბატონის შვილს</w:t>
      </w:r>
      <w:r w:rsidRPr="00FC199E">
        <w:rPr>
          <w:rFonts w:ascii="Sylfaen" w:hAnsi="Sylfaen"/>
          <w:sz w:val="24"/>
          <w:szCs w:val="24"/>
        </w:rPr>
        <w:t xml:space="preserve"> დაუგვიანდა და არა მიერთო~ [წერილის ამ ფრაგმენტიდან ისიც ირკვევა, რომ</w:t>
      </w:r>
      <w:r w:rsidR="00BE466B">
        <w:rPr>
          <w:rFonts w:ascii="Sylfaen" w:hAnsi="Sylfaen"/>
          <w:sz w:val="24"/>
          <w:szCs w:val="24"/>
        </w:rPr>
        <w:t xml:space="preserve"> ,,</w:t>
      </w:r>
      <w:r w:rsidRPr="00FC199E">
        <w:rPr>
          <w:rFonts w:ascii="Sylfaen" w:hAnsi="Sylfaen"/>
          <w:sz w:val="24"/>
          <w:szCs w:val="24"/>
        </w:rPr>
        <w:t>ტფილისის უწყებანი~ გამოწერილი ჰქონია რუსეთში (პეტერბურგში) იძულებით გადასახლებულ ბაგრატ გიორგი XII-ის ძე ბატონიშვილს. პეტერბურგსა და მოსკოვში სხვა ბატონიშვილებიც იყვნენ გადასახლებულნი და, უნდა ვიფიქროთ, ერთადერთი ქართული გაზეთი მათ და მათი ამალის წევრებსაც ექნებოდათ გამოწერილი].</w:t>
      </w:r>
    </w:p>
    <w:p w:rsidR="00FC199E" w:rsidRPr="00FC199E" w:rsidRDefault="00FC199E" w:rsidP="00FC199E">
      <w:pPr>
        <w:spacing w:line="276" w:lineRule="auto"/>
        <w:jc w:val="both"/>
        <w:rPr>
          <w:rFonts w:ascii="Sylfaen" w:hAnsi="Sylfaen"/>
          <w:sz w:val="24"/>
          <w:szCs w:val="24"/>
        </w:rPr>
      </w:pPr>
      <w:proofErr w:type="gramStart"/>
      <w:r w:rsidRPr="00FC199E">
        <w:rPr>
          <w:rFonts w:ascii="Sylfaen" w:hAnsi="Sylfaen"/>
          <w:sz w:val="24"/>
          <w:szCs w:val="24"/>
        </w:rPr>
        <w:t>თავიდან</w:t>
      </w:r>
      <w:r w:rsidR="0024423D">
        <w:rPr>
          <w:rFonts w:ascii="Sylfaen" w:hAnsi="Sylfaen"/>
          <w:sz w:val="24"/>
          <w:szCs w:val="24"/>
        </w:rPr>
        <w:t xml:space="preserve"> ,,</w:t>
      </w:r>
      <w:r w:rsidRPr="00FC199E">
        <w:rPr>
          <w:rFonts w:ascii="Sylfaen" w:hAnsi="Sylfaen"/>
          <w:sz w:val="24"/>
          <w:szCs w:val="24"/>
        </w:rPr>
        <w:t>ტიფლისსკიე</w:t>
      </w:r>
      <w:proofErr w:type="gramEnd"/>
      <w:r w:rsidRPr="00FC199E">
        <w:rPr>
          <w:rFonts w:ascii="Sylfaen" w:hAnsi="Sylfaen"/>
          <w:sz w:val="24"/>
          <w:szCs w:val="24"/>
        </w:rPr>
        <w:t xml:space="preserve"> ვედომოსტის~ ქართული თარგმანისათვის რედაქტორის თანამდებობა არ იყო დაწესებული და ამიტომ ს. დოდაშვილის როლი არსებითად რუსული ტექსტების ქართულ ენაზე თარგმნით შემოიფარგლებოდა. 1829 წლის თებერვალში ასეთი თანამდებობა გაჩნდა და ამ ადგილზე ს. დოდაშვილი დაინიშნა. მართალია, ქართული გაზეთის რედაქტორობა ფაქტობრივად მაინც გაერთიანებული რედაქციის რედაქტორის, პ. სანკოვსკის, მოადგილეობას ნიშნავდა, მაგრამ მეტ უფლებებს იძლეოდა, ვიდრე მთარგმნელის თანამდებობა. ჩანს, ს. დოდაშვილს ამით უსარგებლია კიდევაც: ქართულ გაზეთში თანდათანობით იწყება ერთი მნიშვნელოვანი გარემოების გამოკვეთა და გაძლიერება</w:t>
      </w:r>
      <w:r w:rsidR="00151835">
        <w:rPr>
          <w:rFonts w:ascii="Sylfaen" w:hAnsi="Sylfaen"/>
          <w:sz w:val="24"/>
          <w:szCs w:val="24"/>
        </w:rPr>
        <w:t xml:space="preserve"> </w:t>
      </w:r>
      <w:proofErr w:type="gramStart"/>
      <w:r w:rsidR="00151835">
        <w:rPr>
          <w:rFonts w:ascii="Sylfaen" w:hAnsi="Sylfaen"/>
          <w:sz w:val="24"/>
          <w:szCs w:val="24"/>
        </w:rPr>
        <w:t>_ ,,</w:t>
      </w:r>
      <w:r w:rsidRPr="00FC199E">
        <w:rPr>
          <w:rFonts w:ascii="Sylfaen" w:hAnsi="Sylfaen"/>
          <w:sz w:val="24"/>
          <w:szCs w:val="24"/>
        </w:rPr>
        <w:t>ტფილისის</w:t>
      </w:r>
      <w:proofErr w:type="gramEnd"/>
      <w:r w:rsidRPr="00FC199E">
        <w:rPr>
          <w:rFonts w:ascii="Sylfaen" w:hAnsi="Sylfaen"/>
          <w:sz w:val="24"/>
          <w:szCs w:val="24"/>
        </w:rPr>
        <w:t xml:space="preserve"> უწყებანი</w:t>
      </w:r>
      <w:r w:rsidR="00DC6677">
        <w:rPr>
          <w:rFonts w:ascii="Sylfaen" w:hAnsi="Sylfaen"/>
          <w:sz w:val="24"/>
          <w:szCs w:val="24"/>
          <w:lang w:val="ka-GE"/>
        </w:rPr>
        <w:t xml:space="preserve">“ </w:t>
      </w:r>
      <w:r w:rsidRPr="00FC199E">
        <w:rPr>
          <w:rFonts w:ascii="Sylfaen" w:hAnsi="Sylfaen"/>
          <w:sz w:val="24"/>
          <w:szCs w:val="24"/>
        </w:rPr>
        <w:t xml:space="preserve"> უკვე რუსული დედნის ქართული ასლი კი არ არის, არამედ მის ფურცლებზე თანამიმდევრულად მჟღავნდება</w:t>
      </w:r>
      <w:r w:rsidR="00151835">
        <w:rPr>
          <w:rFonts w:ascii="Sylfaen" w:hAnsi="Sylfaen"/>
          <w:sz w:val="24"/>
          <w:szCs w:val="24"/>
        </w:rPr>
        <w:t xml:space="preserve"> ,,</w:t>
      </w:r>
      <w:r w:rsidRPr="00FC199E">
        <w:rPr>
          <w:rFonts w:ascii="Sylfaen" w:hAnsi="Sylfaen"/>
          <w:sz w:val="24"/>
          <w:szCs w:val="24"/>
        </w:rPr>
        <w:t>ტიფლისსკიე ვედომოსტისაგან</w:t>
      </w:r>
      <w:r w:rsidR="008C0F70">
        <w:rPr>
          <w:rFonts w:ascii="Sylfaen" w:hAnsi="Sylfaen"/>
          <w:sz w:val="24"/>
          <w:szCs w:val="24"/>
          <w:lang w:val="ka-GE"/>
        </w:rPr>
        <w:t xml:space="preserve">“ </w:t>
      </w:r>
      <w:r w:rsidRPr="00FC199E">
        <w:rPr>
          <w:rFonts w:ascii="Sylfaen" w:hAnsi="Sylfaen"/>
          <w:sz w:val="24"/>
          <w:szCs w:val="24"/>
        </w:rPr>
        <w:t xml:space="preserve"> დაშორების ტენდენცია და ეს ტენდენცია ქართველთა საზოგადოებრივი ინტერესებითაა ნაკარნახევი. თუმცა ისიც უნდა ითქვას, </w:t>
      </w:r>
      <w:proofErr w:type="gramStart"/>
      <w:r w:rsidRPr="00FC199E">
        <w:rPr>
          <w:rFonts w:ascii="Sylfaen" w:hAnsi="Sylfaen"/>
          <w:sz w:val="24"/>
          <w:szCs w:val="24"/>
        </w:rPr>
        <w:t>რომ</w:t>
      </w:r>
      <w:r w:rsidR="007F1F85">
        <w:rPr>
          <w:rFonts w:ascii="Sylfaen" w:hAnsi="Sylfaen"/>
          <w:sz w:val="24"/>
          <w:szCs w:val="24"/>
        </w:rPr>
        <w:t xml:space="preserve"> ,,</w:t>
      </w:r>
      <w:r w:rsidRPr="00FC199E">
        <w:rPr>
          <w:rFonts w:ascii="Sylfaen" w:hAnsi="Sylfaen"/>
          <w:sz w:val="24"/>
          <w:szCs w:val="24"/>
        </w:rPr>
        <w:t>ტფილისის</w:t>
      </w:r>
      <w:proofErr w:type="gramEnd"/>
      <w:r w:rsidRPr="00FC199E">
        <w:rPr>
          <w:rFonts w:ascii="Sylfaen" w:hAnsi="Sylfaen"/>
          <w:sz w:val="24"/>
          <w:szCs w:val="24"/>
        </w:rPr>
        <w:t xml:space="preserve"> უწყებანი~ მაინც ვერ გახდებოდა ეროვნული იდეოლოგიის პოპულარიზატორი</w:t>
      </w:r>
      <w:r w:rsidR="00151835">
        <w:rPr>
          <w:rFonts w:ascii="Sylfaen" w:hAnsi="Sylfaen"/>
          <w:sz w:val="24"/>
          <w:szCs w:val="24"/>
        </w:rPr>
        <w:t xml:space="preserve"> -</w:t>
      </w:r>
      <w:r w:rsidRPr="00FC199E">
        <w:rPr>
          <w:rFonts w:ascii="Sylfaen" w:hAnsi="Sylfaen"/>
          <w:sz w:val="24"/>
          <w:szCs w:val="24"/>
        </w:rPr>
        <w:t xml:space="preserve"> იგი ოფიციალური გამოცემა იყო და ეს გარემოება, რასაკვირველია, გაზეთის წინასწარგანსაზღვრული იდეოლოგიური მიმართულებისა და ზოგადი ხასიათის დარღვევის შესაძლებლობას იმთავითვე გამორიცხავდა.</w:t>
      </w:r>
    </w:p>
    <w:p w:rsidR="00FC199E" w:rsidRPr="00FC199E" w:rsidRDefault="0024423D" w:rsidP="00FC199E">
      <w:pPr>
        <w:spacing w:line="276" w:lineRule="auto"/>
        <w:jc w:val="both"/>
        <w:rPr>
          <w:rFonts w:ascii="Sylfaen" w:hAnsi="Sylfaen"/>
          <w:sz w:val="24"/>
          <w:szCs w:val="24"/>
        </w:rPr>
      </w:pPr>
      <w:proofErr w:type="gramStart"/>
      <w:r>
        <w:rPr>
          <w:rFonts w:ascii="Sylfaen" w:hAnsi="Sylfaen"/>
          <w:sz w:val="24"/>
          <w:szCs w:val="24"/>
        </w:rPr>
        <w:t>,,</w:t>
      </w:r>
      <w:proofErr w:type="gramEnd"/>
      <w:r w:rsidR="00FC199E" w:rsidRPr="00FC199E">
        <w:rPr>
          <w:rFonts w:ascii="Sylfaen" w:hAnsi="Sylfaen"/>
          <w:sz w:val="24"/>
          <w:szCs w:val="24"/>
        </w:rPr>
        <w:t>ტფილისის უწყებანში</w:t>
      </w:r>
      <w:r w:rsidR="000C0432">
        <w:rPr>
          <w:rFonts w:ascii="Sylfaen" w:hAnsi="Sylfaen"/>
          <w:sz w:val="24"/>
          <w:szCs w:val="24"/>
          <w:lang w:val="ka-GE"/>
        </w:rPr>
        <w:t xml:space="preserve">“ </w:t>
      </w:r>
      <w:r w:rsidR="00FC199E" w:rsidRPr="00FC199E">
        <w:rPr>
          <w:rFonts w:ascii="Sylfaen" w:hAnsi="Sylfaen"/>
          <w:sz w:val="24"/>
          <w:szCs w:val="24"/>
        </w:rPr>
        <w:t xml:space="preserve"> გამოქვეყნებულ მასალაზე ზერელე დაკვირვებაც კი ცხადყოფს</w:t>
      </w:r>
      <w:r w:rsidR="00151835">
        <w:rPr>
          <w:rFonts w:ascii="Sylfaen" w:hAnsi="Sylfaen"/>
          <w:sz w:val="24"/>
          <w:szCs w:val="24"/>
        </w:rPr>
        <w:t xml:space="preserve">. </w:t>
      </w:r>
      <w:r w:rsidR="00FC199E" w:rsidRPr="00FC199E">
        <w:rPr>
          <w:rFonts w:ascii="Sylfaen" w:hAnsi="Sylfaen"/>
          <w:sz w:val="24"/>
          <w:szCs w:val="24"/>
        </w:rPr>
        <w:t xml:space="preserve"> მართალია, აქაც იბეჭდება მთავრობის განკარგულებები თუ სხვადასხვა ტიპის ოფიციალური ცნობები და სხვ., მაგრამ, ჯერ ერთი, პირველ ქართულ გაზეთთან შედარებით აქ გაცილებით უფრო გამოკვეთილია ორიენტაცია ადგილობრივ </w:t>
      </w:r>
      <w:r w:rsidR="00FC199E" w:rsidRPr="00FC199E">
        <w:rPr>
          <w:rFonts w:ascii="Sylfaen" w:hAnsi="Sylfaen"/>
          <w:sz w:val="24"/>
          <w:szCs w:val="24"/>
        </w:rPr>
        <w:lastRenderedPageBreak/>
        <w:t xml:space="preserve">ცხოვრებაზე და, რაც მთავარია, ადგილობრივი ცხოვრების ამსახველი მასალა გაცილებით უფრო მრავალფეროვანი, აქტუალური და საფუძვლიანია. </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გაზეთის ფურცლებზე უხვადაა წარმოდგენილი მასალები საქართველოში მრეწველობის განვითარების, სასარგებლო წიაღისეულის ათვისების, ბუნებრივი რესურსების ეფექტიანად გამოყენების, მეაბრეშუმეობის დანერგვის, სოფლის მეურნეობის უფრო რაციონალურად განვითარების, სამეურნეო სიახლეების დანერგვისა და სასოფლო-სამეურნეო საქმის შესასწავლად რუსეთში ახალგაზრდების გაგზავნის შესახებ; ხშირადაა მსჯელობა ვაჭრობის განვითარების აუცილებლობაზე. გაზეთი განსაკუთრებულ მნიშვნელობას ანიჭებს ე. წ</w:t>
      </w:r>
      <w:r w:rsidR="008C04D7">
        <w:rPr>
          <w:rFonts w:ascii="Sylfaen" w:hAnsi="Sylfaen"/>
          <w:sz w:val="24"/>
          <w:szCs w:val="24"/>
        </w:rPr>
        <w:t xml:space="preserve">. </w:t>
      </w:r>
      <w:proofErr w:type="gramStart"/>
      <w:r w:rsidR="008C04D7">
        <w:rPr>
          <w:rFonts w:ascii="Sylfaen" w:hAnsi="Sylfaen"/>
          <w:sz w:val="24"/>
          <w:szCs w:val="24"/>
        </w:rPr>
        <w:t>,,</w:t>
      </w:r>
      <w:proofErr w:type="gramEnd"/>
      <w:r w:rsidRPr="00FC199E">
        <w:rPr>
          <w:rFonts w:ascii="Sylfaen" w:hAnsi="Sylfaen"/>
          <w:sz w:val="24"/>
          <w:szCs w:val="24"/>
        </w:rPr>
        <w:t xml:space="preserve">იარმარკობების~ (ბაზრობების) მოწყობას; ასე, მაგალითად, სიხარულით აუწყებს მკითხველს 1828 წლის სექტემბერში </w:t>
      </w:r>
      <w:r w:rsidRPr="00151835">
        <w:rPr>
          <w:rFonts w:ascii="Sylfaen" w:hAnsi="Sylfaen"/>
          <w:sz w:val="24"/>
          <w:szCs w:val="24"/>
        </w:rPr>
        <w:t>გამართული პირველი</w:t>
      </w:r>
      <w:r w:rsidR="0024423D" w:rsidRPr="00151835">
        <w:rPr>
          <w:rFonts w:ascii="Sylfaen" w:hAnsi="Sylfaen"/>
          <w:sz w:val="24"/>
          <w:szCs w:val="24"/>
        </w:rPr>
        <w:t xml:space="preserve"> ,,</w:t>
      </w:r>
      <w:r w:rsidRPr="00151835">
        <w:rPr>
          <w:rFonts w:ascii="Sylfaen" w:hAnsi="Sylfaen"/>
          <w:sz w:val="24"/>
          <w:szCs w:val="24"/>
        </w:rPr>
        <w:t>იარმარკობის~ შესახებ</w:t>
      </w:r>
      <w:r w:rsidR="0024423D" w:rsidRPr="00151835">
        <w:rPr>
          <w:rFonts w:ascii="Sylfaen" w:hAnsi="Sylfaen"/>
          <w:sz w:val="24"/>
          <w:szCs w:val="24"/>
        </w:rPr>
        <w:t>: ,,</w:t>
      </w:r>
      <w:r w:rsidRPr="00151835">
        <w:rPr>
          <w:rFonts w:ascii="Sylfaen" w:hAnsi="Sylfaen"/>
          <w:sz w:val="24"/>
          <w:szCs w:val="24"/>
        </w:rPr>
        <w:t>ერევნის მეიდანსა ზედა საკეთილშობილო სასწავლებლის სახლსა შინა დანიშნულ იყო ვრცელი დარბაზები დატევნისათვის გასასყიდად წარმოდგენილის საქონლისა. ოთახნი ესე მორთული იყვნენ მშვენივრად, იყო აქა საქონელი რუსეთიდან, ლეიპციგიდან და სპარსეთიდან~.</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გაზეთი სისტემატურად ბეჭდავს ცნობებს თბილისში ფულის კურსის შესახებ. ეკონომიკურ საკითხებზე მსჯელობისას აშკარად იკვეთება ხელისუფლების სურვილი საქართველოს შერწყმისა საერთო-რუსულ ეკონომიკურ სივრცეში.</w:t>
      </w:r>
    </w:p>
    <w:p w:rsidR="00FC199E" w:rsidRPr="00FC199E" w:rsidRDefault="0024423D" w:rsidP="00FC199E">
      <w:pPr>
        <w:spacing w:line="276" w:lineRule="auto"/>
        <w:jc w:val="both"/>
        <w:rPr>
          <w:rFonts w:ascii="Sylfaen" w:hAnsi="Sylfaen"/>
          <w:sz w:val="24"/>
          <w:szCs w:val="24"/>
        </w:rPr>
      </w:pPr>
      <w:proofErr w:type="gramStart"/>
      <w:r>
        <w:rPr>
          <w:rFonts w:ascii="Sylfaen" w:hAnsi="Sylfaen"/>
          <w:sz w:val="24"/>
          <w:szCs w:val="24"/>
        </w:rPr>
        <w:t>,,</w:t>
      </w:r>
      <w:proofErr w:type="gramEnd"/>
      <w:r w:rsidR="00FC199E" w:rsidRPr="00FC199E">
        <w:rPr>
          <w:rFonts w:ascii="Sylfaen" w:hAnsi="Sylfaen"/>
          <w:sz w:val="24"/>
          <w:szCs w:val="24"/>
        </w:rPr>
        <w:t>ტფილისის უწყებანის~ საგანგებო ყურადღების საგანია რუსეთ-ოსმალეთის 1828-1829 წლების ომი</w:t>
      </w:r>
      <w:r w:rsidR="000C0432">
        <w:rPr>
          <w:rFonts w:ascii="Sylfaen" w:hAnsi="Sylfaen"/>
          <w:sz w:val="24"/>
          <w:szCs w:val="24"/>
        </w:rPr>
        <w:t xml:space="preserve">. </w:t>
      </w:r>
      <w:proofErr w:type="gramStart"/>
      <w:r w:rsidR="000C0432">
        <w:rPr>
          <w:rFonts w:ascii="Sylfaen" w:hAnsi="Sylfaen"/>
          <w:sz w:val="24"/>
          <w:szCs w:val="24"/>
        </w:rPr>
        <w:t>,,</w:t>
      </w:r>
      <w:proofErr w:type="gramEnd"/>
      <w:r w:rsidR="00FC199E" w:rsidRPr="00FC199E">
        <w:rPr>
          <w:rFonts w:ascii="Sylfaen" w:hAnsi="Sylfaen"/>
          <w:sz w:val="24"/>
          <w:szCs w:val="24"/>
        </w:rPr>
        <w:t xml:space="preserve">შინაგანი ცნობანი~ ხშირად ასე იწყება: </w:t>
      </w:r>
      <w:r w:rsidRPr="00151835">
        <w:rPr>
          <w:rFonts w:ascii="Sylfaen" w:hAnsi="Sylfaen"/>
          <w:sz w:val="24"/>
          <w:szCs w:val="24"/>
          <w:lang w:val="ka-GE"/>
        </w:rPr>
        <w:t>,,</w:t>
      </w:r>
      <w:r w:rsidR="00FC199E" w:rsidRPr="00151835">
        <w:rPr>
          <w:rFonts w:ascii="Sylfaen" w:hAnsi="Sylfaen"/>
          <w:sz w:val="24"/>
          <w:szCs w:val="24"/>
        </w:rPr>
        <w:t>ვისწრაფვით უწყებად მკითხველთა ჩვენთა ახალთა დიდებათათვის როსსიის მხედრობათა~.</w:t>
      </w:r>
      <w:r w:rsidR="00FC199E" w:rsidRPr="00FC199E">
        <w:rPr>
          <w:rFonts w:ascii="Sylfaen" w:hAnsi="Sylfaen"/>
          <w:sz w:val="24"/>
          <w:szCs w:val="24"/>
        </w:rPr>
        <w:t xml:space="preserve"> გაზეთი ქართველი მკითხველის შეგნებაში ამკვიდრებს იმ აზრს, რომ ამ ომის შედეგებს, პირველ რიგში, სწორედ ქართველი ხალხის აწმყოსა და მომავლისათვის აქვს სასიცოცხლო მნიშვნელობა. იბეჭდება ცნობები და მიმოხილვები როგორც ფრონტზე შექმნილი საერთო ვითარების, ისე ცალკეული ბრძოლების შესახებ</w:t>
      </w:r>
      <w:proofErr w:type="gramStart"/>
      <w:r w:rsidR="00151835">
        <w:rPr>
          <w:rFonts w:ascii="Sylfaen" w:hAnsi="Sylfaen"/>
          <w:sz w:val="24"/>
          <w:szCs w:val="24"/>
        </w:rPr>
        <w:t>: ,,</w:t>
      </w:r>
      <w:r w:rsidR="00FC199E" w:rsidRPr="00FC199E">
        <w:rPr>
          <w:rFonts w:ascii="Sylfaen" w:hAnsi="Sylfaen"/>
          <w:sz w:val="24"/>
          <w:szCs w:val="24"/>
        </w:rPr>
        <w:t>დროშანი</w:t>
      </w:r>
      <w:proofErr w:type="gramEnd"/>
      <w:r w:rsidR="00FC199E" w:rsidRPr="00FC199E">
        <w:rPr>
          <w:rFonts w:ascii="Sylfaen" w:hAnsi="Sylfaen"/>
          <w:sz w:val="24"/>
          <w:szCs w:val="24"/>
        </w:rPr>
        <w:t xml:space="preserve"> რუსეთის იმპერატორისა ფრიალებენ შტურმითა აღებულის ყარსის გალავანზედა...~ (1828, #14); აღებული და მტრისაგან გაწმენდილია ფოთი, ახალციხე, ახალქალაქი და ა. შ.; აღწერილია ცალკეულ სამხედრო პირთა გმირობანი და დიდებითაა შემკული მათი სახელები. მოთხრობილია ქართველთა საგმირო საქმეები, მათი სიმამაცე და თავდადება. ამ თემაზე გამოქვეყნებულ მასალას საგანგებოდ და ხაზგასმით გასდევს ის აზრი, რომ ეს არის რუს-ქართველთა ერთობლივი ომი და გამარჯვებაც საერთო ინტერესების გამომხატველი უნდა იყოს: </w:t>
      </w:r>
    </w:p>
    <w:p w:rsidR="00FC199E" w:rsidRPr="00FC199E" w:rsidRDefault="0024423D" w:rsidP="00FC199E">
      <w:pPr>
        <w:spacing w:line="276" w:lineRule="auto"/>
        <w:jc w:val="both"/>
        <w:rPr>
          <w:rFonts w:ascii="Sylfaen" w:hAnsi="Sylfaen"/>
          <w:sz w:val="24"/>
          <w:szCs w:val="24"/>
        </w:rPr>
      </w:pPr>
      <w:r>
        <w:rPr>
          <w:rFonts w:ascii="Sylfaen" w:hAnsi="Sylfaen"/>
          <w:sz w:val="24"/>
          <w:szCs w:val="24"/>
        </w:rPr>
        <w:t>,,</w:t>
      </w:r>
      <w:r w:rsidR="00FC199E" w:rsidRPr="00FC199E">
        <w:rPr>
          <w:rFonts w:ascii="Sylfaen" w:hAnsi="Sylfaen"/>
          <w:sz w:val="24"/>
          <w:szCs w:val="24"/>
        </w:rPr>
        <w:t xml:space="preserve">დროსა ფოთის დამორჩილებისასა ფრიად მრავალი მოქმედება ჰყვეს მეგრელიის მთავარმა, ღენერალ ლეიტენანტმა, თავადმა [ლევან] დადიანმან და ღენერალ მაიორმან, თავადმა ნიკოლოოზ დადიანმან, რომელნიცა თვით იმყოფებოდნენ </w:t>
      </w:r>
      <w:r w:rsidR="00FC199E" w:rsidRPr="00FC199E">
        <w:rPr>
          <w:rFonts w:ascii="Sylfaen" w:hAnsi="Sylfaen"/>
          <w:sz w:val="24"/>
          <w:szCs w:val="24"/>
        </w:rPr>
        <w:lastRenderedPageBreak/>
        <w:t>ჯარითა თვისითა დროსა ციხის დაპყრობისასა და უჩვენეს მხედართა თვისთა მაგალითი უშიშროებისა და სამხედროისა დისციპლინისა</w:t>
      </w:r>
      <w:r w:rsidR="00151835">
        <w:rPr>
          <w:rFonts w:ascii="Sylfaen" w:hAnsi="Sylfaen"/>
          <w:sz w:val="24"/>
          <w:szCs w:val="24"/>
        </w:rPr>
        <w:t xml:space="preserve"> -</w:t>
      </w:r>
      <w:r w:rsidR="00FC199E" w:rsidRPr="00FC199E">
        <w:rPr>
          <w:rFonts w:ascii="Sylfaen" w:hAnsi="Sylfaen"/>
          <w:sz w:val="24"/>
          <w:szCs w:val="24"/>
        </w:rPr>
        <w:t xml:space="preserve"> მეგრელთ, სულით შეწირულთა როსსიის მთავრობისადმი, მიიღეს გულს მოდგინებითა მონაწილეობა ამას წინა მიღებასა შინა და ნაცვლად ავათ გამხდართა ამხანაგთა წარგზავნიდნენ ახალთა გამაგრებისათვის მხნისა თვისისა ჯარისა</w:t>
      </w:r>
      <w:r w:rsidR="00151835">
        <w:rPr>
          <w:rFonts w:ascii="Sylfaen" w:hAnsi="Sylfaen"/>
          <w:sz w:val="24"/>
          <w:szCs w:val="24"/>
        </w:rPr>
        <w:t xml:space="preserve">~ (1828, #4), ,, </w:t>
      </w:r>
      <w:r w:rsidR="00FC199E" w:rsidRPr="00FC199E">
        <w:rPr>
          <w:rFonts w:ascii="Sylfaen" w:hAnsi="Sylfaen"/>
          <w:sz w:val="24"/>
          <w:szCs w:val="24"/>
        </w:rPr>
        <w:t>გავიდა ღენერალ-მაიორი, თავადი [ალექსანდრე] ჭავჭავაძე... ბაიაზეთის ციხიდგან და გაიარა ას ორმოცდაათი ვერსტი და... გამოცხადდა ზღუდეთა ოსმალოს ციხის ტოპრაკ-კალესა~, რასაც მოულოდნელობის გამო მტრის რიგში სრული არევ-დარევა შეუტანია</w:t>
      </w:r>
      <w:r w:rsidR="000C3439">
        <w:rPr>
          <w:rFonts w:ascii="Sylfaen" w:hAnsi="Sylfaen"/>
          <w:sz w:val="24"/>
          <w:szCs w:val="24"/>
        </w:rPr>
        <w:t xml:space="preserve"> (,</w:t>
      </w:r>
      <w:r w:rsidR="00FC199E" w:rsidRPr="00FC199E">
        <w:rPr>
          <w:rFonts w:ascii="Sylfaen" w:hAnsi="Sylfaen"/>
          <w:sz w:val="24"/>
          <w:szCs w:val="24"/>
        </w:rPr>
        <w:t>მიიქცნენ ლტოლვად</w:t>
      </w:r>
      <w:r w:rsidR="008C04D7">
        <w:rPr>
          <w:rFonts w:ascii="Sylfaen" w:hAnsi="Sylfaen"/>
          <w:sz w:val="24"/>
          <w:szCs w:val="24"/>
        </w:rPr>
        <w:t xml:space="preserve">~ - </w:t>
      </w:r>
      <w:r w:rsidR="00FC199E" w:rsidRPr="00FC199E">
        <w:rPr>
          <w:rFonts w:ascii="Sylfaen" w:hAnsi="Sylfaen"/>
          <w:sz w:val="24"/>
          <w:szCs w:val="24"/>
        </w:rPr>
        <w:t xml:space="preserve"> 1828, #15) და სხვ.</w:t>
      </w:r>
    </w:p>
    <w:p w:rsidR="00FC199E" w:rsidRPr="00FC199E" w:rsidRDefault="00FC199E" w:rsidP="00FC199E">
      <w:pPr>
        <w:spacing w:line="276" w:lineRule="auto"/>
        <w:jc w:val="both"/>
        <w:rPr>
          <w:rFonts w:ascii="Sylfaen" w:hAnsi="Sylfaen"/>
          <w:sz w:val="24"/>
          <w:szCs w:val="24"/>
        </w:rPr>
      </w:pPr>
      <w:r w:rsidRPr="00151835">
        <w:rPr>
          <w:rFonts w:ascii="Sylfaen" w:hAnsi="Sylfaen"/>
          <w:sz w:val="24"/>
          <w:szCs w:val="24"/>
        </w:rPr>
        <w:t>გაზეთში მოცემულია მთავარმართებლისა და მთავარსარდლის, ივანე პასკევიჩის, ნამდვილი აპოლოგია, აღმატებული ეპითეტებითაა წარმოჩენილი მისი სამხედრო და პოლიტიკური ნიჭი, იგი შედარებულია სუვოროვთან</w:t>
      </w:r>
      <w:r w:rsidRPr="00FC199E">
        <w:rPr>
          <w:rFonts w:ascii="Sylfaen" w:hAnsi="Sylfaen"/>
          <w:sz w:val="24"/>
          <w:szCs w:val="24"/>
        </w:rPr>
        <w:t xml:space="preserve"> და ა. შ.; ერთი სიტყვით, გაზეთის ფურცლებზე პასკევიჩის სახელი დიდი მხედართმთავრის შარავანდითაა შემკული. ამასთანავე, გაზეთი რიგითი რუსი ჯარისკაცის თავდადებასაც წარმოაჩენს. ერთ-ერთ ბრძოლაში სასიკვდილოდ დაჭრილი ჯარისკაცის უკანასკნელი სიტყვები ყოფილა</w:t>
      </w:r>
      <w:proofErr w:type="gramStart"/>
      <w:r w:rsidR="000C0432">
        <w:rPr>
          <w:rFonts w:ascii="Sylfaen" w:hAnsi="Sylfaen"/>
          <w:sz w:val="24"/>
          <w:szCs w:val="24"/>
        </w:rPr>
        <w:t>: ,,</w:t>
      </w:r>
      <w:r w:rsidRPr="00FC199E">
        <w:rPr>
          <w:rFonts w:ascii="Sylfaen" w:hAnsi="Sylfaen"/>
          <w:sz w:val="24"/>
          <w:szCs w:val="24"/>
        </w:rPr>
        <w:t>მომიტევეთ</w:t>
      </w:r>
      <w:proofErr w:type="gramEnd"/>
      <w:r w:rsidRPr="00FC199E">
        <w:rPr>
          <w:rFonts w:ascii="Sylfaen" w:hAnsi="Sylfaen"/>
          <w:sz w:val="24"/>
          <w:szCs w:val="24"/>
        </w:rPr>
        <w:t xml:space="preserve"> ძმებო და ქალაქი კი აიღეთ~ (1829, #2). ზოგჯერ ხდება რუსი ჯარისკაცის ამა თუ იმ თვისების განზოგადება და იდეალიზაცია. ასე, მაგალითად, პ. სანკოვსკის ერთ-ერთ თხზულებაში</w:t>
      </w:r>
      <w:r w:rsidR="0024423D">
        <w:rPr>
          <w:rFonts w:ascii="Sylfaen" w:hAnsi="Sylfaen"/>
          <w:sz w:val="24"/>
          <w:szCs w:val="24"/>
        </w:rPr>
        <w:t xml:space="preserve"> </w:t>
      </w:r>
      <w:proofErr w:type="gramStart"/>
      <w:r w:rsidR="0024423D">
        <w:rPr>
          <w:rFonts w:ascii="Sylfaen" w:hAnsi="Sylfaen"/>
          <w:sz w:val="24"/>
          <w:szCs w:val="24"/>
        </w:rPr>
        <w:t>(,,</w:t>
      </w:r>
      <w:proofErr w:type="gramEnd"/>
      <w:r w:rsidRPr="00FC199E">
        <w:rPr>
          <w:rFonts w:ascii="Sylfaen" w:hAnsi="Sylfaen"/>
          <w:sz w:val="24"/>
          <w:szCs w:val="24"/>
        </w:rPr>
        <w:t xml:space="preserve">ჩამჩა საუკუნეთის წყაროისა~, 1829, #5) </w:t>
      </w:r>
      <w:r w:rsidRPr="00151835">
        <w:rPr>
          <w:rFonts w:ascii="Sylfaen" w:hAnsi="Sylfaen"/>
          <w:sz w:val="24"/>
          <w:szCs w:val="24"/>
        </w:rPr>
        <w:t xml:space="preserve">აღწერილია ასეთი ამბავი: აწყურსა და ახალციხეს შორის რუსი ჯარისკაცები ჩამჩით წყაროს წყალს სვამენ. წყურვილი რომ მოიკლეს, ერთ-ერთმა თქვა, ჩამჩა კიდევ დაგვჭირდება და თან წავიღოთო, რაზეც ჭაღარა </w:t>
      </w:r>
      <w:proofErr w:type="gramStart"/>
      <w:r w:rsidRPr="00151835">
        <w:rPr>
          <w:rFonts w:ascii="Sylfaen" w:hAnsi="Sylfaen"/>
          <w:sz w:val="24"/>
          <w:szCs w:val="24"/>
        </w:rPr>
        <w:t>ჯარისკაცმა</w:t>
      </w:r>
      <w:r w:rsidR="000C0432">
        <w:rPr>
          <w:rFonts w:ascii="Sylfaen" w:hAnsi="Sylfaen"/>
          <w:sz w:val="24"/>
          <w:szCs w:val="24"/>
        </w:rPr>
        <w:t xml:space="preserve"> ,,</w:t>
      </w:r>
      <w:r w:rsidRPr="00151835">
        <w:rPr>
          <w:rFonts w:ascii="Sylfaen" w:hAnsi="Sylfaen"/>
          <w:sz w:val="24"/>
          <w:szCs w:val="24"/>
        </w:rPr>
        <w:t>პატრიარხის</w:t>
      </w:r>
      <w:proofErr w:type="gramEnd"/>
      <w:r w:rsidRPr="00151835">
        <w:rPr>
          <w:rFonts w:ascii="Sylfaen" w:hAnsi="Sylfaen"/>
          <w:sz w:val="24"/>
          <w:szCs w:val="24"/>
        </w:rPr>
        <w:t xml:space="preserve"> ხმით~ უპასუხა</w:t>
      </w:r>
      <w:r w:rsidR="000C0432">
        <w:rPr>
          <w:rFonts w:ascii="Sylfaen" w:hAnsi="Sylfaen"/>
          <w:sz w:val="24"/>
          <w:szCs w:val="24"/>
        </w:rPr>
        <w:t>: ,,</w:t>
      </w:r>
      <w:r w:rsidRPr="00151835">
        <w:rPr>
          <w:rFonts w:ascii="Sylfaen" w:hAnsi="Sylfaen"/>
          <w:sz w:val="24"/>
          <w:szCs w:val="24"/>
        </w:rPr>
        <w:t>დაეხსენით, ბიჭებო... ნივთი ესე არს ქვეყნიერი; ვინც გაჰბედავს ქვეყნიერსა რასამე ზედა, იგი კეთილად ვერ დააბოლოებს</w:t>
      </w:r>
      <w:r w:rsidR="000C0432">
        <w:rPr>
          <w:rFonts w:ascii="Sylfaen" w:hAnsi="Sylfaen"/>
          <w:sz w:val="24"/>
          <w:szCs w:val="24"/>
        </w:rPr>
        <w:t xml:space="preserve">~. </w:t>
      </w:r>
      <w:proofErr w:type="gramStart"/>
      <w:r w:rsidR="000C0432">
        <w:rPr>
          <w:rFonts w:ascii="Sylfaen" w:hAnsi="Sylfaen"/>
          <w:sz w:val="24"/>
          <w:szCs w:val="24"/>
        </w:rPr>
        <w:t>,,</w:t>
      </w:r>
      <w:proofErr w:type="gramEnd"/>
      <w:r w:rsidRPr="00151835">
        <w:rPr>
          <w:rFonts w:ascii="Sylfaen" w:hAnsi="Sylfaen"/>
          <w:sz w:val="24"/>
          <w:szCs w:val="24"/>
        </w:rPr>
        <w:t>ესე არს სახე ზნეობათა რუსის ერისათა!~ _ დაასკვნის თხზულების ავტორი.</w:t>
      </w:r>
      <w:r w:rsidRPr="00FC199E">
        <w:rPr>
          <w:rFonts w:ascii="Sylfaen" w:hAnsi="Sylfaen"/>
          <w:sz w:val="24"/>
          <w:szCs w:val="24"/>
        </w:rPr>
        <w:t xml:space="preserve">  </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გაზეთში შიგადაშიგ იბეჭდება ისტორიული მასალა საქართველოს უახლესი წარსულიდან, როცა ქართველი ხალხი თავგანწირვით კი ებრძოდა შემოსეულ მტერს, მაგრამ ამ ბრძოლებში მას არა ჰყავდა დამხმარე და მოკავშირე და მარტოდმარტო იყო დარჩენილი მრისხანე დამპყრობლის წინაშე</w:t>
      </w:r>
      <w:r w:rsidR="00A7626C">
        <w:rPr>
          <w:rFonts w:ascii="Sylfaen" w:hAnsi="Sylfaen"/>
          <w:sz w:val="24"/>
          <w:szCs w:val="24"/>
        </w:rPr>
        <w:t xml:space="preserve"> </w:t>
      </w:r>
      <w:proofErr w:type="gramStart"/>
      <w:r w:rsidR="00A7626C">
        <w:rPr>
          <w:rFonts w:ascii="Sylfaen" w:hAnsi="Sylfaen"/>
          <w:sz w:val="24"/>
          <w:szCs w:val="24"/>
        </w:rPr>
        <w:t>[,,</w:t>
      </w:r>
      <w:proofErr w:type="gramEnd"/>
      <w:r w:rsidRPr="00FC199E">
        <w:rPr>
          <w:rFonts w:ascii="Sylfaen" w:hAnsi="Sylfaen"/>
          <w:sz w:val="24"/>
          <w:szCs w:val="24"/>
        </w:rPr>
        <w:t>მოსვლა საქართუელოსა ზედა ავარი[ი]სა ომარხ[ა]ნისა და ომი იორზედ, ნოემბრის ზ[7]-სა ჩყ[1800] წელსა~ (1828, ##1, 2) და სხვ.]. იგრძნობა ქვეტექსტი: ამჟამად საქართველო დაცულია გარეშე მტერთა თარეშისაგან და, შესაბამისად, დაცულია მისი მომავალიც, რადგანაც საქართველო ნაწილია ძლევამოსილი რუსეთისა, ხოლო `საშუალებანი რუსეთისანი განულეველნი არიან~ (1829, #10).</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lastRenderedPageBreak/>
        <w:t>საგანგებოდ უნდა აღინიშნოს, რომ აქაც, ისევე როგორც პირველ ქართულ გაზეთში, თვალსაჩინოა ინტერესი განათლებასთან დაკავშირებული საკითხებისადმი _ თანამიმდევრულადაა გაშლილი ევროპული განათლებისა და კულტურის პოპულარიზაცია. რაც მთავარია</w:t>
      </w:r>
      <w:proofErr w:type="gramStart"/>
      <w:r w:rsidR="0024423D">
        <w:rPr>
          <w:rFonts w:ascii="Sylfaen" w:hAnsi="Sylfaen"/>
          <w:sz w:val="24"/>
          <w:szCs w:val="24"/>
        </w:rPr>
        <w:t>, ,,</w:t>
      </w:r>
      <w:r w:rsidRPr="00FC199E">
        <w:rPr>
          <w:rFonts w:ascii="Sylfaen" w:hAnsi="Sylfaen"/>
          <w:sz w:val="24"/>
          <w:szCs w:val="24"/>
        </w:rPr>
        <w:t>საქართველოს</w:t>
      </w:r>
      <w:proofErr w:type="gramEnd"/>
      <w:r w:rsidRPr="00FC199E">
        <w:rPr>
          <w:rFonts w:ascii="Sylfaen" w:hAnsi="Sylfaen"/>
          <w:sz w:val="24"/>
          <w:szCs w:val="24"/>
        </w:rPr>
        <w:t xml:space="preserve"> გაზეთისაგან~ განსხვავებით</w:t>
      </w:r>
      <w:r w:rsidR="0024423D">
        <w:rPr>
          <w:rFonts w:ascii="Sylfaen" w:hAnsi="Sylfaen"/>
          <w:sz w:val="24"/>
          <w:szCs w:val="24"/>
        </w:rPr>
        <w:t>, ,,</w:t>
      </w:r>
      <w:r w:rsidRPr="00FC199E">
        <w:rPr>
          <w:rFonts w:ascii="Sylfaen" w:hAnsi="Sylfaen"/>
          <w:sz w:val="24"/>
          <w:szCs w:val="24"/>
        </w:rPr>
        <w:t xml:space="preserve">ტფილისის უწყებანში~ გამოჩნდა პუბლიკაციები საქართველოს ისტორიის, ქართული მწერლობის, მატერიალური კულტურის ძეგლების, ქართველთა ადათ-წესებისა თუ ზნე-ჩვეულებების შესახებ. იბეჭდება ინფორმაცია ბიბლიოთეკებზე, </w:t>
      </w:r>
      <w:r w:rsidRPr="00A7626C">
        <w:rPr>
          <w:rFonts w:ascii="Sylfaen" w:hAnsi="Sylfaen"/>
          <w:sz w:val="24"/>
          <w:szCs w:val="24"/>
        </w:rPr>
        <w:t>ახალგამოცემულ წიგნებზე, ახალ სასწავლებელთა დაარსების საჭიროებაზე</w:t>
      </w:r>
      <w:proofErr w:type="gramStart"/>
      <w:r w:rsidR="00A7626C">
        <w:rPr>
          <w:rFonts w:ascii="Sylfaen" w:hAnsi="Sylfaen"/>
          <w:sz w:val="24"/>
          <w:szCs w:val="24"/>
        </w:rPr>
        <w:t>: ,,</w:t>
      </w:r>
      <w:r w:rsidRPr="00A7626C">
        <w:rPr>
          <w:rFonts w:ascii="Sylfaen" w:hAnsi="Sylfaen"/>
          <w:sz w:val="24"/>
          <w:szCs w:val="24"/>
        </w:rPr>
        <w:t>ჩუენ</w:t>
      </w:r>
      <w:proofErr w:type="gramEnd"/>
      <w:r w:rsidRPr="00A7626C">
        <w:rPr>
          <w:rFonts w:ascii="Sylfaen" w:hAnsi="Sylfaen"/>
          <w:sz w:val="24"/>
          <w:szCs w:val="24"/>
        </w:rPr>
        <w:t xml:space="preserve"> ეგრეთვე ვუწყით, რომელ აქაური მთავრობა უდიდებულესითა კმაყოფილებითა თანახმა იქნების, რათა აჩვენოს შემწეობა გვამსა მას, რომელიცა თავს იდებს განწესებასა ტფილისსა შინა სასწავლებლისასა კეთილშობილთა ქალწულთათვის~ (1828, #12) და სხვ.</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იბეჭდება ლიტერატურული ნაწარმოებებიც, მაგალითად, ალექსანდრე ჭავჭავაძის თარგმანი ა. პუშკინის </w:t>
      </w:r>
      <w:proofErr w:type="gramStart"/>
      <w:r w:rsidRPr="00FC199E">
        <w:rPr>
          <w:rFonts w:ascii="Sylfaen" w:hAnsi="Sylfaen"/>
          <w:sz w:val="24"/>
          <w:szCs w:val="24"/>
        </w:rPr>
        <w:t>ლექსისა</w:t>
      </w:r>
      <w:r w:rsidR="001F1FAC">
        <w:rPr>
          <w:rFonts w:ascii="Sylfaen" w:hAnsi="Sylfaen"/>
          <w:sz w:val="24"/>
          <w:szCs w:val="24"/>
        </w:rPr>
        <w:t xml:space="preserve"> ,,</w:t>
      </w:r>
      <w:r w:rsidRPr="00FC199E">
        <w:rPr>
          <w:rFonts w:ascii="Sylfaen" w:hAnsi="Sylfaen"/>
          <w:sz w:val="24"/>
          <w:szCs w:val="24"/>
        </w:rPr>
        <w:t>ძილი</w:t>
      </w:r>
      <w:proofErr w:type="gramEnd"/>
      <w:r w:rsidRPr="00FC199E">
        <w:rPr>
          <w:rFonts w:ascii="Sylfaen" w:hAnsi="Sylfaen"/>
          <w:sz w:val="24"/>
          <w:szCs w:val="24"/>
        </w:rPr>
        <w:t>~ (1830, #2; მთარგმნელის ვინაობა არ არის მითითებული. ხელნაწერში თარგმანს სხვა სათაური აქვს</w:t>
      </w:r>
      <w:r w:rsidR="000C0432">
        <w:rPr>
          <w:rFonts w:ascii="Sylfaen" w:hAnsi="Sylfaen"/>
          <w:sz w:val="24"/>
          <w:szCs w:val="24"/>
        </w:rPr>
        <w:t xml:space="preserve"> </w:t>
      </w:r>
      <w:proofErr w:type="gramStart"/>
      <w:r w:rsidR="000C0432">
        <w:rPr>
          <w:rFonts w:ascii="Sylfaen" w:hAnsi="Sylfaen"/>
          <w:sz w:val="24"/>
          <w:szCs w:val="24"/>
        </w:rPr>
        <w:t>_ ,,</w:t>
      </w:r>
      <w:r w:rsidRPr="00FC199E">
        <w:rPr>
          <w:rFonts w:ascii="Sylfaen" w:hAnsi="Sylfaen"/>
          <w:sz w:val="24"/>
          <w:szCs w:val="24"/>
        </w:rPr>
        <w:t>განღვიძება</w:t>
      </w:r>
      <w:proofErr w:type="gramEnd"/>
      <w:r w:rsidRPr="00FC199E">
        <w:rPr>
          <w:rFonts w:ascii="Sylfaen" w:hAnsi="Sylfaen"/>
          <w:sz w:val="24"/>
          <w:szCs w:val="24"/>
        </w:rPr>
        <w:t>~), თუმცა, ისიც უნდა ითქვას, რომ ადგილობრივი ლიტერატურული ცხოვრება მაინც მეტისმეტად მწირადაა წარმოჩენილი.</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საგანგებოდ უნდა შევეხოთ </w:t>
      </w:r>
      <w:proofErr w:type="gramStart"/>
      <w:r w:rsidRPr="00FC199E">
        <w:rPr>
          <w:rFonts w:ascii="Sylfaen" w:hAnsi="Sylfaen"/>
          <w:sz w:val="24"/>
          <w:szCs w:val="24"/>
        </w:rPr>
        <w:t>წერილს</w:t>
      </w:r>
      <w:r w:rsidR="000C0432">
        <w:rPr>
          <w:rFonts w:ascii="Sylfaen" w:hAnsi="Sylfaen"/>
          <w:sz w:val="24"/>
          <w:szCs w:val="24"/>
        </w:rPr>
        <w:t xml:space="preserve"> ,,</w:t>
      </w:r>
      <w:r w:rsidRPr="00FC199E">
        <w:rPr>
          <w:rFonts w:ascii="Sylfaen" w:hAnsi="Sylfaen"/>
          <w:sz w:val="24"/>
          <w:szCs w:val="24"/>
        </w:rPr>
        <w:t>რაიმე</w:t>
      </w:r>
      <w:proofErr w:type="gramEnd"/>
      <w:r w:rsidRPr="00FC199E">
        <w:rPr>
          <w:rFonts w:ascii="Sylfaen" w:hAnsi="Sylfaen"/>
          <w:sz w:val="24"/>
          <w:szCs w:val="24"/>
        </w:rPr>
        <w:t xml:space="preserve"> რუსთაველისათვის~, რომელიც </w:t>
      </w:r>
      <w:r w:rsidRPr="00BD15C3">
        <w:rPr>
          <w:rFonts w:ascii="Sylfaen" w:hAnsi="Sylfaen"/>
          <w:b/>
          <w:sz w:val="24"/>
          <w:szCs w:val="24"/>
        </w:rPr>
        <w:t xml:space="preserve">ინიციალებით (ლ. </w:t>
      </w:r>
      <w:proofErr w:type="gramStart"/>
      <w:r w:rsidRPr="00BD15C3">
        <w:rPr>
          <w:rFonts w:ascii="Sylfaen" w:hAnsi="Sylfaen"/>
          <w:b/>
          <w:sz w:val="24"/>
          <w:szCs w:val="24"/>
        </w:rPr>
        <w:t>ა.-</w:t>
      </w:r>
      <w:proofErr w:type="gramEnd"/>
      <w:r w:rsidRPr="00BD15C3">
        <w:rPr>
          <w:rFonts w:ascii="Sylfaen" w:hAnsi="Sylfaen"/>
          <w:b/>
          <w:sz w:val="24"/>
          <w:szCs w:val="24"/>
        </w:rPr>
        <w:t>დ) დაიბეჭდა (1829, #</w:t>
      </w:r>
      <w:r w:rsidRPr="00FC199E">
        <w:rPr>
          <w:rFonts w:ascii="Sylfaen" w:hAnsi="Sylfaen"/>
          <w:sz w:val="24"/>
          <w:szCs w:val="24"/>
        </w:rPr>
        <w:t>3) და ქართულ ენაზე გამოქვეყნებული პირველი საგაზეთო წერილია რუსთველის (ზოგადად ძველი ქართული მწერლობის) შესახებ. ავტორის ინიციალები დიდხანს იყო გაუხსნელი და ზოგი წერილის ავტორად ს. დოდაშვილს მიიჩნევდა (ა. აბრამიშვილი), ზოგიც</w:t>
      </w:r>
      <w:r w:rsidR="001F1FAC">
        <w:rPr>
          <w:rFonts w:ascii="Sylfaen" w:hAnsi="Sylfaen"/>
          <w:sz w:val="24"/>
          <w:szCs w:val="24"/>
        </w:rPr>
        <w:t xml:space="preserve"> -</w:t>
      </w:r>
      <w:r w:rsidRPr="00FC199E">
        <w:rPr>
          <w:rFonts w:ascii="Sylfaen" w:hAnsi="Sylfaen"/>
          <w:sz w:val="24"/>
          <w:szCs w:val="24"/>
        </w:rPr>
        <w:t xml:space="preserve"> ლავრენტი არდაზიანს (ა. გაჩეჩილაძე), თუმცა, როგორც შემდეგ გამოირკვა (ა. აბრამიშვილი, მაქს. ბერძნიშვილი), წერილი რუსულ ენაზე დაუწერია და შემდეგ თვითონვე უთარგმნია თბილისის კეთილშობილთა </w:t>
      </w:r>
      <w:r w:rsidRPr="001F1FAC">
        <w:rPr>
          <w:rFonts w:ascii="Sylfaen" w:hAnsi="Sylfaen"/>
          <w:sz w:val="24"/>
          <w:szCs w:val="24"/>
        </w:rPr>
        <w:t>სასწავლებლის მოსწავლეს</w:t>
      </w:r>
      <w:r w:rsidRPr="00BD15C3">
        <w:rPr>
          <w:rFonts w:ascii="Sylfaen" w:hAnsi="Sylfaen"/>
          <w:b/>
          <w:sz w:val="24"/>
          <w:szCs w:val="24"/>
        </w:rPr>
        <w:t xml:space="preserve"> ლუარსაბ არღუთინსკი-დოლგორუკოვს (ს. დოდაშვილის მოწაფეს).</w:t>
      </w:r>
      <w:r w:rsidRPr="00FC199E">
        <w:rPr>
          <w:rFonts w:ascii="Sylfaen" w:hAnsi="Sylfaen"/>
          <w:sz w:val="24"/>
          <w:szCs w:val="24"/>
        </w:rPr>
        <w:t xml:space="preserve"> უნდა ვიფიქროთ, რომ წერილი </w:t>
      </w:r>
      <w:proofErr w:type="gramStart"/>
      <w:r w:rsidRPr="00FC199E">
        <w:rPr>
          <w:rFonts w:ascii="Sylfaen" w:hAnsi="Sylfaen"/>
          <w:sz w:val="24"/>
          <w:szCs w:val="24"/>
        </w:rPr>
        <w:t>თავიდან</w:t>
      </w:r>
      <w:r w:rsidR="001F1FAC">
        <w:rPr>
          <w:rFonts w:ascii="Sylfaen" w:hAnsi="Sylfaen"/>
          <w:sz w:val="24"/>
          <w:szCs w:val="24"/>
        </w:rPr>
        <w:t xml:space="preserve"> ,,</w:t>
      </w:r>
      <w:r w:rsidRPr="00FC199E">
        <w:rPr>
          <w:rFonts w:ascii="Sylfaen" w:hAnsi="Sylfaen"/>
          <w:sz w:val="24"/>
          <w:szCs w:val="24"/>
        </w:rPr>
        <w:t>ტიფლისსკიე</w:t>
      </w:r>
      <w:proofErr w:type="gramEnd"/>
      <w:r w:rsidRPr="00FC199E">
        <w:rPr>
          <w:rFonts w:ascii="Sylfaen" w:hAnsi="Sylfaen"/>
          <w:sz w:val="24"/>
          <w:szCs w:val="24"/>
        </w:rPr>
        <w:t xml:space="preserve"> ვედომოსტიში~ გამოსაქვეყნებლად დაიწერა, მაგრამ რატომღაც მხოლოდ გაზეთის ქართულ ნაწილში გამოქვეყნდა. წერილს დართული აქვს ს. დოდაშვილის ბოლოთქმა (რედაქციის შენიშვნა), რომელშიც აღნიშნულია, რომ ეს თხზულება ერთმა ახალგაზრდა კაცმა რუსულად დაწერა, შემდეგ კი</w:t>
      </w:r>
      <w:r w:rsidR="001F1FAC">
        <w:rPr>
          <w:rFonts w:ascii="Sylfaen" w:hAnsi="Sylfaen"/>
          <w:sz w:val="24"/>
          <w:szCs w:val="24"/>
        </w:rPr>
        <w:t>, -</w:t>
      </w:r>
      <w:r w:rsidRPr="00FC199E">
        <w:rPr>
          <w:rFonts w:ascii="Sylfaen" w:hAnsi="Sylfaen"/>
          <w:sz w:val="24"/>
          <w:szCs w:val="24"/>
        </w:rPr>
        <w:t xml:space="preserve"> ჩემ მიერ წახალისებულმა</w:t>
      </w:r>
      <w:r w:rsidR="001F1FAC">
        <w:rPr>
          <w:rFonts w:ascii="Sylfaen" w:hAnsi="Sylfaen"/>
          <w:sz w:val="24"/>
          <w:szCs w:val="24"/>
        </w:rPr>
        <w:t xml:space="preserve">, - </w:t>
      </w:r>
      <w:r w:rsidRPr="00FC199E">
        <w:rPr>
          <w:rFonts w:ascii="Sylfaen" w:hAnsi="Sylfaen"/>
          <w:sz w:val="24"/>
          <w:szCs w:val="24"/>
        </w:rPr>
        <w:t>თარგმნაო</w:t>
      </w:r>
      <w:proofErr w:type="gramStart"/>
      <w:r w:rsidR="001F1FAC">
        <w:rPr>
          <w:rFonts w:ascii="Sylfaen" w:hAnsi="Sylfaen"/>
          <w:sz w:val="24"/>
          <w:szCs w:val="24"/>
        </w:rPr>
        <w:t>: ,,</w:t>
      </w:r>
      <w:r w:rsidRPr="00FC199E">
        <w:rPr>
          <w:rFonts w:ascii="Sylfaen" w:hAnsi="Sylfaen"/>
          <w:sz w:val="24"/>
          <w:szCs w:val="24"/>
        </w:rPr>
        <w:t>სასურველ</w:t>
      </w:r>
      <w:proofErr w:type="gramEnd"/>
      <w:r w:rsidRPr="00FC199E">
        <w:rPr>
          <w:rFonts w:ascii="Sylfaen" w:hAnsi="Sylfaen"/>
          <w:sz w:val="24"/>
          <w:szCs w:val="24"/>
        </w:rPr>
        <w:t xml:space="preserve"> არს, რათა სხუანიცა შეუდგნენ მაგალითსა მისსა და აღანთონ გონებათა შინა თვისთა სანთელი მეცნიერებისა დიდებისათვის მამულისა და ბედნიერებისათვის თავისა თვისისა, რომელთაცა შრომანი დაშთებიან უკვდავად შთამოებისათვის~ (სამწუხაროდ, ლ. არღუთინსკი-დოლგორუკოვმა ვერ </w:t>
      </w:r>
      <w:r w:rsidRPr="00FC199E">
        <w:rPr>
          <w:rFonts w:ascii="Sylfaen" w:hAnsi="Sylfaen"/>
          <w:sz w:val="24"/>
          <w:szCs w:val="24"/>
        </w:rPr>
        <w:lastRenderedPageBreak/>
        <w:t>გაამართლა მასწავლებლის იმედი</w:t>
      </w:r>
      <w:r w:rsidR="001F1FAC">
        <w:rPr>
          <w:rFonts w:ascii="Sylfaen" w:hAnsi="Sylfaen"/>
          <w:sz w:val="24"/>
          <w:szCs w:val="24"/>
        </w:rPr>
        <w:t xml:space="preserve"> -</w:t>
      </w:r>
      <w:r w:rsidRPr="00FC199E">
        <w:rPr>
          <w:rFonts w:ascii="Sylfaen" w:hAnsi="Sylfaen"/>
          <w:sz w:val="24"/>
          <w:szCs w:val="24"/>
        </w:rPr>
        <w:t xml:space="preserve"> თბილისის კეთილშობილთა სასწავლებლის დამთავრების შემდეგ იგი სახელმწიფო მოხელის გატკეპნილ გზას გაჰყვა). </w:t>
      </w:r>
    </w:p>
    <w:p w:rsidR="00FC199E" w:rsidRPr="00FC199E" w:rsidRDefault="00FC199E" w:rsidP="00FC199E">
      <w:pPr>
        <w:spacing w:line="276" w:lineRule="auto"/>
        <w:jc w:val="both"/>
        <w:rPr>
          <w:rFonts w:ascii="Sylfaen" w:hAnsi="Sylfaen"/>
          <w:sz w:val="24"/>
          <w:szCs w:val="24"/>
        </w:rPr>
      </w:pPr>
      <w:proofErr w:type="gramStart"/>
      <w:r w:rsidRPr="00FC199E">
        <w:rPr>
          <w:rFonts w:ascii="Sylfaen" w:hAnsi="Sylfaen"/>
          <w:sz w:val="24"/>
          <w:szCs w:val="24"/>
        </w:rPr>
        <w:t>წერილი</w:t>
      </w:r>
      <w:r w:rsidR="0024423D">
        <w:rPr>
          <w:rFonts w:ascii="Sylfaen" w:hAnsi="Sylfaen"/>
          <w:sz w:val="24"/>
          <w:szCs w:val="24"/>
        </w:rPr>
        <w:t xml:space="preserve"> ,,</w:t>
      </w:r>
      <w:r w:rsidRPr="00FC199E">
        <w:rPr>
          <w:rFonts w:ascii="Sylfaen" w:hAnsi="Sylfaen"/>
          <w:sz w:val="24"/>
          <w:szCs w:val="24"/>
        </w:rPr>
        <w:t>რაიმე</w:t>
      </w:r>
      <w:proofErr w:type="gramEnd"/>
      <w:r w:rsidRPr="00FC199E">
        <w:rPr>
          <w:rFonts w:ascii="Sylfaen" w:hAnsi="Sylfaen"/>
          <w:sz w:val="24"/>
          <w:szCs w:val="24"/>
        </w:rPr>
        <w:t xml:space="preserve"> რუსთაველისათვის~ იმ სულისკვეთებითაა დაწერილი, რომ რუსთველსა და მის პოემას</w:t>
      </w:r>
      <w:r w:rsidR="001F1FAC">
        <w:rPr>
          <w:rFonts w:ascii="Sylfaen" w:hAnsi="Sylfaen"/>
          <w:sz w:val="24"/>
          <w:szCs w:val="24"/>
        </w:rPr>
        <w:t xml:space="preserve"> -</w:t>
      </w:r>
      <w:r w:rsidRPr="00FC199E">
        <w:rPr>
          <w:rFonts w:ascii="Sylfaen" w:hAnsi="Sylfaen"/>
          <w:sz w:val="24"/>
          <w:szCs w:val="24"/>
        </w:rPr>
        <w:t xml:space="preserve"> ვთქვათ, ჰომეროსისაგან განსხვავებით</w:t>
      </w:r>
      <w:r w:rsidR="001F1FAC">
        <w:rPr>
          <w:rFonts w:ascii="Sylfaen" w:hAnsi="Sylfaen"/>
          <w:sz w:val="24"/>
          <w:szCs w:val="24"/>
        </w:rPr>
        <w:t xml:space="preserve"> -</w:t>
      </w:r>
      <w:r w:rsidRPr="00FC199E">
        <w:rPr>
          <w:rFonts w:ascii="Sylfaen" w:hAnsi="Sylfaen"/>
          <w:sz w:val="24"/>
          <w:szCs w:val="24"/>
        </w:rPr>
        <w:t xml:space="preserve"> არა აქვს ის სახელი და დიდება, რომელსაც იმსახურებს. ავტორი წერს, თითქოს თამარ მეფეს რუსთველი სხვა ჭაბუკებთან ერთად სასწავლებლად გაუგზავნია საბერძნეთში</w:t>
      </w:r>
      <w:r w:rsidR="000C0432">
        <w:rPr>
          <w:rFonts w:ascii="Sylfaen" w:hAnsi="Sylfaen"/>
          <w:sz w:val="24"/>
          <w:szCs w:val="24"/>
        </w:rPr>
        <w:t xml:space="preserve"> </w:t>
      </w:r>
      <w:proofErr w:type="gramStart"/>
      <w:r w:rsidR="000C0432">
        <w:rPr>
          <w:rFonts w:ascii="Sylfaen" w:hAnsi="Sylfaen"/>
          <w:sz w:val="24"/>
          <w:szCs w:val="24"/>
        </w:rPr>
        <w:t>(,,</w:t>
      </w:r>
      <w:proofErr w:type="gramEnd"/>
      <w:r w:rsidRPr="00FC199E">
        <w:rPr>
          <w:rFonts w:ascii="Sylfaen" w:hAnsi="Sylfaen"/>
          <w:sz w:val="24"/>
          <w:szCs w:val="24"/>
        </w:rPr>
        <w:t>ათინასა შინა~), სადაც ჩვენს პოეტს საფუძვლიანად შეუსწავლია ძველი ბერძნული ლიტერატურა, მათ შორის, ჰომეროსის შემოქმედება და `ღომერის მიერ განხურვებულმან შესწირა თავი თვისი აღმკობილსა პოეზიასა...~. რუსთველი, ავტორის აზრით</w:t>
      </w:r>
      <w:proofErr w:type="gramStart"/>
      <w:r w:rsidR="001F1FAC">
        <w:rPr>
          <w:rFonts w:ascii="Sylfaen" w:hAnsi="Sylfaen"/>
          <w:sz w:val="24"/>
          <w:szCs w:val="24"/>
        </w:rPr>
        <w:t>, ,,</w:t>
      </w:r>
      <w:r w:rsidRPr="00FC199E">
        <w:rPr>
          <w:rFonts w:ascii="Sylfaen" w:hAnsi="Sylfaen"/>
          <w:sz w:val="24"/>
          <w:szCs w:val="24"/>
        </w:rPr>
        <w:t>მისწუდა</w:t>
      </w:r>
      <w:proofErr w:type="gramEnd"/>
      <w:r w:rsidRPr="00FC199E">
        <w:rPr>
          <w:rFonts w:ascii="Sylfaen" w:hAnsi="Sylfaen"/>
          <w:sz w:val="24"/>
          <w:szCs w:val="24"/>
        </w:rPr>
        <w:t xml:space="preserve"> საიდუმლოსა ილლიადისასა და სხუა და სხუა გვაროვნობისაგან კერძოთასა შექმნა მან იდიალი აღმკობილისა ყოველადისა. განწმედილი ზნეობა განათლდების თვითოეულსა სტიხსა შინა უკვდავისა ქმნილებისა მისისაგან... შუა კაცობასა შინა რუსთაველი მიტაცებულ იყო მედროეთაგან, ვითარცა მოქალაქე, გარნა დაშთების სიცოცხლე მისი შთამომავლობისათვის, ვითარცა ნიჭი, რომლისაცა მამული არს ყოვლადი განათლებული სოფელი~. ავტორი ხაზგასმით აღნიშნავს რუსთველის წარუშლელი მნიშვნელობის ღვაწლს ქართული სალიტერატურო ენის გარდაქმნა-გამშვენიერებაში და წუხს, </w:t>
      </w:r>
      <w:proofErr w:type="gramStart"/>
      <w:r w:rsidRPr="00FC199E">
        <w:rPr>
          <w:rFonts w:ascii="Sylfaen" w:hAnsi="Sylfaen"/>
          <w:sz w:val="24"/>
          <w:szCs w:val="24"/>
        </w:rPr>
        <w:t>რომ</w:t>
      </w:r>
      <w:r w:rsidR="000C0432">
        <w:rPr>
          <w:rFonts w:ascii="Sylfaen" w:hAnsi="Sylfaen"/>
          <w:sz w:val="24"/>
          <w:szCs w:val="24"/>
        </w:rPr>
        <w:t xml:space="preserve"> ,,</w:t>
      </w:r>
      <w:r w:rsidRPr="00FC199E">
        <w:rPr>
          <w:rFonts w:ascii="Sylfaen" w:hAnsi="Sylfaen"/>
          <w:sz w:val="24"/>
          <w:szCs w:val="24"/>
        </w:rPr>
        <w:t>წელთა</w:t>
      </w:r>
      <w:proofErr w:type="gramEnd"/>
      <w:r w:rsidRPr="00FC199E">
        <w:rPr>
          <w:rFonts w:ascii="Sylfaen" w:hAnsi="Sylfaen"/>
          <w:sz w:val="24"/>
          <w:szCs w:val="24"/>
        </w:rPr>
        <w:t xml:space="preserve"> გარემოებათა გამო აწინდელი თქმაობა ჩვენი განაშორებს ჩვენგან უმეტეს და უმეტეს სიცხადესა და სიწმიდესა აზრისასა რუსთაველის ენისას~. </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 xml:space="preserve">თვალში საცემია ის გარემოება, რომ თვითონ ლ. არღუთინსკი-დოლგორუკოვის ენა </w:t>
      </w:r>
      <w:proofErr w:type="gramStart"/>
      <w:r w:rsidRPr="00FC199E">
        <w:rPr>
          <w:rFonts w:ascii="Sylfaen" w:hAnsi="Sylfaen"/>
          <w:sz w:val="24"/>
          <w:szCs w:val="24"/>
        </w:rPr>
        <w:t>დიდადაა</w:t>
      </w:r>
      <w:r w:rsidR="0024423D">
        <w:rPr>
          <w:rFonts w:ascii="Sylfaen" w:hAnsi="Sylfaen"/>
          <w:sz w:val="24"/>
          <w:szCs w:val="24"/>
        </w:rPr>
        <w:t xml:space="preserve">  ,</w:t>
      </w:r>
      <w:proofErr w:type="gramEnd"/>
      <w:r w:rsidR="0024423D">
        <w:rPr>
          <w:rFonts w:ascii="Sylfaen" w:hAnsi="Sylfaen"/>
          <w:sz w:val="24"/>
          <w:szCs w:val="24"/>
        </w:rPr>
        <w:t>,</w:t>
      </w:r>
      <w:r w:rsidRPr="00FC199E">
        <w:rPr>
          <w:rFonts w:ascii="Sylfaen" w:hAnsi="Sylfaen"/>
          <w:sz w:val="24"/>
          <w:szCs w:val="24"/>
        </w:rPr>
        <w:t>განშორებული~ რუსთველის ენის</w:t>
      </w:r>
      <w:r w:rsidR="001F1FAC">
        <w:rPr>
          <w:rFonts w:ascii="Sylfaen" w:hAnsi="Sylfaen"/>
          <w:sz w:val="24"/>
          <w:szCs w:val="24"/>
        </w:rPr>
        <w:t xml:space="preserve"> ,,</w:t>
      </w:r>
      <w:r w:rsidRPr="00FC199E">
        <w:rPr>
          <w:rFonts w:ascii="Sylfaen" w:hAnsi="Sylfaen"/>
          <w:sz w:val="24"/>
          <w:szCs w:val="24"/>
        </w:rPr>
        <w:t>სიცხადესა და სიწმინდეს~, ამასთანავე, წერილში გვხვდება დაუჯერებელი მონაცემები (ვთქვათ, რუსთველის დაბადების თარიღად უყოყმანოდაა დასახელებული 1229 წელი და სხვ.), მაგრამ მთავარი მაინც ისაა, რომ</w:t>
      </w:r>
      <w:r w:rsidR="00BC7C0C">
        <w:rPr>
          <w:rFonts w:ascii="Sylfaen" w:hAnsi="Sylfaen"/>
          <w:sz w:val="24"/>
          <w:szCs w:val="24"/>
          <w:lang w:val="ka-GE"/>
        </w:rPr>
        <w:t xml:space="preserve">  </w:t>
      </w:r>
      <w:r w:rsidR="00BE1991">
        <w:rPr>
          <w:rFonts w:ascii="Sylfaen" w:hAnsi="Sylfaen"/>
          <w:sz w:val="24"/>
          <w:szCs w:val="24"/>
        </w:rPr>
        <w:t>,,</w:t>
      </w:r>
      <w:r w:rsidRPr="00FC199E">
        <w:rPr>
          <w:rFonts w:ascii="Sylfaen" w:hAnsi="Sylfaen"/>
          <w:sz w:val="24"/>
          <w:szCs w:val="24"/>
        </w:rPr>
        <w:t>რაიმე რუსთაველისათვის</w:t>
      </w:r>
      <w:r w:rsidR="00BE1991">
        <w:rPr>
          <w:rFonts w:ascii="Sylfaen" w:hAnsi="Sylfaen"/>
          <w:sz w:val="24"/>
          <w:szCs w:val="24"/>
        </w:rPr>
        <w:t>~</w:t>
      </w:r>
      <w:r w:rsidR="00BE1991">
        <w:rPr>
          <w:rFonts w:ascii="Sylfaen" w:hAnsi="Sylfaen"/>
          <w:sz w:val="24"/>
          <w:szCs w:val="24"/>
          <w:lang w:val="ka-GE"/>
        </w:rPr>
        <w:t>,</w:t>
      </w:r>
      <w:r w:rsidR="00BE1991">
        <w:rPr>
          <w:rFonts w:ascii="Sylfaen" w:hAnsi="Sylfaen"/>
          <w:sz w:val="24"/>
          <w:szCs w:val="24"/>
        </w:rPr>
        <w:t xml:space="preserve"> ,,</w:t>
      </w:r>
      <w:r w:rsidRPr="00FC199E">
        <w:rPr>
          <w:rFonts w:ascii="Sylfaen" w:hAnsi="Sylfaen"/>
          <w:sz w:val="24"/>
          <w:szCs w:val="24"/>
        </w:rPr>
        <w:t xml:space="preserve">შიგ ჩაქსოვილი აზრებით უდავოდ მნიშვნელოვანი დოკუმენტია ჩვენი საზოგადოებრივი ცხოვრების ისტორიისათვის~ (მაქს. ბერძნიშვილი). </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t>ერთი სიტყვით</w:t>
      </w:r>
      <w:proofErr w:type="gramStart"/>
      <w:r w:rsidR="00BE1991">
        <w:rPr>
          <w:rFonts w:ascii="Sylfaen" w:hAnsi="Sylfaen"/>
          <w:sz w:val="24"/>
          <w:szCs w:val="24"/>
        </w:rPr>
        <w:t>, ,,</w:t>
      </w:r>
      <w:r w:rsidRPr="00FC199E">
        <w:rPr>
          <w:rFonts w:ascii="Sylfaen" w:hAnsi="Sylfaen"/>
          <w:sz w:val="24"/>
          <w:szCs w:val="24"/>
        </w:rPr>
        <w:t>ტფილისის</w:t>
      </w:r>
      <w:proofErr w:type="gramEnd"/>
      <w:r w:rsidRPr="00FC199E">
        <w:rPr>
          <w:rFonts w:ascii="Sylfaen" w:hAnsi="Sylfaen"/>
          <w:sz w:val="24"/>
          <w:szCs w:val="24"/>
        </w:rPr>
        <w:t xml:space="preserve"> უწყებანი~ მრავალმხრივ საინტერესო პერიოდული გამოცემაა და, ქართული ჟურნალისტური აზრის განვითარების თვალსაზრისით, უდავოდ წინგადადგმულ ნაბიჯად უნდა ჩაითვალოს პირველ ქართულ გაზეთთან შედარებით. მიუხედავად დამაარსებელთა მიერ იმთავითვე განსაზღვრული მიზანდასახულობისა (ხელისუფლების მიერ გატარებული პოლიტიკური კურსის ინფორმაციულ-იდეოლოგიური უზრუნველყოფა) გაზეთმა</w:t>
      </w:r>
      <w:r w:rsidR="00F641EE">
        <w:rPr>
          <w:rFonts w:ascii="Sylfaen" w:hAnsi="Sylfaen"/>
          <w:sz w:val="24"/>
          <w:szCs w:val="24"/>
        </w:rPr>
        <w:t xml:space="preserve"> -</w:t>
      </w:r>
      <w:r w:rsidRPr="00FC199E">
        <w:rPr>
          <w:rFonts w:ascii="Sylfaen" w:hAnsi="Sylfaen"/>
          <w:sz w:val="24"/>
          <w:szCs w:val="24"/>
        </w:rPr>
        <w:t xml:space="preserve"> ძირითადად ს. დოდაშვილის ძალისხმევით</w:t>
      </w:r>
      <w:r w:rsidR="00F641EE">
        <w:rPr>
          <w:rFonts w:ascii="Sylfaen" w:hAnsi="Sylfaen"/>
          <w:sz w:val="24"/>
          <w:szCs w:val="24"/>
        </w:rPr>
        <w:t xml:space="preserve"> -</w:t>
      </w:r>
      <w:r w:rsidRPr="00FC199E">
        <w:rPr>
          <w:rFonts w:ascii="Sylfaen" w:hAnsi="Sylfaen"/>
          <w:sz w:val="24"/>
          <w:szCs w:val="24"/>
        </w:rPr>
        <w:t xml:space="preserve"> შეძლო, დაახლოებოდა ქართველი საზოგადოების კულტურულ-საგანმანათლებლო ინტერესებს.</w:t>
      </w:r>
    </w:p>
    <w:p w:rsidR="00FC199E" w:rsidRPr="00FC199E" w:rsidRDefault="00FC199E" w:rsidP="00FC199E">
      <w:pPr>
        <w:spacing w:line="276" w:lineRule="auto"/>
        <w:jc w:val="both"/>
        <w:rPr>
          <w:rFonts w:ascii="Sylfaen" w:hAnsi="Sylfaen"/>
          <w:sz w:val="24"/>
          <w:szCs w:val="24"/>
        </w:rPr>
      </w:pPr>
      <w:r w:rsidRPr="00FC199E">
        <w:rPr>
          <w:rFonts w:ascii="Sylfaen" w:hAnsi="Sylfaen"/>
          <w:sz w:val="24"/>
          <w:szCs w:val="24"/>
        </w:rPr>
        <w:lastRenderedPageBreak/>
        <w:t xml:space="preserve">ზემოთ ითქვა, რომ ს. დოდაშვილმა თანდათანობით მოახერხა `ტფილისის უწყებანის~ შინაარსობრივ-თემატური დაშორება `ტიფლისსკიე ვედომოსტისაგან~. ამგვარმა ტენდენციამ ყველაზე გამოკვეთილი სახე 1832 წელს მიიღო. აქედან თითქოს სულ სხვა პერსპექტივა უნდა გადაშლილიყო, მაგრამ ქართულ გაზეთს, რუსული დედნისაგან განსხვავებით, თავიდანვე დაჰყვა ქართული </w:t>
      </w:r>
      <w:proofErr w:type="gramStart"/>
      <w:r w:rsidRPr="00FC199E">
        <w:rPr>
          <w:rFonts w:ascii="Sylfaen" w:hAnsi="Sylfaen"/>
          <w:sz w:val="24"/>
          <w:szCs w:val="24"/>
        </w:rPr>
        <w:t>პრესის</w:t>
      </w:r>
      <w:r w:rsidR="00F641EE">
        <w:rPr>
          <w:rFonts w:ascii="Sylfaen" w:hAnsi="Sylfaen"/>
          <w:sz w:val="24"/>
          <w:szCs w:val="24"/>
        </w:rPr>
        <w:t xml:space="preserve"> ,,</w:t>
      </w:r>
      <w:r w:rsidRPr="00FC199E">
        <w:rPr>
          <w:rFonts w:ascii="Sylfaen" w:hAnsi="Sylfaen"/>
          <w:sz w:val="24"/>
          <w:szCs w:val="24"/>
        </w:rPr>
        <w:t>ქრონიკული</w:t>
      </w:r>
      <w:proofErr w:type="gramEnd"/>
      <w:r w:rsidRPr="00FC199E">
        <w:rPr>
          <w:rFonts w:ascii="Sylfaen" w:hAnsi="Sylfaen"/>
          <w:sz w:val="24"/>
          <w:szCs w:val="24"/>
        </w:rPr>
        <w:t xml:space="preserve"> ავადმყოფობა</w:t>
      </w:r>
      <w:r w:rsidR="00F641EE">
        <w:rPr>
          <w:rFonts w:ascii="Sylfaen" w:hAnsi="Sylfaen"/>
          <w:sz w:val="24"/>
          <w:szCs w:val="24"/>
        </w:rPr>
        <w:t>~ -</w:t>
      </w:r>
      <w:r w:rsidRPr="00FC199E">
        <w:rPr>
          <w:rFonts w:ascii="Sylfaen" w:hAnsi="Sylfaen"/>
          <w:sz w:val="24"/>
          <w:szCs w:val="24"/>
        </w:rPr>
        <w:t xml:space="preserve"> ხელმოკლეობა. ამ </w:t>
      </w:r>
      <w:proofErr w:type="gramStart"/>
      <w:r w:rsidRPr="00FC199E">
        <w:rPr>
          <w:rFonts w:ascii="Sylfaen" w:hAnsi="Sylfaen"/>
          <w:sz w:val="24"/>
          <w:szCs w:val="24"/>
        </w:rPr>
        <w:t>მიზეზით</w:t>
      </w:r>
      <w:r w:rsidR="00F641EE">
        <w:rPr>
          <w:rFonts w:ascii="Sylfaen" w:hAnsi="Sylfaen"/>
          <w:sz w:val="24"/>
          <w:szCs w:val="24"/>
        </w:rPr>
        <w:t xml:space="preserve"> ,,</w:t>
      </w:r>
      <w:r w:rsidRPr="00FC199E">
        <w:rPr>
          <w:rFonts w:ascii="Sylfaen" w:hAnsi="Sylfaen"/>
          <w:sz w:val="24"/>
          <w:szCs w:val="24"/>
        </w:rPr>
        <w:t>ტფილისის</w:t>
      </w:r>
      <w:proofErr w:type="gramEnd"/>
      <w:r w:rsidRPr="00FC199E">
        <w:rPr>
          <w:rFonts w:ascii="Sylfaen" w:hAnsi="Sylfaen"/>
          <w:sz w:val="24"/>
          <w:szCs w:val="24"/>
        </w:rPr>
        <w:t xml:space="preserve"> უწყებანის~ გამოცემა რამდენჯერმე შეწყდა და ისევ განახლდა. კერძოდ, ქართული გაზეთი 1828 წლის ივლისიდან ნოემბრის ჩათვლით პერიოდულად გამოდიოდა, დეკემბერში კი მისი არც ერთი ნომერი არ გამოცემულა. 1829 წელს გაზეთს, როგორც ზემოთ ითქვა, ორმოციოდე ხელის მომწერი ჰყავდა, ამიტომაც, მხოლოდ 12 ნომრის გამოცემა მოხერხდა და აპრილში მისი ბეჭდვა შეწყდა. 1830 წელს `ტფილისის უწყებანის~ გამოცემა ივლისში აღდგა და ნოემბერში ისევ შეწყდა. 1831 წელს გაზეთის არც ერთი ნომერი არ გამოსულა. 1832 წლის იანვარში გაზეთის გამოცემა კიდევ ერთხელ განახლდა და იმავე წლის სექტემბერში საბოლოოდ შეწყდა</w:t>
      </w:r>
      <w:r w:rsidR="00BC7C0C">
        <w:rPr>
          <w:rFonts w:ascii="Sylfaen" w:hAnsi="Sylfaen"/>
          <w:sz w:val="24"/>
          <w:szCs w:val="24"/>
        </w:rPr>
        <w:t xml:space="preserve">.  </w:t>
      </w:r>
      <w:r w:rsidR="00BC7C0C" w:rsidRPr="00FC199E">
        <w:rPr>
          <w:rFonts w:ascii="Sylfaen" w:hAnsi="Sylfaen"/>
          <w:sz w:val="24"/>
          <w:szCs w:val="24"/>
        </w:rPr>
        <w:t>ასე რომ, მეორე ქართულ გაზეთსაც პირველის ბედი ეწია</w:t>
      </w:r>
      <w:r w:rsidR="00BC7C0C">
        <w:rPr>
          <w:rFonts w:ascii="Sylfaen" w:hAnsi="Sylfaen"/>
          <w:sz w:val="24"/>
          <w:szCs w:val="24"/>
        </w:rPr>
        <w:t xml:space="preserve"> -</w:t>
      </w:r>
      <w:r w:rsidR="00BC7C0C" w:rsidRPr="00FC199E">
        <w:rPr>
          <w:rFonts w:ascii="Sylfaen" w:hAnsi="Sylfaen"/>
          <w:sz w:val="24"/>
          <w:szCs w:val="24"/>
        </w:rPr>
        <w:t xml:space="preserve"> იგი საზოგადოების გულგრილობამ, კერძოდ, ხელისმომწერთა სიმცირემ იმსხვერპლა.</w:t>
      </w:r>
    </w:p>
    <w:p w:rsidR="00FC199E" w:rsidRPr="00FC199E" w:rsidRDefault="00F641EE" w:rsidP="00FC199E">
      <w:pPr>
        <w:spacing w:line="276" w:lineRule="auto"/>
        <w:jc w:val="both"/>
        <w:rPr>
          <w:rFonts w:ascii="Sylfaen" w:hAnsi="Sylfaen"/>
          <w:sz w:val="24"/>
          <w:szCs w:val="24"/>
        </w:rPr>
      </w:pPr>
      <w:r>
        <w:rPr>
          <w:rFonts w:ascii="AcadNusx" w:hAnsi="AcadNusx" w:cs="AKolkhetyM"/>
          <w:b/>
          <w:bCs/>
          <w:noProof/>
          <w:color w:val="000000"/>
          <w:sz w:val="28"/>
          <w:szCs w:val="28"/>
        </w:rPr>
        <w:lastRenderedPageBreak/>
        <w:drawing>
          <wp:inline distT="0" distB="0" distL="0" distR="0" wp14:anchorId="1B29A615" wp14:editId="27D542E8">
            <wp:extent cx="5941060" cy="8896223"/>
            <wp:effectExtent l="0" t="0" r="2540" b="635"/>
            <wp:docPr id="4" name="Рисунок 4" descr="G:\თამაზი\leqciebi\პირველი ლექცია\ტფილისის უწყებანი\ფოტო-ტფილისის უწყებანი\2.ტფილისის უწყებანი.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თამაზი\leqciebi\პირველი ლექცია\ტფილისის უწყებანი\ფოტო-ტფილისის უწყებანი\2.ტფილისის უწყებანი.tif"/>
                    <pic:cNvPicPr>
                      <a:picLocks noChangeAspect="1" noChangeArrowheads="1"/>
                    </pic:cNvPicPr>
                  </pic:nvPicPr>
                  <pic:blipFill>
                    <a:blip r:embed="rId7" cstate="print"/>
                    <a:srcRect/>
                    <a:stretch>
                      <a:fillRect/>
                    </a:stretch>
                  </pic:blipFill>
                  <pic:spPr bwMode="auto">
                    <a:xfrm>
                      <a:off x="0" y="0"/>
                      <a:ext cx="5947176" cy="8905381"/>
                    </a:xfrm>
                    <a:prstGeom prst="rect">
                      <a:avLst/>
                    </a:prstGeom>
                    <a:noFill/>
                    <a:ln w="9525">
                      <a:noFill/>
                      <a:miter lim="800000"/>
                      <a:headEnd/>
                      <a:tailEnd/>
                    </a:ln>
                  </pic:spPr>
                </pic:pic>
              </a:graphicData>
            </a:graphic>
          </wp:inline>
        </w:drawing>
      </w:r>
      <w:bookmarkStart w:id="0" w:name="_GoBack"/>
      <w:bookmarkEnd w:id="0"/>
    </w:p>
    <w:p w:rsidR="002C3684" w:rsidRDefault="002C3684"/>
    <w:sectPr w:rsidR="002C3684">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72AE" w:rsidRDefault="00BE72AE" w:rsidP="00E54372">
      <w:pPr>
        <w:spacing w:after="0" w:line="240" w:lineRule="auto"/>
      </w:pPr>
      <w:r>
        <w:separator/>
      </w:r>
    </w:p>
  </w:endnote>
  <w:endnote w:type="continuationSeparator" w:id="0">
    <w:p w:rsidR="00BE72AE" w:rsidRDefault="00BE72AE" w:rsidP="00E5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AKolkhetyM">
    <w:altName w:val="Arial"/>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72AE" w:rsidRDefault="00BE72AE" w:rsidP="00E54372">
      <w:pPr>
        <w:spacing w:after="0" w:line="240" w:lineRule="auto"/>
      </w:pPr>
      <w:r>
        <w:separator/>
      </w:r>
    </w:p>
  </w:footnote>
  <w:footnote w:type="continuationSeparator" w:id="0">
    <w:p w:rsidR="00BE72AE" w:rsidRDefault="00BE72AE" w:rsidP="00E5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018457"/>
      <w:docPartObj>
        <w:docPartGallery w:val="Page Numbers (Top of Page)"/>
        <w:docPartUnique/>
      </w:docPartObj>
    </w:sdtPr>
    <w:sdtEndPr>
      <w:rPr>
        <w:noProof/>
      </w:rPr>
    </w:sdtEndPr>
    <w:sdtContent>
      <w:p w:rsidR="00071683" w:rsidRDefault="00071683">
        <w:pPr>
          <w:pStyle w:val="Header"/>
          <w:jc w:val="right"/>
        </w:pPr>
        <w:r>
          <w:fldChar w:fldCharType="begin"/>
        </w:r>
        <w:r>
          <w:instrText xml:space="preserve"> PAGE   \* MERGEFORMAT </w:instrText>
        </w:r>
        <w:r>
          <w:fldChar w:fldCharType="separate"/>
        </w:r>
        <w:r w:rsidR="009C4521">
          <w:rPr>
            <w:noProof/>
          </w:rPr>
          <w:t>17</w:t>
        </w:r>
        <w:r>
          <w:rPr>
            <w:noProof/>
          </w:rPr>
          <w:fldChar w:fldCharType="end"/>
        </w:r>
      </w:p>
    </w:sdtContent>
  </w:sdt>
  <w:p w:rsidR="00071683" w:rsidRDefault="000716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7D7"/>
    <w:rsid w:val="00014243"/>
    <w:rsid w:val="00026E05"/>
    <w:rsid w:val="00046BFE"/>
    <w:rsid w:val="000606D6"/>
    <w:rsid w:val="00071683"/>
    <w:rsid w:val="000905DA"/>
    <w:rsid w:val="000C0432"/>
    <w:rsid w:val="000C3439"/>
    <w:rsid w:val="000E1E02"/>
    <w:rsid w:val="000E2249"/>
    <w:rsid w:val="000E4B3A"/>
    <w:rsid w:val="00151835"/>
    <w:rsid w:val="0015355B"/>
    <w:rsid w:val="00194D09"/>
    <w:rsid w:val="001F1FAC"/>
    <w:rsid w:val="0024423D"/>
    <w:rsid w:val="0029345D"/>
    <w:rsid w:val="002C3684"/>
    <w:rsid w:val="002D138A"/>
    <w:rsid w:val="00485D13"/>
    <w:rsid w:val="004B1BDC"/>
    <w:rsid w:val="004F0F7D"/>
    <w:rsid w:val="00515C7A"/>
    <w:rsid w:val="00552858"/>
    <w:rsid w:val="005A45E0"/>
    <w:rsid w:val="0062391A"/>
    <w:rsid w:val="00667E5E"/>
    <w:rsid w:val="00687302"/>
    <w:rsid w:val="006B04F3"/>
    <w:rsid w:val="006B5043"/>
    <w:rsid w:val="0072205C"/>
    <w:rsid w:val="0076052B"/>
    <w:rsid w:val="007F1F85"/>
    <w:rsid w:val="00825C7A"/>
    <w:rsid w:val="008B438A"/>
    <w:rsid w:val="008C04D7"/>
    <w:rsid w:val="008C0F70"/>
    <w:rsid w:val="008F73BA"/>
    <w:rsid w:val="00940D00"/>
    <w:rsid w:val="009607E7"/>
    <w:rsid w:val="00975390"/>
    <w:rsid w:val="009947D7"/>
    <w:rsid w:val="009C4521"/>
    <w:rsid w:val="009D1D71"/>
    <w:rsid w:val="009D7D83"/>
    <w:rsid w:val="009F499D"/>
    <w:rsid w:val="00A71BBA"/>
    <w:rsid w:val="00A73497"/>
    <w:rsid w:val="00A7626C"/>
    <w:rsid w:val="00B22465"/>
    <w:rsid w:val="00B41ECB"/>
    <w:rsid w:val="00B510C3"/>
    <w:rsid w:val="00BB20BE"/>
    <w:rsid w:val="00BB37B6"/>
    <w:rsid w:val="00BC7C0C"/>
    <w:rsid w:val="00BD15C3"/>
    <w:rsid w:val="00BE1991"/>
    <w:rsid w:val="00BE466B"/>
    <w:rsid w:val="00BE72AE"/>
    <w:rsid w:val="00C22E4B"/>
    <w:rsid w:val="00C82428"/>
    <w:rsid w:val="00D6084E"/>
    <w:rsid w:val="00D83E15"/>
    <w:rsid w:val="00D8577A"/>
    <w:rsid w:val="00D94738"/>
    <w:rsid w:val="00DC6677"/>
    <w:rsid w:val="00E233B3"/>
    <w:rsid w:val="00E37572"/>
    <w:rsid w:val="00E54372"/>
    <w:rsid w:val="00EA338D"/>
    <w:rsid w:val="00F12152"/>
    <w:rsid w:val="00F44C2E"/>
    <w:rsid w:val="00F641EE"/>
    <w:rsid w:val="00F66089"/>
    <w:rsid w:val="00FC01A7"/>
    <w:rsid w:val="00FC1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89609"/>
  <w15:chartTrackingRefBased/>
  <w15:docId w15:val="{2A38AD1D-7A1E-45A9-BF99-FFB480ECC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43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372"/>
  </w:style>
  <w:style w:type="paragraph" w:styleId="Footer">
    <w:name w:val="footer"/>
    <w:basedOn w:val="Normal"/>
    <w:link w:val="FooterChar"/>
    <w:uiPriority w:val="99"/>
    <w:unhideWhenUsed/>
    <w:rsid w:val="00E543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A33CA-6CA2-4563-A7C9-131919321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17</Pages>
  <Words>4708</Words>
  <Characters>26841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73</cp:revision>
  <dcterms:created xsi:type="dcterms:W3CDTF">2024-03-22T07:27:00Z</dcterms:created>
  <dcterms:modified xsi:type="dcterms:W3CDTF">2025-03-21T09:21:00Z</dcterms:modified>
</cp:coreProperties>
</file>